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4B" w:rsidRPr="008461F8"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b/>
          <w:bCs/>
          <w:i/>
          <w:iCs/>
          <w:sz w:val="22"/>
          <w:szCs w:val="22"/>
        </w:rPr>
      </w:pPr>
      <w:r w:rsidRPr="00B75DA0">
        <w:rPr>
          <w:rFonts w:ascii="Arial" w:hAnsi="Arial" w:cs="Arial"/>
          <w:b/>
          <w:bCs/>
          <w:i/>
          <w:iCs/>
          <w:sz w:val="22"/>
          <w:szCs w:val="22"/>
        </w:rPr>
        <w:t>ГРАДСКИ ЗАВОД ЗА ЈАВНО ЗДРАВЉЕ</w:t>
      </w:r>
    </w:p>
    <w:p w:rsidR="007A4A4B" w:rsidRPr="00B75DA0" w:rsidRDefault="007A4A4B" w:rsidP="007A4A4B">
      <w:pPr>
        <w:jc w:val="center"/>
        <w:rPr>
          <w:rFonts w:ascii="Arial" w:hAnsi="Arial" w:cs="Arial"/>
          <w:b/>
          <w:bCs/>
          <w:i/>
          <w:iCs/>
          <w:sz w:val="22"/>
          <w:szCs w:val="22"/>
        </w:rPr>
      </w:pPr>
      <w:r w:rsidRPr="00B75DA0">
        <w:rPr>
          <w:rFonts w:ascii="Arial" w:hAnsi="Arial" w:cs="Arial"/>
          <w:b/>
          <w:bCs/>
          <w:i/>
          <w:iCs/>
          <w:sz w:val="22"/>
          <w:szCs w:val="22"/>
        </w:rPr>
        <w:t>Београд, Булевар деспота Стефана 54а</w:t>
      </w:r>
    </w:p>
    <w:p w:rsidR="007A4A4B" w:rsidRPr="00B75DA0" w:rsidRDefault="007A4A4B" w:rsidP="007A4A4B">
      <w:pPr>
        <w:pStyle w:val="Header"/>
        <w:jc w:val="center"/>
        <w:rPr>
          <w:rFonts w:ascii="Arial" w:hAnsi="Arial" w:cs="Arial"/>
          <w:sz w:val="22"/>
          <w:szCs w:val="22"/>
        </w:rPr>
      </w:pPr>
      <w:r w:rsidRPr="00B75DA0">
        <w:rPr>
          <w:rFonts w:ascii="Arial" w:hAnsi="Arial" w:cs="Arial"/>
          <w:sz w:val="22"/>
          <w:szCs w:val="22"/>
        </w:rPr>
        <w:t>www.zdravlje.org.rs</w:t>
      </w:r>
    </w:p>
    <w:p w:rsidR="007A4A4B" w:rsidRPr="00B75DA0" w:rsidRDefault="007A4A4B" w:rsidP="007A4A4B">
      <w:pPr>
        <w:jc w:val="center"/>
        <w:rPr>
          <w:rFonts w:ascii="Arial" w:hAnsi="Arial" w:cs="Arial"/>
          <w:sz w:val="22"/>
          <w:szCs w:val="22"/>
        </w:rPr>
      </w:pPr>
      <w:r w:rsidRPr="00B75DA0">
        <w:rPr>
          <w:rFonts w:ascii="Arial" w:hAnsi="Arial" w:cs="Arial"/>
          <w:b/>
          <w:sz w:val="22"/>
          <w:szCs w:val="22"/>
          <w:lang w:val="sr-Cyrl-CS"/>
        </w:rPr>
        <w:t>_____________________________________________________</w:t>
      </w:r>
    </w:p>
    <w:p w:rsidR="007A4A4B" w:rsidRPr="00B75DA0"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b/>
          <w:sz w:val="22"/>
          <w:szCs w:val="22"/>
        </w:rPr>
      </w:pPr>
      <w:r w:rsidRPr="00B75DA0">
        <w:rPr>
          <w:rFonts w:ascii="Arial" w:hAnsi="Arial" w:cs="Arial"/>
          <w:b/>
          <w:sz w:val="22"/>
          <w:szCs w:val="22"/>
        </w:rPr>
        <w:t>КОНКУРСНА ДОКУМЕНТАЦИЈА</w:t>
      </w:r>
    </w:p>
    <w:p w:rsidR="007A4A4B" w:rsidRPr="00B75DA0" w:rsidRDefault="007A4A4B" w:rsidP="007A4A4B">
      <w:pPr>
        <w:jc w:val="center"/>
        <w:rPr>
          <w:rFonts w:ascii="Arial" w:hAnsi="Arial" w:cs="Arial"/>
          <w:b/>
          <w:sz w:val="22"/>
          <w:szCs w:val="22"/>
        </w:rPr>
      </w:pPr>
    </w:p>
    <w:p w:rsidR="007A4A4B" w:rsidRPr="0003719D" w:rsidRDefault="007A4A4B" w:rsidP="009B0B89">
      <w:pPr>
        <w:jc w:val="center"/>
        <w:rPr>
          <w:rFonts w:ascii="Arial" w:hAnsi="Arial" w:cs="Arial"/>
          <w:i/>
          <w:iCs/>
          <w:sz w:val="22"/>
          <w:szCs w:val="22"/>
        </w:rPr>
      </w:pPr>
      <w:r w:rsidRPr="00E25CAD">
        <w:rPr>
          <w:rFonts w:ascii="Arial" w:hAnsi="Arial" w:cs="Arial"/>
          <w:b/>
          <w:sz w:val="22"/>
          <w:szCs w:val="22"/>
          <w:lang w:val="sr-Cyrl-CS"/>
        </w:rPr>
        <w:t xml:space="preserve">за отворени поступак јавне набавке– </w:t>
      </w:r>
      <w:r w:rsidR="0003719D" w:rsidRPr="0003719D">
        <w:rPr>
          <w:rFonts w:ascii="Arial" w:hAnsi="Arial" w:cs="Arial"/>
          <w:b/>
          <w:bCs/>
          <w:sz w:val="22"/>
          <w:szCs w:val="22"/>
        </w:rPr>
        <w:t xml:space="preserve">РАДОВИ НА ОБЈЕКТУ, ТЕКУЋЕ ОДРЖАВАЊЕ ОБЈАКАТА ЗАВОДА, ЈН БР. </w:t>
      </w:r>
      <w:r w:rsidR="0003719D" w:rsidRPr="0003719D">
        <w:rPr>
          <w:rFonts w:ascii="Arial" w:hAnsi="Arial" w:cs="Arial"/>
          <w:b/>
          <w:sz w:val="22"/>
          <w:szCs w:val="22"/>
        </w:rPr>
        <w:t>ВНГ 13-III -1/15</w:t>
      </w: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b/>
          <w:iCs/>
          <w:sz w:val="22"/>
          <w:szCs w:val="22"/>
        </w:rPr>
      </w:pPr>
    </w:p>
    <w:p w:rsidR="007A4A4B" w:rsidRPr="00B75DA0" w:rsidRDefault="007A4A4B" w:rsidP="007A4A4B">
      <w:pPr>
        <w:jc w:val="center"/>
        <w:rPr>
          <w:rFonts w:ascii="Arial" w:hAnsi="Arial" w:cs="Arial"/>
          <w:b/>
          <w:iCs/>
          <w:sz w:val="22"/>
          <w:szCs w:val="22"/>
        </w:rPr>
      </w:pPr>
    </w:p>
    <w:p w:rsidR="007A4A4B" w:rsidRPr="00B75DA0" w:rsidRDefault="007A4A4B" w:rsidP="007A4A4B">
      <w:pPr>
        <w:jc w:val="center"/>
        <w:rPr>
          <w:rFonts w:ascii="Arial" w:hAnsi="Arial" w:cs="Arial"/>
          <w:b/>
          <w:iCs/>
          <w:sz w:val="22"/>
          <w:szCs w:val="22"/>
        </w:rPr>
      </w:pPr>
    </w:p>
    <w:p w:rsidR="007A4A4B" w:rsidRPr="00B75DA0" w:rsidRDefault="007A4A4B" w:rsidP="007A4A4B">
      <w:pPr>
        <w:jc w:val="center"/>
        <w:rPr>
          <w:rFonts w:ascii="Arial" w:hAnsi="Arial" w:cs="Arial"/>
          <w:b/>
          <w:iCs/>
          <w:sz w:val="22"/>
          <w:szCs w:val="22"/>
        </w:rPr>
      </w:pPr>
    </w:p>
    <w:p w:rsidR="007A4A4B" w:rsidRPr="00B75DA0" w:rsidRDefault="007A4A4B" w:rsidP="007A4A4B">
      <w:pPr>
        <w:jc w:val="center"/>
        <w:rPr>
          <w:rFonts w:ascii="Arial" w:hAnsi="Arial" w:cs="Arial"/>
          <w:b/>
          <w:iCs/>
          <w:sz w:val="22"/>
          <w:szCs w:val="22"/>
        </w:rPr>
      </w:pPr>
    </w:p>
    <w:p w:rsidR="007A4A4B" w:rsidRPr="00B75DA0" w:rsidRDefault="007A4A4B" w:rsidP="007A4A4B">
      <w:pPr>
        <w:jc w:val="center"/>
        <w:rPr>
          <w:rFonts w:ascii="Arial" w:hAnsi="Arial" w:cs="Arial"/>
          <w:b/>
          <w:iCs/>
          <w:sz w:val="22"/>
          <w:szCs w:val="22"/>
        </w:rPr>
      </w:pPr>
    </w:p>
    <w:p w:rsidR="007A4A4B" w:rsidRPr="00B75DA0" w:rsidRDefault="007A4A4B" w:rsidP="007A4A4B">
      <w:pPr>
        <w:jc w:val="center"/>
        <w:rPr>
          <w:rFonts w:ascii="Arial" w:hAnsi="Arial" w:cs="Arial"/>
          <w:b/>
          <w:iCs/>
          <w:sz w:val="22"/>
          <w:szCs w:val="22"/>
        </w:rPr>
      </w:pPr>
    </w:p>
    <w:p w:rsidR="007A4A4B" w:rsidRPr="00B75DA0" w:rsidRDefault="007A4A4B" w:rsidP="007A4A4B">
      <w:pPr>
        <w:jc w:val="center"/>
        <w:rPr>
          <w:rFonts w:ascii="Arial" w:hAnsi="Arial" w:cs="Arial"/>
          <w:b/>
          <w:iCs/>
          <w:sz w:val="22"/>
          <w:szCs w:val="22"/>
        </w:rPr>
      </w:pPr>
    </w:p>
    <w:p w:rsidR="007A4A4B" w:rsidRPr="00B75DA0" w:rsidRDefault="007A4A4B" w:rsidP="007A4A4B">
      <w:pPr>
        <w:jc w:val="center"/>
        <w:rPr>
          <w:rFonts w:ascii="Arial" w:hAnsi="Arial" w:cs="Arial"/>
          <w:b/>
          <w:iCs/>
          <w:sz w:val="22"/>
          <w:szCs w:val="22"/>
        </w:rPr>
      </w:pPr>
    </w:p>
    <w:p w:rsidR="007A4A4B" w:rsidRPr="00B75DA0" w:rsidRDefault="007A4A4B" w:rsidP="007A4A4B">
      <w:pPr>
        <w:jc w:val="center"/>
        <w:rPr>
          <w:rFonts w:ascii="Arial" w:hAnsi="Arial" w:cs="Arial"/>
          <w:b/>
          <w:iCs/>
          <w:sz w:val="22"/>
          <w:szCs w:val="22"/>
        </w:rPr>
      </w:pPr>
    </w:p>
    <w:p w:rsidR="007A4A4B" w:rsidRPr="00B75DA0" w:rsidRDefault="009B0B89" w:rsidP="007A4A4B">
      <w:pPr>
        <w:jc w:val="center"/>
        <w:rPr>
          <w:rFonts w:ascii="Arial" w:hAnsi="Arial" w:cs="Arial"/>
          <w:b/>
          <w:bCs/>
          <w:sz w:val="22"/>
          <w:szCs w:val="22"/>
        </w:rPr>
      </w:pPr>
      <w:r w:rsidRPr="00B75DA0">
        <w:rPr>
          <w:rFonts w:ascii="Arial" w:hAnsi="Arial" w:cs="Arial"/>
          <w:b/>
          <w:iCs/>
          <w:sz w:val="22"/>
          <w:szCs w:val="22"/>
        </w:rPr>
        <w:t xml:space="preserve">              </w:t>
      </w:r>
      <w:r w:rsidR="00095169" w:rsidRPr="00B75DA0">
        <w:rPr>
          <w:rFonts w:ascii="Arial" w:hAnsi="Arial" w:cs="Arial"/>
          <w:b/>
          <w:iCs/>
          <w:sz w:val="22"/>
          <w:szCs w:val="22"/>
        </w:rPr>
        <w:t>мај</w:t>
      </w:r>
      <w:r w:rsidR="007A4A4B" w:rsidRPr="00B75DA0">
        <w:rPr>
          <w:rFonts w:ascii="Arial" w:hAnsi="Arial" w:cs="Arial"/>
          <w:b/>
          <w:iCs/>
          <w:sz w:val="22"/>
          <w:szCs w:val="22"/>
        </w:rPr>
        <w:t xml:space="preserve"> 2015. г</w:t>
      </w:r>
      <w:r w:rsidR="007A4A4B" w:rsidRPr="00B75DA0">
        <w:rPr>
          <w:rFonts w:ascii="Arial" w:hAnsi="Arial" w:cs="Arial"/>
          <w:b/>
          <w:bCs/>
          <w:sz w:val="22"/>
          <w:szCs w:val="22"/>
        </w:rPr>
        <w:t>одине</w:t>
      </w:r>
    </w:p>
    <w:p w:rsidR="007A4A4B" w:rsidRPr="00B75DA0" w:rsidRDefault="007A4A4B" w:rsidP="007A4A4B">
      <w:pPr>
        <w:jc w:val="center"/>
        <w:rPr>
          <w:rFonts w:ascii="Arial" w:hAnsi="Arial" w:cs="Arial"/>
          <w:b/>
          <w:bCs/>
          <w:sz w:val="22"/>
          <w:szCs w:val="22"/>
        </w:rPr>
      </w:pPr>
    </w:p>
    <w:p w:rsidR="007A4A4B" w:rsidRPr="00B75DA0" w:rsidRDefault="007A4A4B" w:rsidP="007A4A4B">
      <w:pPr>
        <w:ind w:firstLine="720"/>
        <w:jc w:val="center"/>
        <w:rPr>
          <w:rFonts w:ascii="Arial" w:eastAsia="TimesNewRomanPSMT" w:hAnsi="Arial" w:cs="Arial"/>
          <w:b/>
          <w:sz w:val="22"/>
          <w:szCs w:val="22"/>
        </w:rPr>
      </w:pPr>
    </w:p>
    <w:p w:rsidR="007A4A4B" w:rsidRPr="00B75DA0" w:rsidRDefault="007A4A4B" w:rsidP="007A4A4B">
      <w:pPr>
        <w:ind w:firstLine="720"/>
        <w:jc w:val="center"/>
        <w:rPr>
          <w:rFonts w:ascii="Arial" w:eastAsia="TimesNewRomanPSMT" w:hAnsi="Arial" w:cs="Arial"/>
          <w:b/>
          <w:sz w:val="22"/>
          <w:szCs w:val="22"/>
        </w:rPr>
      </w:pPr>
    </w:p>
    <w:p w:rsidR="009B0B89" w:rsidRPr="00B75DA0" w:rsidRDefault="009B0B89" w:rsidP="007A4A4B">
      <w:pPr>
        <w:ind w:firstLine="720"/>
        <w:jc w:val="center"/>
        <w:rPr>
          <w:rFonts w:ascii="Arial" w:eastAsia="TimesNewRomanPSMT" w:hAnsi="Arial" w:cs="Arial"/>
          <w:b/>
          <w:sz w:val="22"/>
          <w:szCs w:val="22"/>
        </w:rPr>
      </w:pPr>
    </w:p>
    <w:p w:rsidR="009B0B89" w:rsidRPr="00B75DA0" w:rsidRDefault="009B0B89" w:rsidP="007A4A4B">
      <w:pPr>
        <w:ind w:firstLine="720"/>
        <w:jc w:val="center"/>
        <w:rPr>
          <w:rFonts w:ascii="Arial" w:eastAsia="TimesNewRomanPSMT" w:hAnsi="Arial" w:cs="Arial"/>
          <w:b/>
          <w:sz w:val="22"/>
          <w:szCs w:val="22"/>
        </w:rPr>
      </w:pPr>
    </w:p>
    <w:p w:rsidR="009B0B89" w:rsidRPr="00B75DA0" w:rsidRDefault="009B0B89" w:rsidP="007A4A4B">
      <w:pPr>
        <w:ind w:firstLine="720"/>
        <w:jc w:val="center"/>
        <w:rPr>
          <w:rFonts w:ascii="Arial" w:eastAsia="TimesNewRomanPSMT" w:hAnsi="Arial" w:cs="Arial"/>
          <w:b/>
          <w:sz w:val="22"/>
          <w:szCs w:val="22"/>
        </w:rPr>
      </w:pPr>
    </w:p>
    <w:p w:rsidR="007A4A4B" w:rsidRPr="00B75DA0" w:rsidRDefault="007A4A4B" w:rsidP="007A4A4B">
      <w:pPr>
        <w:ind w:firstLine="720"/>
        <w:jc w:val="center"/>
        <w:rPr>
          <w:rFonts w:ascii="Arial" w:eastAsia="TimesNewRomanPSMT" w:hAnsi="Arial" w:cs="Arial"/>
          <w:b/>
          <w:sz w:val="22"/>
          <w:szCs w:val="22"/>
        </w:rPr>
      </w:pPr>
    </w:p>
    <w:p w:rsidR="007A4A4B" w:rsidRPr="00B75DA0" w:rsidRDefault="007A4A4B" w:rsidP="007A4A4B">
      <w:pPr>
        <w:ind w:firstLine="720"/>
        <w:jc w:val="center"/>
        <w:rPr>
          <w:rFonts w:ascii="Arial" w:eastAsia="TimesNewRomanPSMT" w:hAnsi="Arial" w:cs="Arial"/>
          <w:b/>
          <w:sz w:val="22"/>
          <w:szCs w:val="22"/>
        </w:rPr>
      </w:pPr>
      <w:r w:rsidRPr="00B75DA0">
        <w:rPr>
          <w:rFonts w:ascii="Arial" w:eastAsia="TimesNewRomanPSMT" w:hAnsi="Arial" w:cs="Arial"/>
          <w:b/>
          <w:sz w:val="22"/>
          <w:szCs w:val="22"/>
        </w:rPr>
        <w:lastRenderedPageBreak/>
        <w:t>САДРЖАЈ:</w:t>
      </w: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1226B9">
      <w:pPr>
        <w:numPr>
          <w:ilvl w:val="0"/>
          <w:numId w:val="13"/>
        </w:numPr>
        <w:jc w:val="both"/>
        <w:rPr>
          <w:rFonts w:ascii="Arial" w:eastAsia="TimesNewRomanPSMT" w:hAnsi="Arial" w:cs="Arial"/>
          <w:sz w:val="22"/>
          <w:szCs w:val="22"/>
        </w:rPr>
      </w:pPr>
      <w:r w:rsidRPr="00B75DA0">
        <w:rPr>
          <w:rFonts w:ascii="Arial" w:eastAsia="TimesNewRomanPSMT" w:hAnsi="Arial" w:cs="Arial"/>
          <w:sz w:val="22"/>
          <w:szCs w:val="22"/>
        </w:rPr>
        <w:t xml:space="preserve">Општи подаци о јавној набавци </w:t>
      </w:r>
    </w:p>
    <w:p w:rsidR="007639A9" w:rsidRPr="00B75DA0" w:rsidRDefault="007A4A4B" w:rsidP="001226B9">
      <w:pPr>
        <w:numPr>
          <w:ilvl w:val="0"/>
          <w:numId w:val="13"/>
        </w:numPr>
        <w:jc w:val="both"/>
        <w:rPr>
          <w:rFonts w:ascii="Arial" w:eastAsia="TimesNewRomanPSMT" w:hAnsi="Arial" w:cs="Arial"/>
          <w:sz w:val="22"/>
          <w:szCs w:val="22"/>
        </w:rPr>
      </w:pPr>
      <w:r w:rsidRPr="00B75DA0">
        <w:rPr>
          <w:rFonts w:ascii="Arial" w:eastAsia="TimesNewRomanPSMT" w:hAnsi="Arial" w:cs="Arial"/>
          <w:sz w:val="22"/>
          <w:szCs w:val="22"/>
        </w:rPr>
        <w:t xml:space="preserve">Подаци о предмету јавне набавке </w:t>
      </w:r>
    </w:p>
    <w:p w:rsidR="008609DD" w:rsidRPr="008609DD" w:rsidRDefault="008609DD" w:rsidP="008609DD">
      <w:pPr>
        <w:pStyle w:val="ListParagraph"/>
        <w:numPr>
          <w:ilvl w:val="0"/>
          <w:numId w:val="13"/>
        </w:numPr>
        <w:jc w:val="both"/>
        <w:rPr>
          <w:rFonts w:ascii="Arial" w:hAnsi="Arial" w:cs="Arial"/>
          <w:sz w:val="22"/>
          <w:szCs w:val="22"/>
          <w:lang w:val="sr-Cyrl-CS"/>
        </w:rPr>
      </w:pPr>
      <w:r w:rsidRPr="008609DD">
        <w:rPr>
          <w:rFonts w:ascii="Arial" w:eastAsia="TimesNewRomanPSMT" w:hAnsi="Arial" w:cs="Arial"/>
          <w:sz w:val="22"/>
          <w:szCs w:val="22"/>
        </w:rPr>
        <w:t xml:space="preserve">образац 3 - </w:t>
      </w:r>
      <w:r w:rsidRPr="008609DD">
        <w:rPr>
          <w:rFonts w:ascii="Arial" w:hAnsi="Arial" w:cs="Arial"/>
          <w:sz w:val="22"/>
          <w:szCs w:val="22"/>
          <w:lang w:val="sr-Cyrl-CS"/>
        </w:rPr>
        <w:t>врста, техничке карактеристике</w:t>
      </w:r>
      <w:r w:rsidR="0003719D">
        <w:rPr>
          <w:rFonts w:ascii="Arial" w:hAnsi="Arial" w:cs="Arial"/>
          <w:sz w:val="22"/>
          <w:szCs w:val="22"/>
          <w:lang w:val="sr-Cyrl-CS"/>
        </w:rPr>
        <w:t xml:space="preserve"> </w:t>
      </w:r>
      <w:r w:rsidRPr="008609DD">
        <w:rPr>
          <w:rFonts w:ascii="Arial" w:hAnsi="Arial" w:cs="Arial"/>
          <w:sz w:val="22"/>
          <w:szCs w:val="22"/>
          <w:lang w:val="sr-Cyrl-CS"/>
        </w:rPr>
        <w:t xml:space="preserve">(спецификације), квалитет, количина и опис </w:t>
      </w:r>
      <w:r w:rsidR="0003719D">
        <w:rPr>
          <w:rFonts w:ascii="Arial" w:hAnsi="Arial" w:cs="Arial"/>
          <w:sz w:val="22"/>
          <w:szCs w:val="22"/>
          <w:lang w:val="sr-Cyrl-CS"/>
        </w:rPr>
        <w:t>радова</w:t>
      </w:r>
      <w:r w:rsidRPr="008609DD">
        <w:rPr>
          <w:rFonts w:ascii="Arial" w:hAnsi="Arial" w:cs="Arial"/>
          <w:sz w:val="22"/>
          <w:szCs w:val="22"/>
          <w:lang w:val="sr-Cyrl-CS"/>
        </w:rPr>
        <w:t xml:space="preserve">, начин спровођења контроле и обезбеђење гаранције квалитета, рок </w:t>
      </w:r>
      <w:r w:rsidR="008B7CB9">
        <w:rPr>
          <w:rFonts w:ascii="Arial" w:hAnsi="Arial" w:cs="Arial"/>
          <w:sz w:val="22"/>
          <w:szCs w:val="22"/>
          <w:lang w:val="sr-Cyrl-CS"/>
        </w:rPr>
        <w:t>извођења</w:t>
      </w:r>
      <w:r w:rsidRPr="008609DD">
        <w:rPr>
          <w:rFonts w:ascii="Arial" w:hAnsi="Arial" w:cs="Arial"/>
          <w:sz w:val="22"/>
          <w:szCs w:val="22"/>
          <w:lang w:val="sr-Cyrl-CS"/>
        </w:rPr>
        <w:t xml:space="preserve">, место </w:t>
      </w:r>
      <w:r w:rsidR="008B7CB9">
        <w:rPr>
          <w:rFonts w:ascii="Arial" w:hAnsi="Arial" w:cs="Arial"/>
          <w:sz w:val="22"/>
          <w:szCs w:val="22"/>
          <w:lang w:val="sr-Cyrl-CS"/>
        </w:rPr>
        <w:t>извођења</w:t>
      </w:r>
    </w:p>
    <w:p w:rsidR="007A4A4B" w:rsidRPr="008609DD" w:rsidRDefault="007A4A4B" w:rsidP="008609DD">
      <w:pPr>
        <w:numPr>
          <w:ilvl w:val="1"/>
          <w:numId w:val="13"/>
        </w:numPr>
        <w:ind w:left="851" w:firstLine="0"/>
        <w:jc w:val="both"/>
        <w:rPr>
          <w:rFonts w:ascii="Arial" w:eastAsia="TimesNewRomanPSMT" w:hAnsi="Arial" w:cs="Arial"/>
          <w:sz w:val="22"/>
          <w:szCs w:val="22"/>
        </w:rPr>
      </w:pPr>
      <w:r w:rsidRPr="008609DD">
        <w:rPr>
          <w:rFonts w:ascii="Arial" w:eastAsia="TimesNewRomanPSMT" w:hAnsi="Arial" w:cs="Arial"/>
          <w:sz w:val="22"/>
          <w:szCs w:val="22"/>
        </w:rPr>
        <w:t xml:space="preserve">Услови за учешће у поступку јавне набавке из члана 75 Закона и упуство како се доказује </w:t>
      </w:r>
    </w:p>
    <w:p w:rsidR="007A4A4B" w:rsidRPr="00B75DA0" w:rsidRDefault="007639A9" w:rsidP="008609DD">
      <w:pPr>
        <w:numPr>
          <w:ilvl w:val="1"/>
          <w:numId w:val="13"/>
        </w:numPr>
        <w:ind w:left="851" w:firstLine="0"/>
        <w:jc w:val="both"/>
        <w:rPr>
          <w:rFonts w:ascii="Arial" w:eastAsia="TimesNewRomanPSMT" w:hAnsi="Arial" w:cs="Arial"/>
          <w:sz w:val="22"/>
          <w:szCs w:val="22"/>
        </w:rPr>
      </w:pPr>
      <w:r w:rsidRPr="00B75DA0">
        <w:rPr>
          <w:rFonts w:ascii="Arial" w:eastAsia="TimesNewRomanPSMT" w:hAnsi="Arial" w:cs="Arial"/>
          <w:sz w:val="22"/>
          <w:szCs w:val="22"/>
        </w:rPr>
        <w:t xml:space="preserve"> Обавезни услови </w:t>
      </w:r>
    </w:p>
    <w:p w:rsidR="007A4A4B" w:rsidRPr="00B75DA0" w:rsidRDefault="007639A9" w:rsidP="008609DD">
      <w:pPr>
        <w:numPr>
          <w:ilvl w:val="1"/>
          <w:numId w:val="13"/>
        </w:numPr>
        <w:ind w:left="851" w:firstLine="0"/>
        <w:jc w:val="both"/>
        <w:rPr>
          <w:rFonts w:ascii="Arial" w:eastAsia="TimesNewRomanPSMT" w:hAnsi="Arial" w:cs="Arial"/>
          <w:sz w:val="22"/>
          <w:szCs w:val="22"/>
        </w:rPr>
      </w:pPr>
      <w:r w:rsidRPr="00B75DA0">
        <w:rPr>
          <w:rFonts w:ascii="Arial" w:eastAsia="TimesNewRomanPSMT" w:hAnsi="Arial" w:cs="Arial"/>
          <w:sz w:val="22"/>
          <w:szCs w:val="22"/>
        </w:rPr>
        <w:t xml:space="preserve">Изјава </w:t>
      </w:r>
    </w:p>
    <w:p w:rsidR="007A4A4B" w:rsidRPr="00B75DA0" w:rsidRDefault="007639A9" w:rsidP="008609DD">
      <w:pPr>
        <w:numPr>
          <w:ilvl w:val="1"/>
          <w:numId w:val="13"/>
        </w:numPr>
        <w:ind w:left="851" w:firstLine="0"/>
        <w:jc w:val="both"/>
        <w:rPr>
          <w:rFonts w:ascii="Arial" w:eastAsia="TimesNewRomanPSMT" w:hAnsi="Arial" w:cs="Arial"/>
          <w:sz w:val="22"/>
          <w:szCs w:val="22"/>
        </w:rPr>
      </w:pPr>
      <w:r w:rsidRPr="00B75DA0">
        <w:rPr>
          <w:rFonts w:ascii="Arial" w:eastAsia="TimesNewRomanPSMT" w:hAnsi="Arial" w:cs="Arial"/>
          <w:sz w:val="22"/>
          <w:szCs w:val="22"/>
        </w:rPr>
        <w:t xml:space="preserve">Изјава </w:t>
      </w:r>
    </w:p>
    <w:p w:rsidR="007A4A4B" w:rsidRPr="00B75DA0" w:rsidRDefault="007A4A4B" w:rsidP="001226B9">
      <w:pPr>
        <w:numPr>
          <w:ilvl w:val="0"/>
          <w:numId w:val="13"/>
        </w:numPr>
        <w:jc w:val="both"/>
        <w:rPr>
          <w:rFonts w:ascii="Arial" w:eastAsia="TimesNewRomanPSMT" w:hAnsi="Arial" w:cs="Arial"/>
          <w:sz w:val="22"/>
          <w:szCs w:val="22"/>
        </w:rPr>
      </w:pPr>
      <w:r w:rsidRPr="00B75DA0">
        <w:rPr>
          <w:rFonts w:ascii="Arial" w:eastAsia="TimesNewRomanPSMT" w:hAnsi="Arial" w:cs="Arial"/>
          <w:sz w:val="22"/>
          <w:szCs w:val="22"/>
        </w:rPr>
        <w:t>Упутство понуђачима</w:t>
      </w:r>
      <w:r w:rsidR="007639A9" w:rsidRPr="00B75DA0">
        <w:rPr>
          <w:rFonts w:ascii="Arial" w:eastAsia="TimesNewRomanPSMT" w:hAnsi="Arial" w:cs="Arial"/>
          <w:sz w:val="22"/>
          <w:szCs w:val="22"/>
        </w:rPr>
        <w:t xml:space="preserve"> како да сачине понуду </w:t>
      </w:r>
    </w:p>
    <w:p w:rsidR="007A4A4B" w:rsidRPr="00B75DA0" w:rsidRDefault="007639A9" w:rsidP="001226B9">
      <w:pPr>
        <w:numPr>
          <w:ilvl w:val="0"/>
          <w:numId w:val="13"/>
        </w:numPr>
        <w:jc w:val="both"/>
        <w:rPr>
          <w:rFonts w:ascii="Arial" w:eastAsia="TimesNewRomanPSMT" w:hAnsi="Arial" w:cs="Arial"/>
          <w:sz w:val="22"/>
          <w:szCs w:val="22"/>
        </w:rPr>
      </w:pPr>
      <w:r w:rsidRPr="00B75DA0">
        <w:rPr>
          <w:rFonts w:ascii="Arial" w:eastAsia="TimesNewRomanPSMT" w:hAnsi="Arial" w:cs="Arial"/>
          <w:sz w:val="22"/>
          <w:szCs w:val="22"/>
        </w:rPr>
        <w:t xml:space="preserve">Образац понуде </w:t>
      </w:r>
      <w:r w:rsidR="009B0B89" w:rsidRPr="00B75DA0">
        <w:rPr>
          <w:rFonts w:ascii="Arial" w:eastAsia="TimesNewRomanPSMT" w:hAnsi="Arial" w:cs="Arial"/>
          <w:sz w:val="22"/>
          <w:szCs w:val="22"/>
        </w:rPr>
        <w:t>(образац 6)</w:t>
      </w:r>
    </w:p>
    <w:p w:rsidR="007A4A4B" w:rsidRPr="00B75DA0" w:rsidRDefault="007639A9" w:rsidP="001226B9">
      <w:pPr>
        <w:numPr>
          <w:ilvl w:val="0"/>
          <w:numId w:val="13"/>
        </w:numPr>
        <w:jc w:val="both"/>
        <w:rPr>
          <w:rFonts w:ascii="Arial" w:eastAsia="TimesNewRomanPSMT" w:hAnsi="Arial" w:cs="Arial"/>
          <w:sz w:val="22"/>
          <w:szCs w:val="22"/>
        </w:rPr>
      </w:pPr>
      <w:r w:rsidRPr="00B75DA0">
        <w:rPr>
          <w:rFonts w:ascii="Arial" w:eastAsia="TimesNewRomanPSMT" w:hAnsi="Arial" w:cs="Arial"/>
          <w:sz w:val="22"/>
          <w:szCs w:val="22"/>
        </w:rPr>
        <w:t xml:space="preserve">Модел уговора </w:t>
      </w:r>
      <w:r w:rsidR="009B0B89" w:rsidRPr="00B75DA0">
        <w:rPr>
          <w:rFonts w:ascii="Arial" w:eastAsia="TimesNewRomanPSMT" w:hAnsi="Arial" w:cs="Arial"/>
          <w:sz w:val="22"/>
          <w:szCs w:val="22"/>
        </w:rPr>
        <w:t>(образац 7)</w:t>
      </w:r>
    </w:p>
    <w:p w:rsidR="007A4A4B" w:rsidRPr="00B75DA0" w:rsidRDefault="007A4A4B" w:rsidP="001226B9">
      <w:pPr>
        <w:numPr>
          <w:ilvl w:val="0"/>
          <w:numId w:val="13"/>
        </w:numPr>
        <w:jc w:val="both"/>
        <w:rPr>
          <w:rFonts w:ascii="Arial" w:eastAsia="TimesNewRomanPSMT" w:hAnsi="Arial" w:cs="Arial"/>
          <w:sz w:val="22"/>
          <w:szCs w:val="22"/>
        </w:rPr>
      </w:pPr>
      <w:r w:rsidRPr="00B75DA0">
        <w:rPr>
          <w:rFonts w:ascii="Arial" w:eastAsia="TimesNewRomanPSMT" w:hAnsi="Arial" w:cs="Arial"/>
          <w:sz w:val="22"/>
          <w:szCs w:val="22"/>
        </w:rPr>
        <w:t>Образац структуре понуђене цене са упутством како да се п</w:t>
      </w:r>
      <w:r w:rsidR="007639A9" w:rsidRPr="00B75DA0">
        <w:rPr>
          <w:rFonts w:ascii="Arial" w:eastAsia="TimesNewRomanPSMT" w:hAnsi="Arial" w:cs="Arial"/>
          <w:sz w:val="22"/>
          <w:szCs w:val="22"/>
        </w:rPr>
        <w:t xml:space="preserve">опуни </w:t>
      </w:r>
      <w:r w:rsidR="009B0B89" w:rsidRPr="00B75DA0">
        <w:rPr>
          <w:rFonts w:ascii="Arial" w:eastAsia="TimesNewRomanPSMT" w:hAnsi="Arial" w:cs="Arial"/>
          <w:sz w:val="22"/>
          <w:szCs w:val="22"/>
        </w:rPr>
        <w:t>(образац 8)</w:t>
      </w:r>
    </w:p>
    <w:p w:rsidR="007A4A4B" w:rsidRPr="00B75DA0" w:rsidRDefault="007A4A4B" w:rsidP="001226B9">
      <w:pPr>
        <w:numPr>
          <w:ilvl w:val="0"/>
          <w:numId w:val="13"/>
        </w:numPr>
        <w:jc w:val="both"/>
        <w:rPr>
          <w:rFonts w:ascii="Arial" w:eastAsia="TimesNewRomanPSMT" w:hAnsi="Arial" w:cs="Arial"/>
          <w:sz w:val="22"/>
          <w:szCs w:val="22"/>
        </w:rPr>
      </w:pPr>
      <w:r w:rsidRPr="00B75DA0">
        <w:rPr>
          <w:rFonts w:ascii="Arial" w:eastAsia="TimesNewRomanPSMT" w:hAnsi="Arial" w:cs="Arial"/>
          <w:sz w:val="22"/>
          <w:szCs w:val="22"/>
        </w:rPr>
        <w:t>Образац трошк</w:t>
      </w:r>
      <w:r w:rsidR="007639A9" w:rsidRPr="00B75DA0">
        <w:rPr>
          <w:rFonts w:ascii="Arial" w:eastAsia="TimesNewRomanPSMT" w:hAnsi="Arial" w:cs="Arial"/>
          <w:sz w:val="22"/>
          <w:szCs w:val="22"/>
        </w:rPr>
        <w:t>ова припремања понуде</w:t>
      </w:r>
      <w:r w:rsidR="009B0B89" w:rsidRPr="00B75DA0">
        <w:rPr>
          <w:rFonts w:ascii="Arial" w:eastAsia="TimesNewRomanPSMT" w:hAnsi="Arial" w:cs="Arial"/>
          <w:sz w:val="22"/>
          <w:szCs w:val="22"/>
        </w:rPr>
        <w:t xml:space="preserve"> (образац 9)</w:t>
      </w:r>
    </w:p>
    <w:p w:rsidR="007A4A4B" w:rsidRPr="00B75DA0" w:rsidRDefault="007A4A4B" w:rsidP="001226B9">
      <w:pPr>
        <w:numPr>
          <w:ilvl w:val="0"/>
          <w:numId w:val="13"/>
        </w:numPr>
        <w:jc w:val="both"/>
        <w:rPr>
          <w:rFonts w:ascii="Arial" w:eastAsia="TimesNewRomanPSMT" w:hAnsi="Arial" w:cs="Arial"/>
          <w:sz w:val="22"/>
          <w:szCs w:val="22"/>
        </w:rPr>
      </w:pPr>
      <w:r w:rsidRPr="00B75DA0">
        <w:rPr>
          <w:rFonts w:ascii="Arial" w:eastAsia="TimesNewRomanPSMT" w:hAnsi="Arial" w:cs="Arial"/>
          <w:sz w:val="22"/>
          <w:szCs w:val="22"/>
        </w:rPr>
        <w:t xml:space="preserve">Образац изјаве </w:t>
      </w:r>
      <w:r w:rsidR="007639A9" w:rsidRPr="00B75DA0">
        <w:rPr>
          <w:rFonts w:ascii="Arial" w:eastAsia="TimesNewRomanPSMT" w:hAnsi="Arial" w:cs="Arial"/>
          <w:sz w:val="22"/>
          <w:szCs w:val="22"/>
        </w:rPr>
        <w:t xml:space="preserve">о независности понуде </w:t>
      </w:r>
      <w:r w:rsidR="009B0B89" w:rsidRPr="00B75DA0">
        <w:rPr>
          <w:rFonts w:ascii="Arial" w:eastAsia="TimesNewRomanPSMT" w:hAnsi="Arial" w:cs="Arial"/>
          <w:sz w:val="22"/>
          <w:szCs w:val="22"/>
        </w:rPr>
        <w:t>(образац 10)</w:t>
      </w:r>
    </w:p>
    <w:p w:rsidR="007A4A4B" w:rsidRPr="00B75DA0" w:rsidRDefault="007639A9" w:rsidP="001226B9">
      <w:pPr>
        <w:numPr>
          <w:ilvl w:val="0"/>
          <w:numId w:val="13"/>
        </w:numPr>
        <w:jc w:val="both"/>
        <w:rPr>
          <w:rFonts w:ascii="Arial" w:eastAsia="TimesNewRomanPSMT" w:hAnsi="Arial" w:cs="Arial"/>
          <w:sz w:val="22"/>
          <w:szCs w:val="22"/>
        </w:rPr>
      </w:pPr>
      <w:r w:rsidRPr="00B75DA0">
        <w:rPr>
          <w:rFonts w:ascii="Arial" w:eastAsia="TimesNewRomanPSMT" w:hAnsi="Arial" w:cs="Arial"/>
          <w:sz w:val="22"/>
          <w:szCs w:val="22"/>
        </w:rPr>
        <w:t xml:space="preserve">Менично овлашћење </w:t>
      </w: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639A9" w:rsidRPr="00B75DA0" w:rsidRDefault="007639A9" w:rsidP="007A4A4B">
      <w:pPr>
        <w:jc w:val="both"/>
        <w:rPr>
          <w:rFonts w:ascii="Arial" w:eastAsia="TimesNewRomanPSMT" w:hAnsi="Arial" w:cs="Arial"/>
          <w:sz w:val="22"/>
          <w:szCs w:val="22"/>
        </w:rPr>
      </w:pPr>
    </w:p>
    <w:p w:rsidR="009B0B89" w:rsidRPr="00B75DA0" w:rsidRDefault="009B0B89" w:rsidP="007A4A4B">
      <w:pPr>
        <w:jc w:val="both"/>
        <w:rPr>
          <w:rFonts w:ascii="Arial" w:eastAsia="TimesNewRomanPSMT" w:hAnsi="Arial" w:cs="Arial"/>
          <w:sz w:val="22"/>
          <w:szCs w:val="22"/>
        </w:rPr>
      </w:pPr>
    </w:p>
    <w:p w:rsidR="009B0B89" w:rsidRPr="00B75DA0" w:rsidRDefault="009B0B89" w:rsidP="007A4A4B">
      <w:pPr>
        <w:jc w:val="both"/>
        <w:rPr>
          <w:rFonts w:ascii="Arial" w:eastAsia="TimesNewRomanPSMT" w:hAnsi="Arial" w:cs="Arial"/>
          <w:sz w:val="22"/>
          <w:szCs w:val="22"/>
        </w:rPr>
      </w:pPr>
    </w:p>
    <w:p w:rsidR="00AF734B" w:rsidRDefault="00AF734B" w:rsidP="007A4A4B">
      <w:pPr>
        <w:jc w:val="both"/>
        <w:rPr>
          <w:rFonts w:ascii="Arial" w:eastAsia="TimesNewRomanPSMT" w:hAnsi="Arial" w:cs="Arial"/>
          <w:sz w:val="22"/>
          <w:szCs w:val="22"/>
        </w:rPr>
      </w:pPr>
    </w:p>
    <w:p w:rsidR="0003719D" w:rsidRPr="0003719D" w:rsidRDefault="0003719D" w:rsidP="007A4A4B">
      <w:pPr>
        <w:jc w:val="both"/>
        <w:rPr>
          <w:rFonts w:ascii="Arial" w:eastAsia="TimesNewRomanPSMT" w:hAnsi="Arial" w:cs="Arial"/>
          <w:sz w:val="22"/>
          <w:szCs w:val="22"/>
        </w:rPr>
      </w:pPr>
    </w:p>
    <w:p w:rsidR="007639A9" w:rsidRPr="00B75DA0" w:rsidRDefault="007639A9"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numPr>
          <w:ilvl w:val="0"/>
          <w:numId w:val="5"/>
        </w:numPr>
        <w:jc w:val="center"/>
        <w:rPr>
          <w:rFonts w:ascii="Arial" w:eastAsia="TimesNewRomanPSMT" w:hAnsi="Arial" w:cs="Arial"/>
          <w:sz w:val="22"/>
          <w:szCs w:val="22"/>
          <w:u w:val="single"/>
        </w:rPr>
      </w:pPr>
      <w:r w:rsidRPr="00B75DA0">
        <w:rPr>
          <w:rFonts w:ascii="Arial" w:hAnsi="Arial" w:cs="Arial"/>
          <w:b/>
          <w:bCs/>
          <w:iCs/>
          <w:sz w:val="22"/>
          <w:szCs w:val="22"/>
          <w:u w:val="single"/>
        </w:rPr>
        <w:lastRenderedPageBreak/>
        <w:t>ОПШТИ ПОДАЦИ О ЈАВНОЈ НАБАВЦИ</w:t>
      </w:r>
    </w:p>
    <w:p w:rsidR="007A4A4B" w:rsidRPr="00B75DA0" w:rsidRDefault="007A4A4B" w:rsidP="007A4A4B">
      <w:pPr>
        <w:jc w:val="both"/>
        <w:rPr>
          <w:rFonts w:ascii="Arial" w:hAnsi="Arial" w:cs="Arial"/>
          <w:b/>
          <w:bCs/>
          <w:i/>
          <w:iCs/>
          <w:sz w:val="22"/>
          <w:szCs w:val="22"/>
        </w:rPr>
      </w:pPr>
    </w:p>
    <w:p w:rsidR="007A4A4B" w:rsidRPr="00B75DA0" w:rsidRDefault="007A4A4B" w:rsidP="007A4A4B">
      <w:pPr>
        <w:jc w:val="both"/>
        <w:rPr>
          <w:rFonts w:ascii="Arial" w:hAnsi="Arial" w:cs="Arial"/>
          <w:sz w:val="22"/>
          <w:szCs w:val="22"/>
        </w:rPr>
      </w:pPr>
      <w:r w:rsidRPr="00B75DA0">
        <w:rPr>
          <w:rFonts w:ascii="Arial" w:hAnsi="Arial" w:cs="Arial"/>
          <w:b/>
          <w:bCs/>
          <w:sz w:val="22"/>
          <w:szCs w:val="22"/>
        </w:rPr>
        <w:t>1. Подаци о наручиоцу</w:t>
      </w:r>
    </w:p>
    <w:p w:rsidR="007A4A4B" w:rsidRPr="00B75DA0" w:rsidRDefault="007A4A4B" w:rsidP="007A4A4B">
      <w:pPr>
        <w:jc w:val="both"/>
        <w:rPr>
          <w:rFonts w:ascii="Arial" w:hAnsi="Arial" w:cs="Arial"/>
          <w:sz w:val="22"/>
          <w:szCs w:val="22"/>
        </w:rPr>
      </w:pPr>
      <w:r w:rsidRPr="00B75DA0">
        <w:rPr>
          <w:rFonts w:ascii="Arial" w:hAnsi="Arial" w:cs="Arial"/>
          <w:i/>
          <w:sz w:val="22"/>
          <w:szCs w:val="22"/>
        </w:rPr>
        <w:t>Наручилац:</w:t>
      </w:r>
      <w:r w:rsidRPr="00B75DA0">
        <w:rPr>
          <w:rFonts w:ascii="Arial" w:hAnsi="Arial" w:cs="Arial"/>
          <w:sz w:val="22"/>
          <w:szCs w:val="22"/>
        </w:rPr>
        <w:t xml:space="preserve"> Градски завод за јавно здравље, Београд</w:t>
      </w:r>
    </w:p>
    <w:p w:rsidR="007A4A4B" w:rsidRPr="00B75DA0" w:rsidRDefault="007A4A4B" w:rsidP="007A4A4B">
      <w:pPr>
        <w:jc w:val="both"/>
        <w:rPr>
          <w:rFonts w:ascii="Arial" w:hAnsi="Arial" w:cs="Arial"/>
          <w:sz w:val="22"/>
          <w:szCs w:val="22"/>
          <w:lang w:val="sr-Cyrl-CS"/>
        </w:rPr>
      </w:pPr>
      <w:r w:rsidRPr="00B75DA0">
        <w:rPr>
          <w:rFonts w:ascii="Arial" w:hAnsi="Arial" w:cs="Arial"/>
          <w:i/>
          <w:sz w:val="22"/>
          <w:szCs w:val="22"/>
          <w:lang w:val="sr-Cyrl-CS"/>
        </w:rPr>
        <w:t>Адреса:</w:t>
      </w:r>
      <w:r w:rsidRPr="00B75DA0">
        <w:rPr>
          <w:rFonts w:ascii="Arial" w:hAnsi="Arial" w:cs="Arial"/>
          <w:i/>
          <w:iCs/>
          <w:sz w:val="22"/>
          <w:szCs w:val="22"/>
          <w:lang w:val="sr-Cyrl-CS"/>
        </w:rPr>
        <w:t xml:space="preserve"> </w:t>
      </w:r>
      <w:r w:rsidRPr="00B75DA0">
        <w:rPr>
          <w:rFonts w:ascii="Arial" w:hAnsi="Arial" w:cs="Arial"/>
          <w:iCs/>
          <w:sz w:val="22"/>
          <w:szCs w:val="22"/>
          <w:lang w:val="sr-Cyrl-CS"/>
        </w:rPr>
        <w:t>Београд, Булевар деспота Стефана 54а</w:t>
      </w:r>
    </w:p>
    <w:p w:rsidR="007A4A4B" w:rsidRPr="00B75DA0" w:rsidRDefault="007A4A4B" w:rsidP="007A4A4B">
      <w:pPr>
        <w:jc w:val="both"/>
        <w:rPr>
          <w:rFonts w:ascii="Arial" w:hAnsi="Arial" w:cs="Arial"/>
          <w:sz w:val="22"/>
          <w:szCs w:val="22"/>
        </w:rPr>
      </w:pPr>
      <w:r w:rsidRPr="00B75DA0">
        <w:rPr>
          <w:rFonts w:ascii="Arial" w:hAnsi="Arial" w:cs="Arial"/>
          <w:i/>
          <w:sz w:val="22"/>
          <w:szCs w:val="22"/>
          <w:lang w:val="sr-Cyrl-CS"/>
        </w:rPr>
        <w:t>Интернет страница:</w:t>
      </w:r>
      <w:r w:rsidRPr="00B75DA0">
        <w:rPr>
          <w:rFonts w:ascii="Arial" w:hAnsi="Arial" w:cs="Arial"/>
          <w:sz w:val="22"/>
          <w:szCs w:val="22"/>
        </w:rPr>
        <w:t xml:space="preserve"> www.zdravlje.org.rs</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r w:rsidRPr="00B75DA0">
        <w:rPr>
          <w:rFonts w:ascii="Arial" w:hAnsi="Arial" w:cs="Arial"/>
          <w:b/>
          <w:bCs/>
          <w:sz w:val="22"/>
          <w:szCs w:val="22"/>
        </w:rPr>
        <w:t>2. Врста поступка јавне набавке</w:t>
      </w:r>
    </w:p>
    <w:p w:rsidR="007A4A4B" w:rsidRPr="00B75DA0" w:rsidRDefault="007A4A4B" w:rsidP="007A4A4B">
      <w:pPr>
        <w:tabs>
          <w:tab w:val="left" w:pos="1276"/>
        </w:tabs>
        <w:ind w:right="15"/>
        <w:jc w:val="both"/>
        <w:rPr>
          <w:rFonts w:ascii="Arial" w:hAnsi="Arial" w:cs="Arial"/>
          <w:sz w:val="22"/>
          <w:szCs w:val="22"/>
          <w:lang w:val="sr-Cyrl-CS"/>
        </w:rPr>
      </w:pPr>
      <w:r w:rsidRPr="00B75DA0">
        <w:rPr>
          <w:rFonts w:ascii="Arial" w:hAnsi="Arial" w:cs="Arial"/>
          <w:sz w:val="22"/>
          <w:szCs w:val="22"/>
        </w:rPr>
        <w:t xml:space="preserve">Предметна јавна набавка се спроводи у отвореном поступку јавне набавке у складу са </w:t>
      </w:r>
      <w:r w:rsidRPr="00B75DA0">
        <w:rPr>
          <w:rFonts w:ascii="Arial" w:hAnsi="Arial" w:cs="Arial"/>
          <w:sz w:val="22"/>
          <w:szCs w:val="22"/>
          <w:lang w:val="sr-Cyrl-CS"/>
        </w:rPr>
        <w:t>Законом о јавним набавкама ("Службени гласник РС", бр. 124/2012, у даљем тексту: Закон) и другим важећим прописима из ове области.</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r w:rsidRPr="00B75DA0">
        <w:rPr>
          <w:rFonts w:ascii="Arial" w:hAnsi="Arial" w:cs="Arial"/>
          <w:b/>
          <w:bCs/>
          <w:sz w:val="22"/>
          <w:szCs w:val="22"/>
        </w:rPr>
        <w:t>3. Предмет јавне набавке</w:t>
      </w:r>
    </w:p>
    <w:p w:rsidR="007A4A4B" w:rsidRPr="00B75DA0" w:rsidRDefault="007A4A4B" w:rsidP="007A4A4B">
      <w:pPr>
        <w:jc w:val="both"/>
        <w:rPr>
          <w:rFonts w:ascii="Arial" w:hAnsi="Arial" w:cs="Arial"/>
          <w:b/>
          <w:bCs/>
          <w:sz w:val="22"/>
          <w:szCs w:val="22"/>
        </w:rPr>
      </w:pPr>
      <w:r w:rsidRPr="00B75DA0">
        <w:rPr>
          <w:rFonts w:ascii="Arial" w:hAnsi="Arial" w:cs="Arial"/>
          <w:sz w:val="22"/>
          <w:szCs w:val="22"/>
        </w:rPr>
        <w:t xml:space="preserve">Предмет јавне набавке број </w:t>
      </w:r>
      <w:r w:rsidR="00AF734B" w:rsidRPr="00B75DA0">
        <w:rPr>
          <w:rFonts w:ascii="Arial" w:hAnsi="Arial" w:cs="Arial"/>
          <w:sz w:val="22"/>
          <w:szCs w:val="22"/>
        </w:rPr>
        <w:t>ВНР 0</w:t>
      </w:r>
      <w:r w:rsidR="00E25CAD">
        <w:rPr>
          <w:rFonts w:ascii="Arial" w:hAnsi="Arial" w:cs="Arial"/>
          <w:sz w:val="22"/>
          <w:szCs w:val="22"/>
        </w:rPr>
        <w:t>9</w:t>
      </w:r>
      <w:r w:rsidR="00AF734B" w:rsidRPr="00B75DA0">
        <w:rPr>
          <w:rFonts w:ascii="Arial" w:hAnsi="Arial" w:cs="Arial"/>
          <w:sz w:val="22"/>
          <w:szCs w:val="22"/>
        </w:rPr>
        <w:t>-I-</w:t>
      </w:r>
      <w:r w:rsidR="00E25CAD">
        <w:rPr>
          <w:rFonts w:ascii="Arial" w:hAnsi="Arial" w:cs="Arial"/>
          <w:sz w:val="22"/>
          <w:szCs w:val="22"/>
        </w:rPr>
        <w:t>1</w:t>
      </w:r>
      <w:r w:rsidR="00AF734B" w:rsidRPr="00B75DA0">
        <w:rPr>
          <w:rFonts w:ascii="Arial" w:hAnsi="Arial" w:cs="Arial"/>
          <w:sz w:val="22"/>
          <w:szCs w:val="22"/>
        </w:rPr>
        <w:t xml:space="preserve">/15 </w:t>
      </w:r>
      <w:r w:rsidRPr="00B75DA0">
        <w:rPr>
          <w:rFonts w:ascii="Arial" w:hAnsi="Arial" w:cs="Arial"/>
          <w:sz w:val="22"/>
          <w:szCs w:val="22"/>
        </w:rPr>
        <w:t xml:space="preserve">је набавка </w:t>
      </w:r>
      <w:r w:rsidR="0003719D">
        <w:rPr>
          <w:rFonts w:ascii="Arial" w:hAnsi="Arial" w:cs="Arial"/>
          <w:sz w:val="22"/>
          <w:szCs w:val="22"/>
        </w:rPr>
        <w:t>радова</w:t>
      </w:r>
      <w:r w:rsidRPr="00B75DA0">
        <w:rPr>
          <w:rFonts w:ascii="Arial" w:hAnsi="Arial" w:cs="Arial"/>
          <w:i/>
          <w:sz w:val="22"/>
          <w:szCs w:val="22"/>
        </w:rPr>
        <w:t xml:space="preserve"> – </w:t>
      </w:r>
      <w:r w:rsidR="0003719D" w:rsidRPr="0003719D">
        <w:rPr>
          <w:rFonts w:ascii="Arial" w:hAnsi="Arial" w:cs="Arial"/>
          <w:b/>
          <w:bCs/>
          <w:sz w:val="22"/>
          <w:szCs w:val="22"/>
        </w:rPr>
        <w:t xml:space="preserve">радови на објекту, текуће одржавање објаката завода, ЈН БР. </w:t>
      </w:r>
      <w:r w:rsidR="0003719D" w:rsidRPr="0003719D">
        <w:rPr>
          <w:rFonts w:ascii="Arial" w:hAnsi="Arial" w:cs="Arial"/>
          <w:b/>
          <w:sz w:val="22"/>
          <w:szCs w:val="22"/>
        </w:rPr>
        <w:t>ВНГ 13-III -1/15</w:t>
      </w:r>
    </w:p>
    <w:p w:rsidR="007A4A4B" w:rsidRPr="00B75DA0" w:rsidRDefault="007A4A4B" w:rsidP="007A4A4B">
      <w:pPr>
        <w:jc w:val="both"/>
        <w:rPr>
          <w:rFonts w:ascii="Arial" w:hAnsi="Arial" w:cs="Arial"/>
          <w:b/>
          <w:bCs/>
          <w:sz w:val="22"/>
          <w:szCs w:val="22"/>
        </w:rPr>
      </w:pPr>
    </w:p>
    <w:p w:rsidR="007A4A4B" w:rsidRPr="00B75DA0" w:rsidRDefault="007A4A4B" w:rsidP="007A4A4B">
      <w:pPr>
        <w:tabs>
          <w:tab w:val="left" w:pos="1276"/>
        </w:tabs>
        <w:ind w:right="363"/>
        <w:jc w:val="both"/>
        <w:rPr>
          <w:rFonts w:ascii="Arial" w:hAnsi="Arial" w:cs="Arial"/>
          <w:b/>
          <w:i/>
          <w:sz w:val="22"/>
          <w:szCs w:val="22"/>
          <w:lang w:val="sr-Cyrl-CS"/>
        </w:rPr>
      </w:pPr>
      <w:r w:rsidRPr="00B75DA0">
        <w:rPr>
          <w:rFonts w:ascii="Arial" w:hAnsi="Arial" w:cs="Arial"/>
          <w:b/>
          <w:sz w:val="22"/>
          <w:szCs w:val="22"/>
          <w:lang w:val="sr-Cyrl-CS"/>
        </w:rPr>
        <w:t xml:space="preserve">Поступак јавне набавке </w:t>
      </w:r>
      <w:r w:rsidRPr="00B75DA0">
        <w:rPr>
          <w:rFonts w:ascii="Arial" w:hAnsi="Arial" w:cs="Arial"/>
          <w:sz w:val="22"/>
          <w:szCs w:val="22"/>
          <w:lang w:val="sr-Cyrl-CS"/>
        </w:rPr>
        <w:t xml:space="preserve">се спроводи ради закључења </w:t>
      </w:r>
      <w:r w:rsidRPr="00B75DA0">
        <w:rPr>
          <w:rFonts w:ascii="Arial" w:hAnsi="Arial" w:cs="Arial"/>
          <w:b/>
          <w:sz w:val="22"/>
          <w:szCs w:val="22"/>
          <w:lang w:val="sr-Cyrl-CS"/>
        </w:rPr>
        <w:t>уговора о јавној набавци</w:t>
      </w:r>
      <w:r w:rsidRPr="00B75DA0">
        <w:rPr>
          <w:rFonts w:ascii="Arial" w:hAnsi="Arial" w:cs="Arial"/>
          <w:b/>
          <w:i/>
          <w:sz w:val="22"/>
          <w:szCs w:val="22"/>
          <w:lang w:val="sr-Cyrl-CS"/>
        </w:rPr>
        <w:t xml:space="preserve">. </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r w:rsidRPr="00B75DA0">
        <w:rPr>
          <w:rFonts w:ascii="Arial" w:hAnsi="Arial" w:cs="Arial"/>
          <w:b/>
          <w:bCs/>
          <w:sz w:val="22"/>
          <w:szCs w:val="22"/>
        </w:rPr>
        <w:t>4. Лиц</w:t>
      </w:r>
      <w:r w:rsidR="009B0B89" w:rsidRPr="00B75DA0">
        <w:rPr>
          <w:rFonts w:ascii="Arial" w:hAnsi="Arial" w:cs="Arial"/>
          <w:b/>
          <w:bCs/>
          <w:sz w:val="22"/>
          <w:szCs w:val="22"/>
        </w:rPr>
        <w:t>а</w:t>
      </w:r>
      <w:r w:rsidRPr="00B75DA0">
        <w:rPr>
          <w:rFonts w:ascii="Arial" w:hAnsi="Arial" w:cs="Arial"/>
          <w:b/>
          <w:bCs/>
          <w:sz w:val="22"/>
          <w:szCs w:val="22"/>
        </w:rPr>
        <w:t xml:space="preserve"> за контакт: </w:t>
      </w:r>
    </w:p>
    <w:p w:rsidR="007A4A4B" w:rsidRPr="00B75DA0" w:rsidRDefault="00C5216F" w:rsidP="007A4A4B">
      <w:pPr>
        <w:jc w:val="both"/>
        <w:rPr>
          <w:rFonts w:ascii="Arial" w:hAnsi="Arial" w:cs="Arial"/>
          <w:sz w:val="22"/>
          <w:szCs w:val="22"/>
        </w:rPr>
      </w:pPr>
      <w:r w:rsidRPr="00CF4516">
        <w:rPr>
          <w:rFonts w:ascii="Arial" w:hAnsi="Arial" w:cs="Arial"/>
          <w:color w:val="auto"/>
          <w:sz w:val="22"/>
          <w:szCs w:val="22"/>
        </w:rPr>
        <w:t>Радован Нинковић</w:t>
      </w:r>
      <w:r w:rsidR="007A4A4B" w:rsidRPr="00B75DA0">
        <w:rPr>
          <w:rFonts w:ascii="Arial" w:hAnsi="Arial" w:cs="Arial"/>
          <w:sz w:val="22"/>
          <w:szCs w:val="22"/>
        </w:rPr>
        <w:t xml:space="preserve">, </w:t>
      </w:r>
      <w:r w:rsidR="007A4A4B" w:rsidRPr="00B75DA0">
        <w:rPr>
          <w:rFonts w:ascii="Arial" w:hAnsi="Arial" w:cs="Arial"/>
          <w:sz w:val="22"/>
          <w:szCs w:val="22"/>
          <w:lang w:val="sr-Cyrl-CS"/>
        </w:rPr>
        <w:t xml:space="preserve">е - mail адреса: </w:t>
      </w:r>
      <w:hyperlink r:id="rId8" w:history="1">
        <w:r w:rsidR="0003719D" w:rsidRPr="00973D1F">
          <w:rPr>
            <w:rStyle w:val="Hyperlink"/>
            <w:rFonts w:ascii="Arial" w:hAnsi="Arial" w:cs="Arial"/>
            <w:sz w:val="22"/>
            <w:szCs w:val="22"/>
          </w:rPr>
          <w:t>radovan.ninkovic@zdravlje.org.rs</w:t>
        </w:r>
      </w:hyperlink>
    </w:p>
    <w:p w:rsidR="007A4A4B" w:rsidRPr="00B75DA0" w:rsidRDefault="007A4A4B" w:rsidP="007A4A4B">
      <w:pPr>
        <w:jc w:val="both"/>
        <w:rPr>
          <w:rFonts w:ascii="Arial" w:hAnsi="Arial" w:cs="Arial"/>
          <w:bCs/>
          <w:sz w:val="22"/>
          <w:szCs w:val="22"/>
        </w:rPr>
      </w:pPr>
    </w:p>
    <w:p w:rsidR="00AF734B" w:rsidRPr="00B75DA0" w:rsidRDefault="00AF734B" w:rsidP="007A4A4B">
      <w:pPr>
        <w:jc w:val="both"/>
        <w:rPr>
          <w:rFonts w:ascii="Arial" w:hAnsi="Arial" w:cs="Arial"/>
          <w:bCs/>
          <w:sz w:val="22"/>
          <w:szCs w:val="22"/>
        </w:rPr>
      </w:pPr>
    </w:p>
    <w:p w:rsidR="007A4A4B" w:rsidRPr="00B75DA0" w:rsidRDefault="007A4A4B" w:rsidP="007A4A4B">
      <w:pPr>
        <w:jc w:val="both"/>
        <w:rPr>
          <w:rFonts w:ascii="Arial" w:hAnsi="Arial" w:cs="Arial"/>
          <w:bCs/>
          <w:sz w:val="22"/>
          <w:szCs w:val="22"/>
        </w:rPr>
      </w:pPr>
    </w:p>
    <w:p w:rsidR="0003719D" w:rsidRDefault="007A4A4B" w:rsidP="0003719D">
      <w:pPr>
        <w:numPr>
          <w:ilvl w:val="0"/>
          <w:numId w:val="5"/>
        </w:numPr>
        <w:jc w:val="center"/>
        <w:rPr>
          <w:rFonts w:ascii="Arial" w:hAnsi="Arial" w:cs="Arial"/>
          <w:b/>
          <w:bCs/>
          <w:sz w:val="22"/>
          <w:szCs w:val="22"/>
          <w:u w:val="single"/>
          <w:lang w:val="sr-Cyrl-CS"/>
        </w:rPr>
      </w:pPr>
      <w:r w:rsidRPr="00B75DA0">
        <w:rPr>
          <w:rFonts w:ascii="Arial" w:hAnsi="Arial" w:cs="Arial"/>
          <w:b/>
          <w:bCs/>
          <w:sz w:val="22"/>
          <w:szCs w:val="22"/>
          <w:u w:val="single"/>
          <w:lang w:val="sr-Cyrl-CS"/>
        </w:rPr>
        <w:t>ПОДАЦИ О ПРЕДМЕТУ ЈАВНЕ НАБАВКЕ</w:t>
      </w:r>
    </w:p>
    <w:p w:rsidR="0003719D" w:rsidRDefault="0003719D" w:rsidP="0003719D">
      <w:pPr>
        <w:ind w:left="720"/>
        <w:rPr>
          <w:rFonts w:ascii="Arial" w:hAnsi="Arial" w:cs="Arial"/>
          <w:b/>
          <w:bCs/>
          <w:sz w:val="22"/>
          <w:szCs w:val="22"/>
          <w:u w:val="single"/>
          <w:lang w:val="sr-Cyrl-CS"/>
        </w:rPr>
      </w:pPr>
    </w:p>
    <w:p w:rsidR="00AF734B" w:rsidRPr="0003719D" w:rsidRDefault="0003719D" w:rsidP="0003719D">
      <w:pPr>
        <w:ind w:left="-284"/>
        <w:jc w:val="both"/>
        <w:rPr>
          <w:rFonts w:ascii="Arial" w:hAnsi="Arial" w:cs="Arial"/>
          <w:b/>
          <w:bCs/>
          <w:sz w:val="22"/>
          <w:szCs w:val="22"/>
          <w:u w:val="single"/>
        </w:rPr>
      </w:pPr>
      <w:r>
        <w:rPr>
          <w:rFonts w:ascii="Arial" w:hAnsi="Arial" w:cs="Arial"/>
          <w:sz w:val="22"/>
          <w:szCs w:val="22"/>
          <w:lang w:val="sr-Cyrl-CS"/>
        </w:rPr>
        <w:t xml:space="preserve">        </w:t>
      </w:r>
      <w:r w:rsidR="007A4A4B" w:rsidRPr="0003719D">
        <w:rPr>
          <w:rFonts w:ascii="Arial" w:hAnsi="Arial" w:cs="Arial"/>
          <w:sz w:val="22"/>
          <w:szCs w:val="22"/>
          <w:lang w:val="sr-Cyrl-CS"/>
        </w:rPr>
        <w:t xml:space="preserve">Предмет јавне набавке </w:t>
      </w:r>
      <w:r>
        <w:rPr>
          <w:rFonts w:ascii="Arial" w:hAnsi="Arial" w:cs="Arial"/>
          <w:sz w:val="22"/>
          <w:szCs w:val="22"/>
          <w:lang w:val="sr-Cyrl-CS"/>
        </w:rPr>
        <w:t>су радови у објекту</w:t>
      </w:r>
      <w:r w:rsidR="00AF734B" w:rsidRPr="0003719D">
        <w:rPr>
          <w:rFonts w:ascii="Arial" w:hAnsi="Arial" w:cs="Arial"/>
          <w:bCs/>
          <w:sz w:val="22"/>
          <w:szCs w:val="22"/>
        </w:rPr>
        <w:t xml:space="preserve"> Градског завода за јавно здравље, Београд</w:t>
      </w:r>
      <w:r>
        <w:rPr>
          <w:rFonts w:ascii="Arial" w:hAnsi="Arial" w:cs="Arial"/>
          <w:bCs/>
          <w:sz w:val="22"/>
          <w:szCs w:val="22"/>
        </w:rPr>
        <w:t>, и то: поправка и замена подова (плочица, епокси подова, подова од ламината и паркета), столарски радови, грађевинско – занатски радови, молерско – фарбарски радови, радови на санацији дотрајалих делова на инсталацијама грејања и ролетнарски радови.</w:t>
      </w:r>
    </w:p>
    <w:p w:rsidR="007A4A4B" w:rsidRPr="00B75DA0" w:rsidRDefault="007A4A4B" w:rsidP="007A4A4B">
      <w:pPr>
        <w:jc w:val="both"/>
        <w:rPr>
          <w:rFonts w:ascii="Arial" w:hAnsi="Arial" w:cs="Arial"/>
          <w:sz w:val="22"/>
          <w:szCs w:val="22"/>
          <w:lang w:val="sr-Cyrl-CS"/>
        </w:rPr>
      </w:pPr>
    </w:p>
    <w:p w:rsidR="007A4A4B" w:rsidRPr="00B75DA0" w:rsidRDefault="007A4A4B" w:rsidP="007A4A4B">
      <w:pPr>
        <w:autoSpaceDE w:val="0"/>
        <w:autoSpaceDN w:val="0"/>
        <w:adjustRightInd w:val="0"/>
        <w:ind w:left="720"/>
        <w:jc w:val="both"/>
        <w:rPr>
          <w:rFonts w:ascii="Arial" w:hAnsi="Arial" w:cs="Arial"/>
          <w:b/>
          <w:sz w:val="22"/>
          <w:szCs w:val="22"/>
        </w:rPr>
      </w:pPr>
    </w:p>
    <w:p w:rsidR="007A4A4B" w:rsidRPr="00E25CAD" w:rsidRDefault="007A4A4B" w:rsidP="007A4A4B">
      <w:pPr>
        <w:ind w:left="-284"/>
        <w:jc w:val="both"/>
        <w:rPr>
          <w:rFonts w:ascii="Arial" w:hAnsi="Arial" w:cs="Arial"/>
          <w:sz w:val="22"/>
          <w:szCs w:val="22"/>
        </w:rPr>
      </w:pPr>
      <w:r w:rsidRPr="00B75DA0">
        <w:rPr>
          <w:rFonts w:ascii="Arial" w:hAnsi="Arial" w:cs="Arial"/>
          <w:sz w:val="22"/>
          <w:szCs w:val="22"/>
          <w:lang w:val="sr-Cyrl-CS"/>
        </w:rPr>
        <w:t xml:space="preserve">    Назив и ознака из општег речника набавке: </w:t>
      </w:r>
      <w:r w:rsidRPr="0003719D">
        <w:rPr>
          <w:rFonts w:ascii="Arial" w:hAnsi="Arial" w:cs="Arial"/>
          <w:sz w:val="22"/>
          <w:szCs w:val="22"/>
          <w:lang w:val="sr-Cyrl-CS"/>
        </w:rPr>
        <w:t xml:space="preserve">ОРН- </w:t>
      </w:r>
      <w:r w:rsidR="0003719D" w:rsidRPr="0003719D">
        <w:rPr>
          <w:rFonts w:ascii="Arial" w:hAnsi="Arial" w:cs="Arial"/>
          <w:sz w:val="22"/>
          <w:szCs w:val="22"/>
        </w:rPr>
        <w:t>45000000 – грађевински радови</w:t>
      </w:r>
      <w:r w:rsidR="0003719D">
        <w:rPr>
          <w:rFonts w:ascii="Arial" w:hAnsi="Arial" w:cs="Arial"/>
          <w:sz w:val="22"/>
          <w:szCs w:val="22"/>
        </w:rPr>
        <w:t>.</w:t>
      </w:r>
    </w:p>
    <w:p w:rsidR="007A4A4B" w:rsidRPr="00B75DA0" w:rsidRDefault="007A4A4B" w:rsidP="007A4A4B">
      <w:pPr>
        <w:ind w:right="-360"/>
        <w:jc w:val="both"/>
        <w:rPr>
          <w:rFonts w:ascii="Arial" w:hAnsi="Arial" w:cs="Arial"/>
          <w:b/>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ED544C" w:rsidRPr="00B75DA0" w:rsidRDefault="00ED544C"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AD30EB" w:rsidRPr="00B75DA0" w:rsidRDefault="00AD30EB" w:rsidP="007A4A4B">
      <w:pPr>
        <w:jc w:val="both"/>
        <w:rPr>
          <w:rFonts w:ascii="Arial" w:hAnsi="Arial" w:cs="Arial"/>
          <w:i/>
          <w:iCs/>
          <w:sz w:val="22"/>
          <w:szCs w:val="22"/>
        </w:rPr>
      </w:pPr>
    </w:p>
    <w:p w:rsidR="00AD30EB" w:rsidRPr="00B75DA0" w:rsidRDefault="00AD30EB" w:rsidP="007A4A4B">
      <w:pPr>
        <w:jc w:val="both"/>
        <w:rPr>
          <w:rFonts w:ascii="Arial" w:hAnsi="Arial" w:cs="Arial"/>
          <w:i/>
          <w:iCs/>
          <w:sz w:val="22"/>
          <w:szCs w:val="22"/>
        </w:rPr>
      </w:pPr>
    </w:p>
    <w:p w:rsidR="00AD30EB" w:rsidRPr="00B75DA0" w:rsidRDefault="00AD30EB" w:rsidP="007A4A4B">
      <w:pPr>
        <w:jc w:val="both"/>
        <w:rPr>
          <w:rFonts w:ascii="Arial" w:hAnsi="Arial" w:cs="Arial"/>
          <w:i/>
          <w:iCs/>
          <w:sz w:val="22"/>
          <w:szCs w:val="22"/>
        </w:rPr>
      </w:pPr>
    </w:p>
    <w:p w:rsidR="00AD30EB" w:rsidRPr="00B75DA0" w:rsidRDefault="00AD30EB" w:rsidP="007A4A4B">
      <w:pPr>
        <w:jc w:val="both"/>
        <w:rPr>
          <w:rFonts w:ascii="Arial" w:hAnsi="Arial" w:cs="Arial"/>
          <w:i/>
          <w:iCs/>
          <w:sz w:val="22"/>
          <w:szCs w:val="22"/>
        </w:rPr>
      </w:pPr>
    </w:p>
    <w:p w:rsidR="00AD30EB" w:rsidRPr="00B75DA0" w:rsidRDefault="00AD30EB" w:rsidP="007A4A4B">
      <w:pPr>
        <w:jc w:val="both"/>
        <w:rPr>
          <w:rFonts w:ascii="Arial" w:hAnsi="Arial" w:cs="Arial"/>
          <w:i/>
          <w:iCs/>
          <w:sz w:val="22"/>
          <w:szCs w:val="22"/>
        </w:rPr>
      </w:pPr>
    </w:p>
    <w:p w:rsidR="00AD30EB" w:rsidRPr="00B75DA0" w:rsidRDefault="00AD30EB" w:rsidP="007A4A4B">
      <w:pPr>
        <w:jc w:val="both"/>
        <w:rPr>
          <w:rFonts w:ascii="Arial" w:hAnsi="Arial" w:cs="Arial"/>
          <w:i/>
          <w:iCs/>
          <w:sz w:val="22"/>
          <w:szCs w:val="22"/>
        </w:rPr>
      </w:pPr>
    </w:p>
    <w:p w:rsidR="00AD30EB" w:rsidRPr="00B75DA0" w:rsidRDefault="00AD30EB" w:rsidP="007A4A4B">
      <w:pPr>
        <w:jc w:val="both"/>
        <w:rPr>
          <w:rFonts w:ascii="Arial" w:hAnsi="Arial" w:cs="Arial"/>
          <w:i/>
          <w:iCs/>
          <w:sz w:val="22"/>
          <w:szCs w:val="22"/>
        </w:rPr>
      </w:pPr>
    </w:p>
    <w:p w:rsidR="00AD30EB" w:rsidRPr="00B75DA0" w:rsidRDefault="00AD30E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numPr>
          <w:ilvl w:val="0"/>
          <w:numId w:val="5"/>
        </w:numPr>
        <w:jc w:val="center"/>
        <w:rPr>
          <w:rFonts w:ascii="Arial" w:hAnsi="Arial" w:cs="Arial"/>
          <w:b/>
          <w:sz w:val="22"/>
          <w:szCs w:val="22"/>
          <w:u w:val="single"/>
          <w:lang w:val="sr-Cyrl-CS"/>
        </w:rPr>
      </w:pPr>
      <w:r w:rsidRPr="00B75DA0">
        <w:rPr>
          <w:rFonts w:ascii="Arial" w:hAnsi="Arial" w:cs="Arial"/>
          <w:b/>
          <w:sz w:val="22"/>
          <w:szCs w:val="22"/>
          <w:u w:val="single"/>
          <w:lang w:val="sr-Cyrl-CS"/>
        </w:rPr>
        <w:t>ОБРАЗАЦ  3</w:t>
      </w:r>
    </w:p>
    <w:p w:rsidR="007A4A4B" w:rsidRPr="00B75DA0" w:rsidRDefault="007A4A4B" w:rsidP="007A4A4B">
      <w:pPr>
        <w:ind w:left="720"/>
        <w:rPr>
          <w:rFonts w:ascii="Arial" w:hAnsi="Arial" w:cs="Arial"/>
          <w:b/>
          <w:sz w:val="22"/>
          <w:szCs w:val="22"/>
          <w:u w:val="single"/>
          <w:lang w:val="sr-Cyrl-CS"/>
        </w:rPr>
      </w:pPr>
    </w:p>
    <w:p w:rsidR="007A4A4B" w:rsidRDefault="007A4A4B" w:rsidP="007A4A4B">
      <w:pPr>
        <w:jc w:val="center"/>
        <w:rPr>
          <w:rFonts w:ascii="Arial" w:hAnsi="Arial" w:cs="Arial"/>
          <w:b/>
          <w:sz w:val="22"/>
          <w:szCs w:val="22"/>
          <w:u w:val="single"/>
          <w:lang w:val="sr-Cyrl-CS"/>
        </w:rPr>
      </w:pPr>
      <w:r w:rsidRPr="00B75DA0">
        <w:rPr>
          <w:rFonts w:ascii="Arial" w:hAnsi="Arial" w:cs="Arial"/>
          <w:b/>
          <w:sz w:val="22"/>
          <w:szCs w:val="22"/>
          <w:u w:val="single"/>
          <w:lang w:val="sr-Cyrl-CS"/>
        </w:rPr>
        <w:t>ВРСТА, ТЕХНИЧКЕ КАРАКТЕРИСТИКЕ</w:t>
      </w:r>
      <w:r w:rsidR="000B77E5">
        <w:rPr>
          <w:rFonts w:ascii="Arial" w:hAnsi="Arial" w:cs="Arial"/>
          <w:b/>
          <w:sz w:val="22"/>
          <w:szCs w:val="22"/>
          <w:u w:val="single"/>
          <w:lang w:val="sr-Cyrl-CS"/>
        </w:rPr>
        <w:t xml:space="preserve"> </w:t>
      </w:r>
      <w:r w:rsidRPr="00B75DA0">
        <w:rPr>
          <w:rFonts w:ascii="Arial" w:hAnsi="Arial" w:cs="Arial"/>
          <w:b/>
          <w:sz w:val="22"/>
          <w:szCs w:val="22"/>
          <w:u w:val="single"/>
          <w:lang w:val="sr-Cyrl-CS"/>
        </w:rPr>
        <w:t xml:space="preserve">(СПЕЦИФИКАЦИЈЕ), КВАЛИТЕТ, КОЛИЧИНА И ОПИС </w:t>
      </w:r>
      <w:r w:rsidR="0003719D">
        <w:rPr>
          <w:rFonts w:ascii="Arial" w:hAnsi="Arial" w:cs="Arial"/>
          <w:b/>
          <w:sz w:val="22"/>
          <w:szCs w:val="22"/>
          <w:u w:val="single"/>
          <w:lang w:val="sr-Cyrl-CS"/>
        </w:rPr>
        <w:t>РАДОВА</w:t>
      </w:r>
      <w:r w:rsidRPr="00B75DA0">
        <w:rPr>
          <w:rFonts w:ascii="Arial" w:hAnsi="Arial" w:cs="Arial"/>
          <w:b/>
          <w:sz w:val="22"/>
          <w:szCs w:val="22"/>
          <w:u w:val="single"/>
          <w:lang w:val="sr-Cyrl-CS"/>
        </w:rPr>
        <w:t xml:space="preserve">, НАЧИН СПРОВОЂЕЊА КОНТРОЛЕ И ОБЕЗБЕЂЕЊЕ ГАРАНЦИЈЕ КВАЛИТЕТА, РОК </w:t>
      </w:r>
      <w:r w:rsidR="008B7CB9">
        <w:rPr>
          <w:rFonts w:ascii="Arial" w:hAnsi="Arial" w:cs="Arial"/>
          <w:b/>
          <w:sz w:val="22"/>
          <w:szCs w:val="22"/>
          <w:u w:val="single"/>
          <w:lang w:val="sr-Cyrl-CS"/>
        </w:rPr>
        <w:t>ИЗВОЂЕЊА</w:t>
      </w:r>
      <w:r w:rsidRPr="00B75DA0">
        <w:rPr>
          <w:rFonts w:ascii="Arial" w:hAnsi="Arial" w:cs="Arial"/>
          <w:b/>
          <w:sz w:val="22"/>
          <w:szCs w:val="22"/>
          <w:u w:val="single"/>
          <w:lang w:val="sr-Cyrl-CS"/>
        </w:rPr>
        <w:t xml:space="preserve">, МЕСТО </w:t>
      </w:r>
      <w:r w:rsidR="008B7CB9">
        <w:rPr>
          <w:rFonts w:ascii="Arial" w:hAnsi="Arial" w:cs="Arial"/>
          <w:b/>
          <w:sz w:val="22"/>
          <w:szCs w:val="22"/>
          <w:u w:val="single"/>
          <w:lang w:val="sr-Cyrl-CS"/>
        </w:rPr>
        <w:t>ИЗВОЂЕЊА</w:t>
      </w:r>
    </w:p>
    <w:p w:rsidR="00E434F5" w:rsidRDefault="00E434F5" w:rsidP="00E434F5">
      <w:pPr>
        <w:jc w:val="both"/>
        <w:rPr>
          <w:rFonts w:ascii="Arial" w:hAnsi="Arial" w:cs="Arial"/>
          <w:sz w:val="22"/>
          <w:szCs w:val="22"/>
          <w:lang w:val="sr-Cyrl-CS"/>
        </w:rPr>
      </w:pPr>
    </w:p>
    <w:p w:rsidR="00AF734B" w:rsidRPr="00B75DA0" w:rsidRDefault="00AF734B" w:rsidP="003F62A4">
      <w:pPr>
        <w:autoSpaceDE w:val="0"/>
        <w:autoSpaceDN w:val="0"/>
        <w:adjustRightInd w:val="0"/>
        <w:jc w:val="both"/>
        <w:rPr>
          <w:rFonts w:ascii="Arial" w:hAnsi="Arial" w:cs="Arial"/>
          <w:sz w:val="22"/>
          <w:szCs w:val="22"/>
          <w:lang w:val="sr-Cyrl-CS"/>
        </w:rPr>
      </w:pPr>
    </w:p>
    <w:tbl>
      <w:tblPr>
        <w:tblW w:w="8721" w:type="dxa"/>
        <w:tblInd w:w="93" w:type="dxa"/>
        <w:tblLook w:val="04A0"/>
      </w:tblPr>
      <w:tblGrid>
        <w:gridCol w:w="951"/>
        <w:gridCol w:w="5349"/>
        <w:gridCol w:w="1146"/>
        <w:gridCol w:w="1275"/>
      </w:tblGrid>
      <w:tr w:rsidR="00D52DBE" w:rsidRPr="00CF4516" w:rsidTr="00BF0BF7">
        <w:trPr>
          <w:trHeight w:val="360"/>
        </w:trPr>
        <w:tc>
          <w:tcPr>
            <w:tcW w:w="872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2DBE" w:rsidRPr="00CF4516" w:rsidRDefault="00D52DBE" w:rsidP="00CF4516">
            <w:pPr>
              <w:spacing w:line="240" w:lineRule="auto"/>
              <w:jc w:val="center"/>
              <w:rPr>
                <w:rFonts w:ascii="Arial" w:hAnsi="Arial" w:cs="Arial"/>
                <w:b/>
                <w:noProof/>
                <w:color w:val="auto"/>
                <w:lang w:val="sr-Cyrl-CS"/>
              </w:rPr>
            </w:pPr>
            <w:r w:rsidRPr="00CF4516">
              <w:rPr>
                <w:rFonts w:ascii="Arial" w:hAnsi="Arial" w:cs="Arial"/>
                <w:b/>
                <w:noProof/>
                <w:color w:val="auto"/>
                <w:sz w:val="22"/>
                <w:szCs w:val="22"/>
                <w:lang w:val="sr-Cyrl-CS"/>
              </w:rPr>
              <w:t>ПОПРАВКА И ЗАМЕНА ПОДОВА</w:t>
            </w:r>
          </w:p>
        </w:tc>
      </w:tr>
      <w:tr w:rsidR="00D52DBE" w:rsidRPr="00CF4516" w:rsidTr="00BF0BF7">
        <w:trPr>
          <w:trHeight w:val="360"/>
        </w:trPr>
        <w:tc>
          <w:tcPr>
            <w:tcW w:w="872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2DBE" w:rsidRPr="00CF4516" w:rsidRDefault="00D52DBE" w:rsidP="00CF4516">
            <w:pPr>
              <w:pStyle w:val="ListParagraph"/>
              <w:numPr>
                <w:ilvl w:val="0"/>
                <w:numId w:val="29"/>
              </w:numPr>
              <w:spacing w:line="240" w:lineRule="auto"/>
              <w:jc w:val="center"/>
              <w:rPr>
                <w:rFonts w:ascii="Arial" w:hAnsi="Arial" w:cs="Arial"/>
                <w:b/>
                <w:noProof/>
                <w:color w:val="auto"/>
                <w:lang w:val="sr-Cyrl-CS"/>
              </w:rPr>
            </w:pPr>
            <w:r w:rsidRPr="00CF4516">
              <w:rPr>
                <w:rFonts w:ascii="Arial" w:hAnsi="Arial" w:cs="Arial"/>
                <w:b/>
                <w:noProof/>
                <w:color w:val="auto"/>
                <w:sz w:val="22"/>
                <w:szCs w:val="22"/>
                <w:lang w:val="sr-Cyrl-CS"/>
              </w:rPr>
              <w:t>плочице</w:t>
            </w:r>
          </w:p>
        </w:tc>
      </w:tr>
      <w:tr w:rsidR="00E25CAD"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CAD" w:rsidRPr="00CF4516" w:rsidRDefault="00F54BA1" w:rsidP="00CF4516">
            <w:pPr>
              <w:spacing w:line="240" w:lineRule="auto"/>
              <w:jc w:val="center"/>
              <w:rPr>
                <w:rFonts w:ascii="Arial" w:hAnsi="Arial" w:cs="Arial"/>
                <w:b/>
                <w:noProof/>
                <w:color w:val="auto"/>
                <w:lang w:val="sr-Cyrl-CS"/>
              </w:rPr>
            </w:pPr>
            <w:r w:rsidRPr="00CF4516">
              <w:rPr>
                <w:rFonts w:ascii="Arial" w:hAnsi="Arial" w:cs="Arial"/>
                <w:b/>
                <w:noProof/>
                <w:color w:val="auto"/>
                <w:sz w:val="22"/>
                <w:szCs w:val="22"/>
                <w:lang w:val="sr-Cyrl-CS"/>
              </w:rPr>
              <w:t>Ред</w:t>
            </w:r>
            <w:r w:rsidR="00E25CAD" w:rsidRPr="00CF4516">
              <w:rPr>
                <w:rFonts w:ascii="Arial" w:hAnsi="Arial" w:cs="Arial"/>
                <w:b/>
                <w:noProof/>
                <w:color w:val="auto"/>
                <w:sz w:val="22"/>
                <w:szCs w:val="22"/>
                <w:lang w:val="sr-Cyrl-CS"/>
              </w:rPr>
              <w:t>.</w:t>
            </w:r>
            <w:r w:rsidRPr="00CF4516">
              <w:rPr>
                <w:rFonts w:ascii="Arial" w:hAnsi="Arial" w:cs="Arial"/>
                <w:b/>
                <w:noProof/>
                <w:color w:val="auto"/>
                <w:sz w:val="22"/>
                <w:szCs w:val="22"/>
                <w:lang w:val="sr-Cyrl-CS"/>
              </w:rPr>
              <w:t>бр</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CF4516" w:rsidRDefault="00F54BA1" w:rsidP="00CF4516">
            <w:pPr>
              <w:spacing w:line="240" w:lineRule="auto"/>
              <w:jc w:val="center"/>
              <w:rPr>
                <w:rFonts w:ascii="Arial" w:hAnsi="Arial" w:cs="Arial"/>
                <w:b/>
                <w:noProof/>
                <w:color w:val="auto"/>
                <w:lang w:val="sr-Cyrl-CS"/>
              </w:rPr>
            </w:pPr>
            <w:r w:rsidRPr="00CF4516">
              <w:rPr>
                <w:rFonts w:ascii="Arial" w:hAnsi="Arial" w:cs="Arial"/>
                <w:b/>
                <w:noProof/>
                <w:color w:val="auto"/>
                <w:sz w:val="22"/>
                <w:szCs w:val="22"/>
                <w:lang w:val="sr-Cyrl-CS"/>
              </w:rPr>
              <w:t>Опис</w:t>
            </w:r>
            <w:r w:rsidR="00E25CAD" w:rsidRPr="00CF4516">
              <w:rPr>
                <w:rFonts w:ascii="Arial" w:hAnsi="Arial" w:cs="Arial"/>
                <w:b/>
                <w:noProof/>
                <w:color w:val="auto"/>
                <w:sz w:val="22"/>
                <w:szCs w:val="22"/>
                <w:lang w:val="sr-Cyrl-CS"/>
              </w:rPr>
              <w:t xml:space="preserve"> </w:t>
            </w:r>
            <w:r w:rsidR="00D52DBE" w:rsidRPr="00CF4516">
              <w:rPr>
                <w:rFonts w:ascii="Arial" w:hAnsi="Arial" w:cs="Arial"/>
                <w:b/>
                <w:noProof/>
                <w:color w:val="auto"/>
                <w:sz w:val="22"/>
                <w:szCs w:val="22"/>
                <w:lang w:val="sr-Cyrl-CS"/>
              </w:rPr>
              <w:t>позиције</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CF4516" w:rsidRDefault="00F54BA1" w:rsidP="00CF4516">
            <w:pPr>
              <w:spacing w:line="240" w:lineRule="auto"/>
              <w:jc w:val="center"/>
              <w:rPr>
                <w:rFonts w:ascii="Arial" w:hAnsi="Arial" w:cs="Arial"/>
                <w:b/>
                <w:noProof/>
                <w:color w:val="auto"/>
                <w:lang w:val="sr-Cyrl-CS"/>
              </w:rPr>
            </w:pPr>
            <w:r w:rsidRPr="00CF4516">
              <w:rPr>
                <w:rFonts w:ascii="Arial" w:hAnsi="Arial" w:cs="Arial"/>
                <w:b/>
                <w:noProof/>
                <w:color w:val="auto"/>
                <w:sz w:val="22"/>
                <w:szCs w:val="22"/>
                <w:lang w:val="sr-Cyrl-CS"/>
              </w:rPr>
              <w:t>јед</w:t>
            </w:r>
            <w:r w:rsidR="00E25CAD" w:rsidRPr="00CF4516">
              <w:rPr>
                <w:rFonts w:ascii="Arial" w:hAnsi="Arial" w:cs="Arial"/>
                <w:b/>
                <w:noProof/>
                <w:color w:val="auto"/>
                <w:sz w:val="22"/>
                <w:szCs w:val="22"/>
                <w:lang w:val="sr-Cyrl-CS"/>
              </w:rPr>
              <w:t>.</w:t>
            </w:r>
            <w:r w:rsidRPr="00CF4516">
              <w:rPr>
                <w:rFonts w:ascii="Arial" w:hAnsi="Arial" w:cs="Arial"/>
                <w:b/>
                <w:noProof/>
                <w:color w:val="auto"/>
                <w:sz w:val="22"/>
                <w:szCs w:val="22"/>
                <w:lang w:val="sr-Cyrl-CS"/>
              </w:rPr>
              <w:t>мере</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CF4516" w:rsidRDefault="00F54BA1" w:rsidP="00CF4516">
            <w:pPr>
              <w:spacing w:line="240" w:lineRule="auto"/>
              <w:jc w:val="center"/>
              <w:rPr>
                <w:rFonts w:ascii="Arial" w:hAnsi="Arial" w:cs="Arial"/>
                <w:b/>
                <w:noProof/>
                <w:color w:val="auto"/>
                <w:lang w:val="sr-Cyrl-CS"/>
              </w:rPr>
            </w:pPr>
            <w:r w:rsidRPr="00CF4516">
              <w:rPr>
                <w:rFonts w:ascii="Arial" w:hAnsi="Arial" w:cs="Arial"/>
                <w:b/>
                <w:noProof/>
                <w:color w:val="auto"/>
                <w:sz w:val="22"/>
                <w:szCs w:val="22"/>
                <w:lang w:val="sr-Cyrl-CS"/>
              </w:rPr>
              <w:t>количина</w:t>
            </w:r>
          </w:p>
        </w:tc>
      </w:tr>
      <w:tr w:rsidR="00A92541"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541" w:rsidRPr="00CF4516" w:rsidRDefault="00A92541"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1</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2541" w:rsidRPr="00CF4516" w:rsidRDefault="00A92541"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Подизање подних керамичких плочица са изношењем, утоваром и одвозом на градску депонију.</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541" w:rsidRPr="00CF4516" w:rsidRDefault="00A92541" w:rsidP="00CF4516">
            <w:pPr>
              <w:spacing w:line="240" w:lineRule="auto"/>
              <w:jc w:val="center"/>
              <w:rPr>
                <w:rFonts w:ascii="Arial" w:hAnsi="Arial" w:cs="Arial"/>
                <w:color w:val="auto"/>
              </w:rPr>
            </w:pPr>
            <w:r w:rsidRPr="00CF4516">
              <w:rPr>
                <w:rFonts w:ascii="Arial" w:hAnsi="Arial" w:cs="Arial"/>
                <w:noProof/>
                <w:color w:val="auto"/>
                <w:sz w:val="22"/>
                <w:szCs w:val="22"/>
              </w:rPr>
              <w:t>m</w:t>
            </w:r>
            <w:r w:rsidRPr="00CF4516">
              <w:rPr>
                <w:rFonts w:ascii="Arial" w:hAnsi="Arial" w:cs="Arial"/>
                <w:noProof/>
                <w:color w:val="auto"/>
                <w:sz w:val="22"/>
                <w:szCs w:val="22"/>
                <w:vertAlign w:val="superscript"/>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541" w:rsidRPr="00CF4516" w:rsidRDefault="00A92541"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40</w:t>
            </w:r>
          </w:p>
        </w:tc>
      </w:tr>
      <w:tr w:rsidR="00A92541"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541" w:rsidRPr="00CF4516" w:rsidRDefault="00A92541"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2</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2541" w:rsidRPr="00CF4516" w:rsidRDefault="00A92541"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Обијање зидних керамичких плочица са изношењем, утоваром и одвозом на градску депонију.</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541" w:rsidRPr="00CF4516" w:rsidRDefault="00A92541" w:rsidP="00CF4516">
            <w:pPr>
              <w:spacing w:line="240" w:lineRule="auto"/>
              <w:jc w:val="center"/>
              <w:rPr>
                <w:rFonts w:ascii="Arial" w:hAnsi="Arial" w:cs="Arial"/>
                <w:color w:val="auto"/>
              </w:rPr>
            </w:pPr>
            <w:r w:rsidRPr="00CF4516">
              <w:rPr>
                <w:rFonts w:ascii="Arial" w:hAnsi="Arial" w:cs="Arial"/>
                <w:noProof/>
                <w:color w:val="auto"/>
                <w:sz w:val="22"/>
                <w:szCs w:val="22"/>
              </w:rPr>
              <w:t>m</w:t>
            </w:r>
            <w:r w:rsidRPr="00CF4516">
              <w:rPr>
                <w:rFonts w:ascii="Arial" w:hAnsi="Arial" w:cs="Arial"/>
                <w:noProof/>
                <w:color w:val="auto"/>
                <w:sz w:val="22"/>
                <w:szCs w:val="22"/>
                <w:vertAlign w:val="superscript"/>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541" w:rsidRPr="00CF4516" w:rsidRDefault="00A92541"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40</w:t>
            </w:r>
          </w:p>
        </w:tc>
      </w:tr>
      <w:tr w:rsidR="00A92541"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541" w:rsidRPr="00CF4516" w:rsidRDefault="00A92541"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3</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2541" w:rsidRPr="00CF4516" w:rsidRDefault="00B3797F"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И</w:t>
            </w:r>
            <w:r w:rsidR="00A92541" w:rsidRPr="00CF4516">
              <w:rPr>
                <w:rFonts w:ascii="Arial" w:hAnsi="Arial" w:cs="Arial"/>
                <w:noProof/>
                <w:color w:val="auto"/>
                <w:sz w:val="22"/>
                <w:szCs w:val="22"/>
                <w:lang w:val="sr-Cyrl-CS"/>
              </w:rPr>
              <w:t>зрада цементне кошуљице у односу 1:3, као припрема за постављање подних керамичких плочица.</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541" w:rsidRPr="00CF4516" w:rsidRDefault="00A92541" w:rsidP="00CF4516">
            <w:pPr>
              <w:spacing w:line="240" w:lineRule="auto"/>
              <w:jc w:val="center"/>
              <w:rPr>
                <w:rFonts w:ascii="Arial" w:hAnsi="Arial" w:cs="Arial"/>
                <w:color w:val="auto"/>
              </w:rPr>
            </w:pPr>
            <w:r w:rsidRPr="00CF4516">
              <w:rPr>
                <w:rFonts w:ascii="Arial" w:hAnsi="Arial" w:cs="Arial"/>
                <w:noProof/>
                <w:color w:val="auto"/>
                <w:sz w:val="22"/>
                <w:szCs w:val="22"/>
              </w:rPr>
              <w:t>m</w:t>
            </w:r>
            <w:r w:rsidRPr="00CF4516">
              <w:rPr>
                <w:rFonts w:ascii="Arial" w:hAnsi="Arial" w:cs="Arial"/>
                <w:noProof/>
                <w:color w:val="auto"/>
                <w:sz w:val="22"/>
                <w:szCs w:val="22"/>
                <w:vertAlign w:val="superscript"/>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541" w:rsidRPr="00CF4516" w:rsidRDefault="00A92541"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40</w:t>
            </w:r>
          </w:p>
        </w:tc>
      </w:tr>
      <w:tr w:rsidR="00A92541"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541" w:rsidRPr="00CF4516" w:rsidRDefault="00A92541"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4</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2541" w:rsidRPr="00CF4516" w:rsidRDefault="00A92541"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Малтерисање зидова у цементном малтеру као припрема за постављање зидних керамичких плочица</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541" w:rsidRPr="00CF4516" w:rsidRDefault="00A92541" w:rsidP="00CF4516">
            <w:pPr>
              <w:spacing w:line="240" w:lineRule="auto"/>
              <w:jc w:val="center"/>
              <w:rPr>
                <w:rFonts w:ascii="Arial" w:hAnsi="Arial" w:cs="Arial"/>
                <w:color w:val="auto"/>
              </w:rPr>
            </w:pPr>
            <w:r w:rsidRPr="00CF4516">
              <w:rPr>
                <w:rFonts w:ascii="Arial" w:hAnsi="Arial" w:cs="Arial"/>
                <w:noProof/>
                <w:color w:val="auto"/>
                <w:sz w:val="22"/>
                <w:szCs w:val="22"/>
              </w:rPr>
              <w:t>m</w:t>
            </w:r>
            <w:r w:rsidRPr="00CF4516">
              <w:rPr>
                <w:rFonts w:ascii="Arial" w:hAnsi="Arial" w:cs="Arial"/>
                <w:noProof/>
                <w:color w:val="auto"/>
                <w:sz w:val="22"/>
                <w:szCs w:val="22"/>
                <w:vertAlign w:val="superscript"/>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541" w:rsidRPr="00CF4516" w:rsidRDefault="00A92541"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40</w:t>
            </w:r>
          </w:p>
        </w:tc>
      </w:tr>
      <w:tr w:rsidR="00A92541"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541" w:rsidRPr="00CF4516" w:rsidRDefault="00A92541"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5</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2541" w:rsidRPr="00CF4516" w:rsidRDefault="00A92541"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 xml:space="preserve">Набавка и постављање подних керамичких плочица </w:t>
            </w:r>
            <w:r w:rsidR="00B3797F" w:rsidRPr="00CF4516">
              <w:rPr>
                <w:rFonts w:ascii="Arial" w:hAnsi="Arial" w:cs="Arial"/>
                <w:noProof/>
                <w:color w:val="auto"/>
                <w:sz w:val="22"/>
                <w:szCs w:val="22"/>
                <w:lang w:val="sr-Cyrl-CS"/>
              </w:rPr>
              <w:t>прве</w:t>
            </w:r>
            <w:r w:rsidRPr="00CF4516">
              <w:rPr>
                <w:rFonts w:ascii="Arial" w:hAnsi="Arial" w:cs="Arial"/>
                <w:noProof/>
                <w:color w:val="auto"/>
                <w:sz w:val="22"/>
                <w:szCs w:val="22"/>
                <w:lang w:val="sr-Cyrl-CS"/>
              </w:rPr>
              <w:t xml:space="preserve"> класе,</w:t>
            </w:r>
            <w:r w:rsidR="00B3797F"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 xml:space="preserve">дезен по избору </w:t>
            </w:r>
            <w:r w:rsidR="00B3797F" w:rsidRPr="00CF4516">
              <w:rPr>
                <w:rFonts w:ascii="Arial" w:hAnsi="Arial" w:cs="Arial"/>
                <w:noProof/>
                <w:color w:val="auto"/>
                <w:sz w:val="22"/>
                <w:szCs w:val="22"/>
                <w:lang w:val="sr-Cyrl-CS"/>
              </w:rPr>
              <w:t>Наручиоца</w:t>
            </w:r>
            <w:r w:rsidRPr="00CF4516">
              <w:rPr>
                <w:rFonts w:ascii="Arial" w:hAnsi="Arial" w:cs="Arial"/>
                <w:noProof/>
                <w:color w:val="auto"/>
                <w:sz w:val="22"/>
                <w:szCs w:val="22"/>
                <w:lang w:val="sr-Cyrl-CS"/>
              </w:rPr>
              <w:t>, домаће производње на грађевински лепак.</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541" w:rsidRPr="00CF4516" w:rsidRDefault="00A92541" w:rsidP="00CF4516">
            <w:pPr>
              <w:spacing w:line="240" w:lineRule="auto"/>
              <w:jc w:val="center"/>
              <w:rPr>
                <w:rFonts w:ascii="Arial" w:hAnsi="Arial" w:cs="Arial"/>
                <w:color w:val="auto"/>
              </w:rPr>
            </w:pPr>
            <w:r w:rsidRPr="00CF4516">
              <w:rPr>
                <w:rFonts w:ascii="Arial" w:hAnsi="Arial" w:cs="Arial"/>
                <w:noProof/>
                <w:color w:val="auto"/>
                <w:sz w:val="22"/>
                <w:szCs w:val="22"/>
              </w:rPr>
              <w:t>m</w:t>
            </w:r>
            <w:r w:rsidRPr="00CF4516">
              <w:rPr>
                <w:rFonts w:ascii="Arial" w:hAnsi="Arial" w:cs="Arial"/>
                <w:noProof/>
                <w:color w:val="auto"/>
                <w:sz w:val="22"/>
                <w:szCs w:val="22"/>
                <w:vertAlign w:val="superscript"/>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541" w:rsidRPr="00CF4516" w:rsidRDefault="00A92541"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40</w:t>
            </w:r>
          </w:p>
        </w:tc>
      </w:tr>
      <w:tr w:rsidR="00A92541"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541" w:rsidRPr="00CF4516" w:rsidRDefault="00A92541"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6</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2541" w:rsidRPr="00CF4516" w:rsidRDefault="00A92541"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 xml:space="preserve">Набавка и постављање подних керамичких плочица </w:t>
            </w:r>
            <w:r w:rsidR="00B3797F" w:rsidRPr="00CF4516">
              <w:rPr>
                <w:rFonts w:ascii="Arial" w:hAnsi="Arial" w:cs="Arial"/>
                <w:noProof/>
                <w:color w:val="auto"/>
                <w:sz w:val="22"/>
                <w:szCs w:val="22"/>
                <w:lang w:val="sr-Cyrl-CS"/>
              </w:rPr>
              <w:t>прве</w:t>
            </w:r>
            <w:r w:rsidRPr="00CF4516">
              <w:rPr>
                <w:rFonts w:ascii="Arial" w:hAnsi="Arial" w:cs="Arial"/>
                <w:noProof/>
                <w:color w:val="auto"/>
                <w:sz w:val="22"/>
                <w:szCs w:val="22"/>
                <w:lang w:val="sr-Cyrl-CS"/>
              </w:rPr>
              <w:t xml:space="preserve"> класе,</w:t>
            </w:r>
            <w:r w:rsidR="00B3797F"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 xml:space="preserve">дезен по избору </w:t>
            </w:r>
            <w:r w:rsidR="00B3797F" w:rsidRPr="00CF4516">
              <w:rPr>
                <w:rFonts w:ascii="Arial" w:hAnsi="Arial" w:cs="Arial"/>
                <w:noProof/>
                <w:color w:val="auto"/>
                <w:sz w:val="22"/>
                <w:szCs w:val="22"/>
                <w:lang w:val="sr-Cyrl-CS"/>
              </w:rPr>
              <w:t>Наручиоца</w:t>
            </w:r>
            <w:r w:rsidRPr="00CF4516">
              <w:rPr>
                <w:rFonts w:ascii="Arial" w:hAnsi="Arial" w:cs="Arial"/>
                <w:noProof/>
                <w:color w:val="auto"/>
                <w:sz w:val="22"/>
                <w:szCs w:val="22"/>
                <w:lang w:val="sr-Cyrl-CS"/>
              </w:rPr>
              <w:t>, домаће производње на грађевински лепак.</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541" w:rsidRPr="00CF4516" w:rsidRDefault="00A92541" w:rsidP="00CF4516">
            <w:pPr>
              <w:spacing w:line="240" w:lineRule="auto"/>
              <w:jc w:val="center"/>
              <w:rPr>
                <w:rFonts w:ascii="Arial" w:hAnsi="Arial" w:cs="Arial"/>
                <w:color w:val="auto"/>
              </w:rPr>
            </w:pPr>
            <w:r w:rsidRPr="00CF4516">
              <w:rPr>
                <w:rFonts w:ascii="Arial" w:hAnsi="Arial" w:cs="Arial"/>
                <w:noProof/>
                <w:color w:val="auto"/>
                <w:sz w:val="22"/>
                <w:szCs w:val="22"/>
              </w:rPr>
              <w:t>m</w:t>
            </w:r>
            <w:r w:rsidRPr="00CF4516">
              <w:rPr>
                <w:rFonts w:ascii="Arial" w:hAnsi="Arial" w:cs="Arial"/>
                <w:noProof/>
                <w:color w:val="auto"/>
                <w:sz w:val="22"/>
                <w:szCs w:val="22"/>
                <w:vertAlign w:val="superscript"/>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541" w:rsidRPr="00CF4516" w:rsidRDefault="00A92541" w:rsidP="00CF4516">
            <w:pPr>
              <w:spacing w:line="240" w:lineRule="auto"/>
              <w:jc w:val="center"/>
              <w:rPr>
                <w:rFonts w:ascii="Arial" w:hAnsi="Arial" w:cs="Arial"/>
                <w:color w:val="auto"/>
              </w:rPr>
            </w:pPr>
            <w:r w:rsidRPr="00CF4516">
              <w:rPr>
                <w:rFonts w:ascii="Arial" w:hAnsi="Arial" w:cs="Arial"/>
                <w:noProof/>
                <w:color w:val="auto"/>
                <w:sz w:val="22"/>
                <w:szCs w:val="22"/>
                <w:lang w:val="sr-Cyrl-CS"/>
              </w:rPr>
              <w:t>40</w:t>
            </w:r>
          </w:p>
        </w:tc>
      </w:tr>
      <w:tr w:rsidR="00D52DBE" w:rsidRPr="00CF4516" w:rsidTr="00BF0BF7">
        <w:trPr>
          <w:trHeight w:val="360"/>
        </w:trPr>
        <w:tc>
          <w:tcPr>
            <w:tcW w:w="87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DBE" w:rsidRPr="00CF4516" w:rsidRDefault="00D52DBE" w:rsidP="00CF4516">
            <w:pPr>
              <w:pStyle w:val="ListParagraph"/>
              <w:numPr>
                <w:ilvl w:val="0"/>
                <w:numId w:val="29"/>
              </w:numPr>
              <w:spacing w:line="240" w:lineRule="auto"/>
              <w:jc w:val="center"/>
              <w:rPr>
                <w:rFonts w:ascii="Arial" w:hAnsi="Arial" w:cs="Arial"/>
                <w:b/>
                <w:noProof/>
                <w:color w:val="auto"/>
                <w:lang w:val="sr-Cyrl-CS"/>
              </w:rPr>
            </w:pPr>
            <w:r w:rsidRPr="00CF4516">
              <w:rPr>
                <w:rFonts w:ascii="Arial" w:hAnsi="Arial" w:cs="Arial"/>
                <w:b/>
                <w:noProof/>
                <w:color w:val="auto"/>
                <w:sz w:val="22"/>
                <w:szCs w:val="22"/>
                <w:lang w:val="sr-Cyrl-CS"/>
              </w:rPr>
              <w:t>епокси подови</w:t>
            </w:r>
          </w:p>
        </w:tc>
      </w:tr>
      <w:tr w:rsidR="004317DF"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7DF"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7</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7DF" w:rsidRPr="00CF4516" w:rsidRDefault="004317DF"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Изравнавање пода олмо-масом као припрема за израду пода од епоксидне смоле.</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7DF" w:rsidRPr="00CF4516" w:rsidRDefault="004317DF" w:rsidP="00CF4516">
            <w:pPr>
              <w:spacing w:line="240" w:lineRule="auto"/>
              <w:jc w:val="center"/>
              <w:rPr>
                <w:rFonts w:ascii="Arial" w:hAnsi="Arial" w:cs="Arial"/>
                <w:color w:val="auto"/>
              </w:rPr>
            </w:pPr>
            <w:r w:rsidRPr="00CF4516">
              <w:rPr>
                <w:rFonts w:ascii="Arial" w:hAnsi="Arial" w:cs="Arial"/>
                <w:noProof/>
                <w:color w:val="auto"/>
                <w:sz w:val="22"/>
                <w:szCs w:val="22"/>
              </w:rPr>
              <w:t>m</w:t>
            </w:r>
            <w:r w:rsidRPr="00CF4516">
              <w:rPr>
                <w:rFonts w:ascii="Arial" w:hAnsi="Arial" w:cs="Arial"/>
                <w:noProof/>
                <w:color w:val="auto"/>
                <w:sz w:val="22"/>
                <w:szCs w:val="22"/>
                <w:vertAlign w:val="superscript"/>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7DF" w:rsidRPr="00CF4516" w:rsidRDefault="004317DF" w:rsidP="00CF4516">
            <w:pPr>
              <w:spacing w:line="240" w:lineRule="auto"/>
              <w:jc w:val="center"/>
              <w:rPr>
                <w:rFonts w:ascii="Arial" w:hAnsi="Arial" w:cs="Arial"/>
                <w:noProof/>
                <w:color w:val="auto"/>
              </w:rPr>
            </w:pPr>
            <w:r w:rsidRPr="00CF4516">
              <w:rPr>
                <w:rFonts w:ascii="Arial" w:hAnsi="Arial" w:cs="Arial"/>
                <w:noProof/>
                <w:color w:val="auto"/>
                <w:sz w:val="22"/>
                <w:szCs w:val="22"/>
              </w:rPr>
              <w:t>45</w:t>
            </w:r>
          </w:p>
        </w:tc>
      </w:tr>
      <w:tr w:rsidR="004317DF"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7DF"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8</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7DF" w:rsidRPr="00CF4516" w:rsidRDefault="00B3797F"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Набавка материјала и</w:t>
            </w:r>
            <w:r w:rsidR="004317DF" w:rsidRPr="00CF4516">
              <w:rPr>
                <w:rFonts w:ascii="Arial" w:hAnsi="Arial" w:cs="Arial"/>
                <w:noProof/>
                <w:color w:val="auto"/>
                <w:sz w:val="22"/>
                <w:szCs w:val="22"/>
                <w:lang w:val="sr-Cyrl-CS"/>
              </w:rPr>
              <w:t xml:space="preserve"> израда пода од епоксида у тону по избору </w:t>
            </w:r>
            <w:r w:rsidRPr="00CF4516">
              <w:rPr>
                <w:rFonts w:ascii="Arial" w:hAnsi="Arial" w:cs="Arial"/>
                <w:noProof/>
                <w:color w:val="auto"/>
                <w:sz w:val="22"/>
                <w:szCs w:val="22"/>
                <w:lang w:val="sr-Cyrl-CS"/>
              </w:rPr>
              <w:t>Наручиоца</w:t>
            </w:r>
            <w:r w:rsidR="004317DF" w:rsidRPr="00CF4516">
              <w:rPr>
                <w:rFonts w:ascii="Arial" w:hAnsi="Arial" w:cs="Arial"/>
                <w:noProof/>
                <w:color w:val="auto"/>
                <w:sz w:val="22"/>
                <w:szCs w:val="22"/>
                <w:lang w:val="sr-Cyrl-CS"/>
              </w:rPr>
              <w:t>. Премаз нанети у три слоја на чист, стабилан и сув бетонски под, при оптималној температури од 15-20˚C. У цену је урачунато подлогирање пре наношења епоксида.</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7DF" w:rsidRPr="00CF4516" w:rsidRDefault="004317DF" w:rsidP="00CF4516">
            <w:pPr>
              <w:spacing w:line="240" w:lineRule="auto"/>
              <w:jc w:val="center"/>
              <w:rPr>
                <w:rFonts w:ascii="Arial" w:hAnsi="Arial" w:cs="Arial"/>
                <w:color w:val="auto"/>
              </w:rPr>
            </w:pPr>
            <w:r w:rsidRPr="00CF4516">
              <w:rPr>
                <w:rFonts w:ascii="Arial" w:hAnsi="Arial" w:cs="Arial"/>
                <w:noProof/>
                <w:color w:val="auto"/>
                <w:sz w:val="22"/>
                <w:szCs w:val="22"/>
              </w:rPr>
              <w:t>m</w:t>
            </w:r>
            <w:r w:rsidRPr="00CF4516">
              <w:rPr>
                <w:rFonts w:ascii="Arial" w:hAnsi="Arial" w:cs="Arial"/>
                <w:noProof/>
                <w:color w:val="auto"/>
                <w:sz w:val="22"/>
                <w:szCs w:val="22"/>
                <w:vertAlign w:val="superscript"/>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7DF" w:rsidRPr="00CF4516" w:rsidRDefault="004317DF" w:rsidP="00CF4516">
            <w:pPr>
              <w:spacing w:line="240" w:lineRule="auto"/>
              <w:jc w:val="center"/>
              <w:rPr>
                <w:rFonts w:ascii="Arial" w:hAnsi="Arial" w:cs="Arial"/>
                <w:noProof/>
                <w:color w:val="auto"/>
              </w:rPr>
            </w:pPr>
            <w:r w:rsidRPr="00CF4516">
              <w:rPr>
                <w:rFonts w:ascii="Arial" w:hAnsi="Arial" w:cs="Arial"/>
                <w:noProof/>
                <w:color w:val="auto"/>
                <w:sz w:val="22"/>
                <w:szCs w:val="22"/>
              </w:rPr>
              <w:t>45</w:t>
            </w:r>
          </w:p>
        </w:tc>
      </w:tr>
      <w:tr w:rsidR="00E25CAD"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CAD"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9</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CF4516" w:rsidRDefault="004317DF" w:rsidP="00CF4516">
            <w:pPr>
              <w:spacing w:line="240" w:lineRule="auto"/>
              <w:jc w:val="both"/>
              <w:rPr>
                <w:rFonts w:ascii="Arial" w:hAnsi="Arial" w:cs="Arial"/>
                <w:noProof/>
                <w:color w:val="auto"/>
              </w:rPr>
            </w:pPr>
            <w:r w:rsidRPr="00CF4516">
              <w:rPr>
                <w:rFonts w:ascii="Arial" w:hAnsi="Arial" w:cs="Arial"/>
                <w:noProof/>
                <w:color w:val="auto"/>
                <w:sz w:val="22"/>
                <w:szCs w:val="22"/>
                <w:lang w:val="sr-Cyrl-CS"/>
              </w:rPr>
              <w:t xml:space="preserve">Припрема подлоге, заштита и премазивање епоксидном бојом бордура на ходницима и степеништу, ширине 15-20 </w:t>
            </w:r>
            <w:r w:rsidRPr="00CF4516">
              <w:rPr>
                <w:rFonts w:ascii="Arial" w:hAnsi="Arial" w:cs="Arial"/>
                <w:noProof/>
                <w:color w:val="auto"/>
                <w:sz w:val="22"/>
                <w:szCs w:val="22"/>
              </w:rPr>
              <w:t>cm</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CAD" w:rsidRPr="00CF4516" w:rsidRDefault="008461F8" w:rsidP="00CF4516">
            <w:pPr>
              <w:spacing w:line="240" w:lineRule="auto"/>
              <w:jc w:val="center"/>
              <w:rPr>
                <w:rFonts w:ascii="Arial" w:hAnsi="Arial" w:cs="Arial"/>
                <w:noProof/>
                <w:color w:val="auto"/>
                <w:vertAlign w:val="superscript"/>
              </w:rPr>
            </w:pPr>
            <w:r w:rsidRPr="00CF4516">
              <w:rPr>
                <w:rFonts w:ascii="Arial" w:hAnsi="Arial" w:cs="Arial"/>
                <w:noProof/>
                <w:color w:val="auto"/>
                <w:sz w:val="22"/>
                <w:szCs w:val="22"/>
              </w:rPr>
              <w:t>m</w:t>
            </w:r>
            <w:r w:rsidRPr="00CF4516">
              <w:rPr>
                <w:rFonts w:ascii="Arial" w:hAnsi="Arial" w:cs="Arial"/>
                <w:noProof/>
                <w:color w:val="auto"/>
                <w:sz w:val="22"/>
                <w:szCs w:val="22"/>
                <w:vertAlign w:val="superscript"/>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CAD" w:rsidRPr="00CF4516" w:rsidRDefault="004317DF"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rPr>
              <w:t>22</w:t>
            </w:r>
            <w:r w:rsidR="00E25CAD" w:rsidRPr="00CF4516">
              <w:rPr>
                <w:rFonts w:ascii="Arial" w:hAnsi="Arial" w:cs="Arial"/>
                <w:noProof/>
                <w:color w:val="auto"/>
                <w:sz w:val="22"/>
                <w:szCs w:val="22"/>
                <w:lang w:val="sr-Cyrl-CS"/>
              </w:rPr>
              <w:t>0</w:t>
            </w:r>
          </w:p>
        </w:tc>
      </w:tr>
      <w:tr w:rsidR="00A92541" w:rsidRPr="00CF4516" w:rsidTr="00BF0BF7">
        <w:trPr>
          <w:trHeight w:val="360"/>
        </w:trPr>
        <w:tc>
          <w:tcPr>
            <w:tcW w:w="87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541" w:rsidRPr="00CF4516" w:rsidRDefault="00A92541" w:rsidP="00CF4516">
            <w:pPr>
              <w:pStyle w:val="ListParagraph"/>
              <w:numPr>
                <w:ilvl w:val="0"/>
                <w:numId w:val="29"/>
              </w:numPr>
              <w:spacing w:line="240" w:lineRule="auto"/>
              <w:jc w:val="center"/>
              <w:rPr>
                <w:rFonts w:ascii="Arial" w:hAnsi="Arial" w:cs="Arial"/>
                <w:b/>
                <w:noProof/>
                <w:color w:val="auto"/>
                <w:lang w:val="sr-Cyrl-CS"/>
              </w:rPr>
            </w:pPr>
            <w:r w:rsidRPr="00CF4516">
              <w:rPr>
                <w:rFonts w:ascii="Arial" w:hAnsi="Arial" w:cs="Arial"/>
                <w:b/>
                <w:noProof/>
                <w:color w:val="auto"/>
                <w:sz w:val="22"/>
                <w:szCs w:val="22"/>
                <w:lang w:val="sr-Cyrl-CS"/>
              </w:rPr>
              <w:t>подови од ламината и паркета</w:t>
            </w:r>
          </w:p>
        </w:tc>
      </w:tr>
      <w:tr w:rsidR="004317DF"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7DF"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10</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7DF" w:rsidRPr="00CF4516" w:rsidRDefault="004317DF"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Демонтажа дотрајалог ламината са изношењем, утоваром и одвозом на градску депонију.</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7DF" w:rsidRPr="00CF4516" w:rsidRDefault="004317DF" w:rsidP="00CF4516">
            <w:pPr>
              <w:spacing w:line="240" w:lineRule="auto"/>
              <w:jc w:val="center"/>
              <w:rPr>
                <w:rFonts w:ascii="Arial" w:hAnsi="Arial" w:cs="Arial"/>
                <w:color w:val="auto"/>
              </w:rPr>
            </w:pPr>
            <w:r w:rsidRPr="00CF4516">
              <w:rPr>
                <w:rFonts w:ascii="Arial" w:hAnsi="Arial" w:cs="Arial"/>
                <w:noProof/>
                <w:color w:val="auto"/>
                <w:sz w:val="22"/>
                <w:szCs w:val="22"/>
              </w:rPr>
              <w:t>m</w:t>
            </w:r>
            <w:r w:rsidRPr="00CF4516">
              <w:rPr>
                <w:rFonts w:ascii="Arial" w:hAnsi="Arial" w:cs="Arial"/>
                <w:noProof/>
                <w:color w:val="auto"/>
                <w:sz w:val="22"/>
                <w:szCs w:val="22"/>
                <w:vertAlign w:val="superscript"/>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7DF" w:rsidRPr="00CF4516" w:rsidRDefault="004317DF" w:rsidP="00CF4516">
            <w:pPr>
              <w:spacing w:line="240" w:lineRule="auto"/>
              <w:jc w:val="center"/>
              <w:rPr>
                <w:rFonts w:ascii="Arial" w:hAnsi="Arial" w:cs="Arial"/>
                <w:noProof/>
                <w:color w:val="auto"/>
              </w:rPr>
            </w:pPr>
            <w:r w:rsidRPr="00CF4516">
              <w:rPr>
                <w:rFonts w:ascii="Arial" w:hAnsi="Arial" w:cs="Arial"/>
                <w:noProof/>
                <w:color w:val="auto"/>
                <w:sz w:val="22"/>
                <w:szCs w:val="22"/>
              </w:rPr>
              <w:t>60</w:t>
            </w:r>
          </w:p>
        </w:tc>
      </w:tr>
      <w:tr w:rsidR="004317DF"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7DF"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11</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7DF" w:rsidRPr="00CF4516" w:rsidRDefault="004317DF"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 xml:space="preserve">Набавка и монтажа ламината - високе класе у тону по избору </w:t>
            </w:r>
            <w:r w:rsidR="00B3797F" w:rsidRPr="00CF4516">
              <w:rPr>
                <w:rFonts w:ascii="Arial" w:hAnsi="Arial" w:cs="Arial"/>
                <w:noProof/>
                <w:color w:val="auto"/>
                <w:sz w:val="22"/>
                <w:szCs w:val="22"/>
                <w:lang w:val="sr-Cyrl-CS"/>
              </w:rPr>
              <w:t>Наручиоца (са</w:t>
            </w:r>
            <w:r w:rsidRPr="00CF4516">
              <w:rPr>
                <w:rFonts w:ascii="Arial" w:hAnsi="Arial" w:cs="Arial"/>
                <w:noProof/>
                <w:color w:val="auto"/>
                <w:sz w:val="22"/>
                <w:szCs w:val="22"/>
                <w:lang w:val="sr-Cyrl-CS"/>
              </w:rPr>
              <w:t xml:space="preserve"> набавк</w:t>
            </w:r>
            <w:r w:rsidR="00B3797F" w:rsidRPr="00CF4516">
              <w:rPr>
                <w:rFonts w:ascii="Arial" w:hAnsi="Arial" w:cs="Arial"/>
                <w:noProof/>
                <w:color w:val="auto"/>
                <w:sz w:val="22"/>
                <w:szCs w:val="22"/>
                <w:lang w:val="sr-Cyrl-CS"/>
              </w:rPr>
              <w:t>ом</w:t>
            </w:r>
            <w:r w:rsidRPr="00CF4516">
              <w:rPr>
                <w:rFonts w:ascii="Arial" w:hAnsi="Arial" w:cs="Arial"/>
                <w:noProof/>
                <w:color w:val="auto"/>
                <w:sz w:val="22"/>
                <w:szCs w:val="22"/>
                <w:lang w:val="sr-Cyrl-CS"/>
              </w:rPr>
              <w:t xml:space="preserve"> и монтаж</w:t>
            </w:r>
            <w:r w:rsidR="00B3797F" w:rsidRPr="00CF4516">
              <w:rPr>
                <w:rFonts w:ascii="Arial" w:hAnsi="Arial" w:cs="Arial"/>
                <w:noProof/>
                <w:color w:val="auto"/>
                <w:sz w:val="22"/>
                <w:szCs w:val="22"/>
                <w:lang w:val="sr-Cyrl-CS"/>
              </w:rPr>
              <w:t>ом</w:t>
            </w:r>
            <w:r w:rsidRPr="00CF4516">
              <w:rPr>
                <w:rFonts w:ascii="Arial" w:hAnsi="Arial" w:cs="Arial"/>
                <w:noProof/>
                <w:color w:val="auto"/>
                <w:sz w:val="22"/>
                <w:szCs w:val="22"/>
                <w:lang w:val="sr-Cyrl-CS"/>
              </w:rPr>
              <w:t xml:space="preserve"> угаоних лајсни</w:t>
            </w:r>
            <w:r w:rsidR="00B3797F" w:rsidRPr="00CF4516">
              <w:rPr>
                <w:rFonts w:ascii="Arial" w:hAnsi="Arial" w:cs="Arial"/>
                <w:noProof/>
                <w:color w:val="auto"/>
                <w:sz w:val="22"/>
                <w:szCs w:val="22"/>
                <w:lang w:val="sr-Cyrl-CS"/>
              </w:rPr>
              <w:t>)</w:t>
            </w:r>
            <w:r w:rsidRPr="00CF4516">
              <w:rPr>
                <w:rFonts w:ascii="Arial" w:hAnsi="Arial" w:cs="Arial"/>
                <w:noProof/>
                <w:color w:val="auto"/>
                <w:sz w:val="22"/>
                <w:szCs w:val="22"/>
                <w:lang w:val="sr-Cyrl-CS"/>
              </w:rPr>
              <w:t>.</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7DF" w:rsidRPr="00CF4516" w:rsidRDefault="004317DF" w:rsidP="00CF4516">
            <w:pPr>
              <w:spacing w:line="240" w:lineRule="auto"/>
              <w:jc w:val="center"/>
              <w:rPr>
                <w:rFonts w:ascii="Arial" w:hAnsi="Arial" w:cs="Arial"/>
                <w:color w:val="auto"/>
              </w:rPr>
            </w:pPr>
            <w:r w:rsidRPr="00CF4516">
              <w:rPr>
                <w:rFonts w:ascii="Arial" w:hAnsi="Arial" w:cs="Arial"/>
                <w:noProof/>
                <w:color w:val="auto"/>
                <w:sz w:val="22"/>
                <w:szCs w:val="22"/>
              </w:rPr>
              <w:t>m</w:t>
            </w:r>
            <w:r w:rsidRPr="00CF4516">
              <w:rPr>
                <w:rFonts w:ascii="Arial" w:hAnsi="Arial" w:cs="Arial"/>
                <w:noProof/>
                <w:color w:val="auto"/>
                <w:sz w:val="22"/>
                <w:szCs w:val="22"/>
                <w:vertAlign w:val="superscript"/>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7DF" w:rsidRPr="00CF4516" w:rsidRDefault="004317DF" w:rsidP="00CF4516">
            <w:pPr>
              <w:spacing w:line="240" w:lineRule="auto"/>
              <w:jc w:val="center"/>
              <w:rPr>
                <w:rFonts w:ascii="Arial" w:hAnsi="Arial" w:cs="Arial"/>
                <w:noProof/>
                <w:color w:val="auto"/>
              </w:rPr>
            </w:pPr>
            <w:r w:rsidRPr="00CF4516">
              <w:rPr>
                <w:rFonts w:ascii="Arial" w:hAnsi="Arial" w:cs="Arial"/>
                <w:noProof/>
                <w:color w:val="auto"/>
                <w:sz w:val="22"/>
                <w:szCs w:val="22"/>
              </w:rPr>
              <w:t>60</w:t>
            </w:r>
          </w:p>
        </w:tc>
      </w:tr>
      <w:tr w:rsidR="004317DF"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7DF"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12</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7DF" w:rsidRPr="00CF4516" w:rsidRDefault="004317DF"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Демонтажа дотрајалог паркета са изношењем, утоваром и одвозом на градску депонију.</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7DF" w:rsidRPr="00CF4516" w:rsidRDefault="004317DF" w:rsidP="00CF4516">
            <w:pPr>
              <w:spacing w:line="240" w:lineRule="auto"/>
              <w:jc w:val="center"/>
              <w:rPr>
                <w:rFonts w:ascii="Arial" w:hAnsi="Arial" w:cs="Arial"/>
                <w:color w:val="auto"/>
              </w:rPr>
            </w:pPr>
            <w:r w:rsidRPr="00CF4516">
              <w:rPr>
                <w:rFonts w:ascii="Arial" w:hAnsi="Arial" w:cs="Arial"/>
                <w:noProof/>
                <w:color w:val="auto"/>
                <w:sz w:val="22"/>
                <w:szCs w:val="22"/>
              </w:rPr>
              <w:t>m</w:t>
            </w:r>
            <w:r w:rsidRPr="00CF4516">
              <w:rPr>
                <w:rFonts w:ascii="Arial" w:hAnsi="Arial" w:cs="Arial"/>
                <w:noProof/>
                <w:color w:val="auto"/>
                <w:sz w:val="22"/>
                <w:szCs w:val="22"/>
                <w:vertAlign w:val="superscript"/>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7DF" w:rsidRPr="00CF4516" w:rsidRDefault="004317DF" w:rsidP="00CF4516">
            <w:pPr>
              <w:spacing w:line="240" w:lineRule="auto"/>
              <w:jc w:val="center"/>
              <w:rPr>
                <w:rFonts w:ascii="Arial" w:hAnsi="Arial" w:cs="Arial"/>
                <w:noProof/>
                <w:color w:val="auto"/>
              </w:rPr>
            </w:pPr>
            <w:r w:rsidRPr="00CF4516">
              <w:rPr>
                <w:rFonts w:ascii="Arial" w:hAnsi="Arial" w:cs="Arial"/>
                <w:noProof/>
                <w:color w:val="auto"/>
                <w:sz w:val="22"/>
                <w:szCs w:val="22"/>
              </w:rPr>
              <w:t>75</w:t>
            </w:r>
          </w:p>
        </w:tc>
      </w:tr>
      <w:tr w:rsidR="004317DF"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7DF"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lastRenderedPageBreak/>
              <w:t>13</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7DF" w:rsidRPr="00CF4516" w:rsidRDefault="004317DF"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 xml:space="preserve">Набавка,монтажа, хобловање </w:t>
            </w:r>
            <w:r w:rsidR="00B3797F" w:rsidRPr="00CF4516">
              <w:rPr>
                <w:rFonts w:ascii="Arial" w:hAnsi="Arial" w:cs="Arial"/>
                <w:noProof/>
                <w:color w:val="auto"/>
                <w:sz w:val="22"/>
                <w:szCs w:val="22"/>
                <w:lang w:val="sr-Cyrl-CS"/>
              </w:rPr>
              <w:t>и</w:t>
            </w:r>
            <w:r w:rsidRPr="00CF4516">
              <w:rPr>
                <w:rFonts w:ascii="Arial" w:hAnsi="Arial" w:cs="Arial"/>
                <w:noProof/>
                <w:color w:val="auto"/>
                <w:sz w:val="22"/>
                <w:szCs w:val="22"/>
                <w:lang w:val="sr-Cyrl-CS"/>
              </w:rPr>
              <w:t xml:space="preserve"> лакирање у три премаза паркета - високе класе у тону по избору </w:t>
            </w:r>
            <w:r w:rsidR="00CF7E8E" w:rsidRPr="00CF4516">
              <w:rPr>
                <w:rFonts w:ascii="Arial" w:hAnsi="Arial" w:cs="Arial"/>
                <w:noProof/>
                <w:color w:val="auto"/>
                <w:sz w:val="22"/>
                <w:szCs w:val="22"/>
                <w:lang w:val="sr-Cyrl-CS"/>
              </w:rPr>
              <w:t xml:space="preserve">Наручиоца </w:t>
            </w:r>
            <w:r w:rsidR="00B3797F" w:rsidRPr="00CF4516">
              <w:rPr>
                <w:rFonts w:ascii="Arial" w:hAnsi="Arial" w:cs="Arial"/>
                <w:noProof/>
                <w:color w:val="auto"/>
                <w:sz w:val="22"/>
                <w:szCs w:val="22"/>
                <w:lang w:val="sr-Cyrl-CS"/>
              </w:rPr>
              <w:t>(са набавком и монтажом</w:t>
            </w:r>
            <w:r w:rsidRPr="00CF4516">
              <w:rPr>
                <w:rFonts w:ascii="Arial" w:hAnsi="Arial" w:cs="Arial"/>
                <w:noProof/>
                <w:color w:val="auto"/>
                <w:sz w:val="22"/>
                <w:szCs w:val="22"/>
                <w:lang w:val="sr-Cyrl-CS"/>
              </w:rPr>
              <w:t xml:space="preserve"> угаоних лајсни</w:t>
            </w:r>
            <w:r w:rsidR="00B3797F" w:rsidRPr="00CF4516">
              <w:rPr>
                <w:rFonts w:ascii="Arial" w:hAnsi="Arial" w:cs="Arial"/>
                <w:noProof/>
                <w:color w:val="auto"/>
                <w:sz w:val="22"/>
                <w:szCs w:val="22"/>
                <w:lang w:val="sr-Cyrl-CS"/>
              </w:rPr>
              <w:t>)</w:t>
            </w:r>
            <w:r w:rsidRPr="00CF4516">
              <w:rPr>
                <w:rFonts w:ascii="Arial" w:hAnsi="Arial" w:cs="Arial"/>
                <w:noProof/>
                <w:color w:val="auto"/>
                <w:sz w:val="22"/>
                <w:szCs w:val="22"/>
                <w:lang w:val="sr-Cyrl-CS"/>
              </w:rPr>
              <w:t>.</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7DF" w:rsidRPr="00CF4516" w:rsidRDefault="004317DF" w:rsidP="00CF4516">
            <w:pPr>
              <w:spacing w:line="240" w:lineRule="auto"/>
              <w:jc w:val="center"/>
              <w:rPr>
                <w:rFonts w:ascii="Arial" w:hAnsi="Arial" w:cs="Arial"/>
                <w:color w:val="auto"/>
              </w:rPr>
            </w:pPr>
            <w:r w:rsidRPr="00CF4516">
              <w:rPr>
                <w:rFonts w:ascii="Arial" w:hAnsi="Arial" w:cs="Arial"/>
                <w:noProof/>
                <w:color w:val="auto"/>
                <w:sz w:val="22"/>
                <w:szCs w:val="22"/>
              </w:rPr>
              <w:t>m</w:t>
            </w:r>
            <w:r w:rsidRPr="00CF4516">
              <w:rPr>
                <w:rFonts w:ascii="Arial" w:hAnsi="Arial" w:cs="Arial"/>
                <w:noProof/>
                <w:color w:val="auto"/>
                <w:sz w:val="22"/>
                <w:szCs w:val="22"/>
                <w:vertAlign w:val="superscript"/>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7DF" w:rsidRPr="00CF4516" w:rsidRDefault="004317DF" w:rsidP="00CF4516">
            <w:pPr>
              <w:spacing w:line="240" w:lineRule="auto"/>
              <w:jc w:val="center"/>
              <w:rPr>
                <w:rFonts w:ascii="Arial" w:hAnsi="Arial" w:cs="Arial"/>
                <w:noProof/>
                <w:color w:val="auto"/>
              </w:rPr>
            </w:pPr>
            <w:r w:rsidRPr="00CF4516">
              <w:rPr>
                <w:rFonts w:ascii="Arial" w:hAnsi="Arial" w:cs="Arial"/>
                <w:noProof/>
                <w:color w:val="auto"/>
                <w:sz w:val="22"/>
                <w:szCs w:val="22"/>
              </w:rPr>
              <w:t>75</w:t>
            </w:r>
          </w:p>
        </w:tc>
      </w:tr>
      <w:tr w:rsidR="004317DF"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7DF"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14</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7DF" w:rsidRPr="00CF4516" w:rsidRDefault="004317DF"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 xml:space="preserve">Припрема, хобловање </w:t>
            </w:r>
            <w:r w:rsidR="00B3797F" w:rsidRPr="00CF4516">
              <w:rPr>
                <w:rFonts w:ascii="Arial" w:hAnsi="Arial" w:cs="Arial"/>
                <w:noProof/>
                <w:color w:val="auto"/>
                <w:sz w:val="22"/>
                <w:szCs w:val="22"/>
                <w:lang w:val="sr-Cyrl-CS"/>
              </w:rPr>
              <w:t>и</w:t>
            </w:r>
            <w:r w:rsidRPr="00CF4516">
              <w:rPr>
                <w:rFonts w:ascii="Arial" w:hAnsi="Arial" w:cs="Arial"/>
                <w:noProof/>
                <w:color w:val="auto"/>
                <w:sz w:val="22"/>
                <w:szCs w:val="22"/>
                <w:lang w:val="sr-Cyrl-CS"/>
              </w:rPr>
              <w:t xml:space="preserve"> лакирање паркета у три премаза лаком високог квалитета</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7DF" w:rsidRPr="00CF4516" w:rsidRDefault="004317DF" w:rsidP="00CF4516">
            <w:pPr>
              <w:spacing w:line="240" w:lineRule="auto"/>
              <w:jc w:val="center"/>
              <w:rPr>
                <w:rFonts w:ascii="Arial" w:hAnsi="Arial" w:cs="Arial"/>
                <w:color w:val="auto"/>
              </w:rPr>
            </w:pPr>
            <w:r w:rsidRPr="00CF4516">
              <w:rPr>
                <w:rFonts w:ascii="Arial" w:hAnsi="Arial" w:cs="Arial"/>
                <w:noProof/>
                <w:color w:val="auto"/>
                <w:sz w:val="22"/>
                <w:szCs w:val="22"/>
              </w:rPr>
              <w:t>m</w:t>
            </w:r>
            <w:r w:rsidRPr="00CF4516">
              <w:rPr>
                <w:rFonts w:ascii="Arial" w:hAnsi="Arial" w:cs="Arial"/>
                <w:noProof/>
                <w:color w:val="auto"/>
                <w:sz w:val="22"/>
                <w:szCs w:val="22"/>
                <w:vertAlign w:val="superscript"/>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7DF" w:rsidRPr="00CF4516" w:rsidRDefault="004317DF" w:rsidP="00CF4516">
            <w:pPr>
              <w:spacing w:line="240" w:lineRule="auto"/>
              <w:jc w:val="center"/>
              <w:rPr>
                <w:rFonts w:ascii="Arial" w:hAnsi="Arial" w:cs="Arial"/>
                <w:noProof/>
                <w:color w:val="auto"/>
              </w:rPr>
            </w:pPr>
            <w:r w:rsidRPr="00CF4516">
              <w:rPr>
                <w:rFonts w:ascii="Arial" w:hAnsi="Arial" w:cs="Arial"/>
                <w:noProof/>
                <w:color w:val="auto"/>
                <w:sz w:val="22"/>
                <w:szCs w:val="22"/>
              </w:rPr>
              <w:t>25</w:t>
            </w:r>
          </w:p>
        </w:tc>
      </w:tr>
      <w:tr w:rsidR="00A92541" w:rsidRPr="00CF4516" w:rsidTr="00BF0BF7">
        <w:trPr>
          <w:trHeight w:val="360"/>
        </w:trPr>
        <w:tc>
          <w:tcPr>
            <w:tcW w:w="87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541" w:rsidRPr="00CF4516" w:rsidRDefault="00A92541" w:rsidP="00CF4516">
            <w:pPr>
              <w:spacing w:line="240" w:lineRule="auto"/>
              <w:jc w:val="center"/>
              <w:rPr>
                <w:rFonts w:ascii="Arial" w:hAnsi="Arial" w:cs="Arial"/>
                <w:b/>
                <w:noProof/>
                <w:color w:val="auto"/>
                <w:lang w:val="sr-Cyrl-CS"/>
              </w:rPr>
            </w:pPr>
            <w:r w:rsidRPr="00CF4516">
              <w:rPr>
                <w:rFonts w:ascii="Arial" w:hAnsi="Arial" w:cs="Arial"/>
                <w:b/>
                <w:noProof/>
                <w:color w:val="auto"/>
                <w:sz w:val="22"/>
                <w:szCs w:val="22"/>
                <w:lang w:val="sr-Cyrl-CS"/>
              </w:rPr>
              <w:t>СТОЛАРСКИ РАДОВИ</w:t>
            </w:r>
          </w:p>
        </w:tc>
      </w:tr>
      <w:tr w:rsidR="00E25CAD" w:rsidRPr="00CF4516" w:rsidTr="00CF7E8E">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CAD"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15</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CF4516" w:rsidRDefault="005D3B3F"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Ампасовање</w:t>
            </w:r>
            <w:r w:rsidR="00D64375"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дрвених</w:t>
            </w:r>
            <w:r w:rsidR="00D64375"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врата</w:t>
            </w:r>
            <w:r w:rsidR="00D64375"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фалц</w:t>
            </w:r>
            <w:r w:rsidR="00D64375"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и</w:t>
            </w:r>
            <w:r w:rsidR="00D64375"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ивице</w:t>
            </w:r>
            <w:r w:rsidR="00D64375"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врата</w:t>
            </w:r>
            <w:r w:rsidR="00CF7E8E" w:rsidRPr="00CF4516">
              <w:rPr>
                <w:rFonts w:ascii="Arial" w:hAnsi="Arial" w:cs="Arial"/>
                <w:noProof/>
                <w:color w:val="auto"/>
                <w:sz w:val="22"/>
                <w:szCs w:val="22"/>
                <w:lang w:val="sr-Cyrl-CS"/>
              </w:rPr>
              <w:t>,</w:t>
            </w:r>
            <w:r w:rsidR="00D64375"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обрадити</w:t>
            </w:r>
            <w:r w:rsidR="00D64375"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да</w:t>
            </w:r>
            <w:r w:rsidR="00D64375"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крило</w:t>
            </w:r>
            <w:r w:rsidR="00D64375"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належе</w:t>
            </w:r>
            <w:r w:rsidR="00D64375"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дихтује</w:t>
            </w:r>
            <w:r w:rsidR="00D64375"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и</w:t>
            </w:r>
            <w:r w:rsidR="00D64375"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лако</w:t>
            </w:r>
            <w:r w:rsidR="00D64375"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се</w:t>
            </w:r>
            <w:r w:rsidR="00D64375"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затвара</w:t>
            </w:r>
            <w:r w:rsidR="00D64375"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По</w:t>
            </w:r>
            <w:r w:rsidR="00D64375"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потреби</w:t>
            </w:r>
            <w:r w:rsidR="00D64375"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подесити</w:t>
            </w:r>
            <w:r w:rsidR="00D64375"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браву</w:t>
            </w:r>
            <w:r w:rsidR="00D64375"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врата</w:t>
            </w:r>
            <w:r w:rsidR="00CF7E8E" w:rsidRPr="00CF4516">
              <w:rPr>
                <w:rFonts w:ascii="Arial" w:hAnsi="Arial" w:cs="Arial"/>
                <w:noProof/>
                <w:color w:val="auto"/>
                <w:sz w:val="22"/>
                <w:szCs w:val="22"/>
                <w:lang w:val="sr-Cyrl-CS"/>
              </w:rPr>
              <w:t>.</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CAD" w:rsidRPr="00CF4516" w:rsidRDefault="00683A88" w:rsidP="00CF4516">
            <w:pPr>
              <w:spacing w:line="240" w:lineRule="auto"/>
              <w:jc w:val="center"/>
              <w:rPr>
                <w:rFonts w:ascii="Arial" w:hAnsi="Arial" w:cs="Arial"/>
                <w:noProof/>
                <w:color w:val="auto"/>
              </w:rPr>
            </w:pPr>
            <w:r w:rsidRPr="00CF4516">
              <w:rPr>
                <w:rFonts w:ascii="Arial" w:hAnsi="Arial" w:cs="Arial"/>
                <w:noProof/>
                <w:color w:val="auto"/>
                <w:sz w:val="22"/>
                <w:szCs w:val="22"/>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CAD" w:rsidRPr="00CF4516" w:rsidRDefault="00683A88"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15</w:t>
            </w:r>
          </w:p>
        </w:tc>
      </w:tr>
      <w:tr w:rsidR="00683A88"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16</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A88" w:rsidRPr="00CF4516" w:rsidRDefault="00683A88"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Ампасовање PVC прозора дим.280x170</w:t>
            </w:r>
            <w:r w:rsidRPr="00CF4516">
              <w:rPr>
                <w:rFonts w:ascii="Arial" w:hAnsi="Arial" w:cs="Arial"/>
                <w:noProof/>
                <w:color w:val="auto"/>
                <w:sz w:val="22"/>
                <w:szCs w:val="22"/>
              </w:rPr>
              <w:t xml:space="preserve"> cm</w:t>
            </w:r>
            <w:r w:rsidRPr="00CF4516">
              <w:rPr>
                <w:rFonts w:ascii="Arial" w:hAnsi="Arial" w:cs="Arial"/>
                <w:noProof/>
                <w:color w:val="auto"/>
                <w:sz w:val="22"/>
                <w:szCs w:val="22"/>
                <w:lang w:val="sr-Cyrl-CS"/>
              </w:rPr>
              <w:t xml:space="preserve">. </w:t>
            </w:r>
            <w:r w:rsidR="00CF7E8E" w:rsidRPr="00CF4516">
              <w:rPr>
                <w:rFonts w:ascii="Arial" w:hAnsi="Arial" w:cs="Arial"/>
                <w:noProof/>
                <w:color w:val="auto"/>
                <w:sz w:val="22"/>
                <w:szCs w:val="22"/>
                <w:lang w:val="sr-Cyrl-CS"/>
              </w:rPr>
              <w:t>д</w:t>
            </w:r>
            <w:r w:rsidRPr="00CF4516">
              <w:rPr>
                <w:rFonts w:ascii="Arial" w:hAnsi="Arial" w:cs="Arial"/>
                <w:noProof/>
                <w:color w:val="auto"/>
                <w:sz w:val="22"/>
                <w:szCs w:val="22"/>
                <w:lang w:val="sr-Cyrl-CS"/>
              </w:rPr>
              <w:t>а се лако се затвара. По потреби ставити дихт гуму.</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CF4516" w:rsidRDefault="00683A88" w:rsidP="00CF4516">
            <w:pPr>
              <w:spacing w:line="240" w:lineRule="auto"/>
              <w:jc w:val="center"/>
              <w:rPr>
                <w:rFonts w:ascii="Arial" w:hAnsi="Arial" w:cs="Arial"/>
                <w:color w:val="auto"/>
              </w:rPr>
            </w:pPr>
            <w:r w:rsidRPr="00CF4516">
              <w:rPr>
                <w:rFonts w:ascii="Arial" w:hAnsi="Arial" w:cs="Arial"/>
                <w:noProof/>
                <w:color w:val="auto"/>
                <w:sz w:val="22"/>
                <w:szCs w:val="22"/>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CF4516" w:rsidRDefault="00683A88"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15</w:t>
            </w:r>
          </w:p>
        </w:tc>
      </w:tr>
      <w:tr w:rsidR="00683A88"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17</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A88" w:rsidRPr="00CF4516" w:rsidRDefault="00CF4516"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Израда и монтажа покретних фи</w:t>
            </w:r>
            <w:r w:rsidR="00683A88" w:rsidRPr="00CF4516">
              <w:rPr>
                <w:rFonts w:ascii="Arial" w:hAnsi="Arial" w:cs="Arial"/>
                <w:noProof/>
                <w:color w:val="auto"/>
                <w:sz w:val="22"/>
                <w:szCs w:val="22"/>
                <w:lang w:val="sr-Cyrl-CS"/>
              </w:rPr>
              <w:t xml:space="preserve">окаша од универа d=18mm у тону по избору </w:t>
            </w:r>
            <w:r w:rsidR="00CF7E8E" w:rsidRPr="00CF4516">
              <w:rPr>
                <w:rFonts w:ascii="Arial" w:hAnsi="Arial" w:cs="Arial"/>
                <w:noProof/>
                <w:color w:val="auto"/>
                <w:sz w:val="22"/>
                <w:szCs w:val="22"/>
                <w:lang w:val="sr-Cyrl-CS"/>
              </w:rPr>
              <w:t>Наручиоца</w:t>
            </w:r>
            <w:r w:rsidR="00683A88" w:rsidRPr="00CF4516">
              <w:rPr>
                <w:rFonts w:ascii="Arial" w:hAnsi="Arial" w:cs="Arial"/>
                <w:noProof/>
                <w:color w:val="auto"/>
                <w:sz w:val="22"/>
                <w:szCs w:val="22"/>
                <w:lang w:val="sr-Cyrl-CS"/>
              </w:rPr>
              <w:t xml:space="preserve"> дим. 60x80x60</w:t>
            </w:r>
            <w:r w:rsidR="00683A88" w:rsidRPr="00CF4516">
              <w:rPr>
                <w:rFonts w:ascii="Arial" w:hAnsi="Arial" w:cs="Arial"/>
                <w:noProof/>
                <w:color w:val="auto"/>
                <w:sz w:val="22"/>
                <w:szCs w:val="22"/>
              </w:rPr>
              <w:t xml:space="preserve"> cm</w:t>
            </w:r>
            <w:r w:rsidRPr="00CF4516">
              <w:rPr>
                <w:rFonts w:ascii="Arial" w:hAnsi="Arial" w:cs="Arial"/>
                <w:noProof/>
                <w:color w:val="auto"/>
                <w:sz w:val="22"/>
                <w:szCs w:val="22"/>
                <w:lang w:val="sr-Cyrl-CS"/>
              </w:rPr>
              <w:t>. Фи</w:t>
            </w:r>
            <w:r w:rsidR="00683A88" w:rsidRPr="00CF4516">
              <w:rPr>
                <w:rFonts w:ascii="Arial" w:hAnsi="Arial" w:cs="Arial"/>
                <w:noProof/>
                <w:color w:val="auto"/>
                <w:sz w:val="22"/>
                <w:szCs w:val="22"/>
                <w:lang w:val="sr-Cyrl-CS"/>
              </w:rPr>
              <w:t>окаш се састоји из три полице и има централну бравицу за закључавање.</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CF4516" w:rsidRDefault="00683A88" w:rsidP="00CF4516">
            <w:pPr>
              <w:spacing w:line="240" w:lineRule="auto"/>
              <w:jc w:val="center"/>
              <w:rPr>
                <w:rFonts w:ascii="Arial" w:hAnsi="Arial" w:cs="Arial"/>
                <w:color w:val="auto"/>
              </w:rPr>
            </w:pPr>
            <w:r w:rsidRPr="00CF4516">
              <w:rPr>
                <w:rFonts w:ascii="Arial" w:hAnsi="Arial" w:cs="Arial"/>
                <w:noProof/>
                <w:color w:val="auto"/>
                <w:sz w:val="22"/>
                <w:szCs w:val="22"/>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CF4516" w:rsidRDefault="00584B77" w:rsidP="00CF4516">
            <w:pPr>
              <w:spacing w:line="240" w:lineRule="auto"/>
              <w:jc w:val="center"/>
              <w:rPr>
                <w:rFonts w:ascii="Arial" w:hAnsi="Arial" w:cs="Arial"/>
                <w:noProof/>
                <w:color w:val="auto"/>
              </w:rPr>
            </w:pPr>
            <w:r w:rsidRPr="00CF4516">
              <w:rPr>
                <w:rFonts w:ascii="Arial" w:hAnsi="Arial" w:cs="Arial"/>
                <w:noProof/>
                <w:color w:val="auto"/>
                <w:sz w:val="22"/>
                <w:szCs w:val="22"/>
              </w:rPr>
              <w:t>5</w:t>
            </w:r>
          </w:p>
        </w:tc>
      </w:tr>
      <w:tr w:rsidR="00683A88"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18</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A88" w:rsidRPr="00CF4516" w:rsidRDefault="00683A88"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 xml:space="preserve">Израда и монтажа покретног фијокаша од универа d=18mm у тону по избору </w:t>
            </w:r>
            <w:r w:rsidR="00CF7E8E" w:rsidRPr="00CF4516">
              <w:rPr>
                <w:rFonts w:ascii="Arial" w:hAnsi="Arial" w:cs="Arial"/>
                <w:noProof/>
                <w:color w:val="auto"/>
                <w:sz w:val="22"/>
                <w:szCs w:val="22"/>
                <w:lang w:val="sr-Cyrl-CS"/>
              </w:rPr>
              <w:t xml:space="preserve">Наручиоца </w:t>
            </w:r>
            <w:r w:rsidRPr="00CF4516">
              <w:rPr>
                <w:rFonts w:ascii="Arial" w:hAnsi="Arial" w:cs="Arial"/>
                <w:noProof/>
                <w:color w:val="auto"/>
                <w:sz w:val="22"/>
                <w:szCs w:val="22"/>
                <w:lang w:val="sr-Cyrl-CS"/>
              </w:rPr>
              <w:t>дим. 40x40x80</w:t>
            </w:r>
            <w:r w:rsidRPr="00CF4516">
              <w:rPr>
                <w:rFonts w:ascii="Arial" w:hAnsi="Arial" w:cs="Arial"/>
                <w:noProof/>
                <w:color w:val="auto"/>
                <w:sz w:val="22"/>
                <w:szCs w:val="22"/>
              </w:rPr>
              <w:t xml:space="preserve"> cm</w:t>
            </w:r>
            <w:r w:rsidRPr="00CF4516">
              <w:rPr>
                <w:rFonts w:ascii="Arial" w:hAnsi="Arial" w:cs="Arial"/>
                <w:noProof/>
                <w:color w:val="auto"/>
                <w:sz w:val="22"/>
                <w:szCs w:val="22"/>
                <w:lang w:val="sr-Cyrl-CS"/>
              </w:rPr>
              <w:t>. Фијокаш се састоји из три полице и има централну бравицу за закључавање.</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CF4516" w:rsidRDefault="00683A88" w:rsidP="00CF4516">
            <w:pPr>
              <w:spacing w:line="240" w:lineRule="auto"/>
              <w:jc w:val="center"/>
              <w:rPr>
                <w:rFonts w:ascii="Arial" w:hAnsi="Arial" w:cs="Arial"/>
                <w:color w:val="auto"/>
              </w:rPr>
            </w:pPr>
            <w:r w:rsidRPr="00CF4516">
              <w:rPr>
                <w:rFonts w:ascii="Arial" w:hAnsi="Arial" w:cs="Arial"/>
                <w:noProof/>
                <w:color w:val="auto"/>
                <w:sz w:val="22"/>
                <w:szCs w:val="22"/>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CF4516" w:rsidRDefault="00584B77" w:rsidP="00CF4516">
            <w:pPr>
              <w:spacing w:line="240" w:lineRule="auto"/>
              <w:jc w:val="center"/>
              <w:rPr>
                <w:rFonts w:ascii="Arial" w:hAnsi="Arial" w:cs="Arial"/>
                <w:noProof/>
                <w:color w:val="auto"/>
              </w:rPr>
            </w:pPr>
            <w:r w:rsidRPr="00CF4516">
              <w:rPr>
                <w:rFonts w:ascii="Arial" w:hAnsi="Arial" w:cs="Arial"/>
                <w:noProof/>
                <w:color w:val="auto"/>
                <w:sz w:val="22"/>
                <w:szCs w:val="22"/>
              </w:rPr>
              <w:t>2</w:t>
            </w:r>
          </w:p>
        </w:tc>
      </w:tr>
      <w:tr w:rsidR="00683A88"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19</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A88" w:rsidRPr="00CF4516" w:rsidRDefault="00683A88"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Израда и монтажа столова од универа d=18mm у тону по избору инвеститора дим. 140x60x85</w:t>
            </w:r>
            <w:r w:rsidRPr="00CF4516">
              <w:rPr>
                <w:rFonts w:ascii="Arial" w:hAnsi="Arial" w:cs="Arial"/>
                <w:noProof/>
                <w:color w:val="auto"/>
                <w:sz w:val="22"/>
                <w:szCs w:val="22"/>
              </w:rPr>
              <w:t xml:space="preserve"> cm</w:t>
            </w:r>
            <w:r w:rsidRPr="00CF4516">
              <w:rPr>
                <w:rFonts w:ascii="Arial" w:hAnsi="Arial" w:cs="Arial"/>
                <w:noProof/>
                <w:color w:val="auto"/>
                <w:sz w:val="22"/>
                <w:szCs w:val="22"/>
                <w:lang w:val="sr-Cyrl-CS"/>
              </w:rPr>
              <w:t xml:space="preserve">. Радна плоча је од универа </w:t>
            </w:r>
            <w:r w:rsidRPr="00CF4516">
              <w:rPr>
                <w:rFonts w:ascii="Arial" w:hAnsi="Arial" w:cs="Arial"/>
                <w:noProof/>
                <w:color w:val="auto"/>
                <w:sz w:val="22"/>
                <w:szCs w:val="22"/>
              </w:rPr>
              <w:t>d</w:t>
            </w:r>
            <w:r w:rsidRPr="00CF4516">
              <w:rPr>
                <w:rFonts w:ascii="Arial" w:hAnsi="Arial" w:cs="Arial"/>
                <w:noProof/>
                <w:color w:val="auto"/>
                <w:sz w:val="22"/>
                <w:szCs w:val="22"/>
                <w:lang w:val="sr-Cyrl-CS"/>
              </w:rPr>
              <w:t>=25</w:t>
            </w:r>
            <w:r w:rsidRPr="00CF4516">
              <w:rPr>
                <w:rFonts w:ascii="Arial" w:hAnsi="Arial" w:cs="Arial"/>
                <w:noProof/>
                <w:color w:val="auto"/>
                <w:sz w:val="22"/>
                <w:szCs w:val="22"/>
              </w:rPr>
              <w:t xml:space="preserve"> mm</w:t>
            </w:r>
            <w:r w:rsidRPr="00CF4516">
              <w:rPr>
                <w:rFonts w:ascii="Arial" w:hAnsi="Arial" w:cs="Arial"/>
                <w:noProof/>
                <w:color w:val="auto"/>
                <w:sz w:val="22"/>
                <w:szCs w:val="22"/>
                <w:lang w:val="sr-Cyrl-CS"/>
              </w:rPr>
              <w:t xml:space="preserve">, кантована </w:t>
            </w:r>
            <w:r w:rsidRPr="00CF4516">
              <w:rPr>
                <w:rFonts w:ascii="Arial" w:hAnsi="Arial" w:cs="Arial"/>
                <w:noProof/>
                <w:color w:val="auto"/>
                <w:sz w:val="22"/>
                <w:szCs w:val="22"/>
              </w:rPr>
              <w:t>ABS</w:t>
            </w:r>
            <w:r w:rsidRPr="00CF4516">
              <w:rPr>
                <w:rFonts w:ascii="Arial" w:hAnsi="Arial" w:cs="Arial"/>
                <w:noProof/>
                <w:color w:val="auto"/>
                <w:sz w:val="22"/>
                <w:szCs w:val="22"/>
                <w:lang w:val="sr-Cyrl-CS"/>
              </w:rPr>
              <w:t xml:space="preserve"> траком у круг. Сто има две вертикале од универа и једну хоризонталу за укрућење.</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CF4516" w:rsidRDefault="00683A88" w:rsidP="00CF4516">
            <w:pPr>
              <w:spacing w:line="240" w:lineRule="auto"/>
              <w:jc w:val="center"/>
              <w:rPr>
                <w:rFonts w:ascii="Arial" w:hAnsi="Arial" w:cs="Arial"/>
                <w:color w:val="auto"/>
              </w:rPr>
            </w:pPr>
            <w:r w:rsidRPr="00CF4516">
              <w:rPr>
                <w:rFonts w:ascii="Arial" w:hAnsi="Arial" w:cs="Arial"/>
                <w:noProof/>
                <w:color w:val="auto"/>
                <w:sz w:val="22"/>
                <w:szCs w:val="22"/>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CF4516" w:rsidRDefault="00683A88"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2</w:t>
            </w:r>
          </w:p>
        </w:tc>
      </w:tr>
      <w:tr w:rsidR="00683A88"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20</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A88" w:rsidRPr="00CF4516" w:rsidRDefault="00683A88"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Израда и монтажа носача кућишта од универа d=18mm дим.50x25 cm. Носач кућишта има две вертикале са стране.</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CF4516" w:rsidRDefault="00683A88" w:rsidP="00CF4516">
            <w:pPr>
              <w:spacing w:line="240" w:lineRule="auto"/>
              <w:jc w:val="center"/>
              <w:rPr>
                <w:rFonts w:ascii="Arial" w:hAnsi="Arial" w:cs="Arial"/>
                <w:color w:val="auto"/>
              </w:rPr>
            </w:pPr>
            <w:r w:rsidRPr="00CF4516">
              <w:rPr>
                <w:rFonts w:ascii="Arial" w:hAnsi="Arial" w:cs="Arial"/>
                <w:noProof/>
                <w:color w:val="auto"/>
                <w:sz w:val="22"/>
                <w:szCs w:val="22"/>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CF4516" w:rsidRDefault="00683A88"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5</w:t>
            </w:r>
          </w:p>
        </w:tc>
      </w:tr>
      <w:tr w:rsidR="00683A88"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21</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A88" w:rsidRPr="00CF4516" w:rsidRDefault="00683A88"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 xml:space="preserve">Израда лабораторијског стола дим.100x105 cm, висине 90 cm. Подконструкција је израђена од металних пластифицираних профила. Радна плоча је израђена од водоотпорног материјала (тип блажујка заштићена епоксидом или слично) носивост стола преко 100 </w:t>
            </w:r>
            <w:r w:rsidRPr="00CF4516">
              <w:rPr>
                <w:rFonts w:ascii="Arial" w:hAnsi="Arial" w:cs="Arial"/>
                <w:noProof/>
                <w:color w:val="auto"/>
                <w:sz w:val="22"/>
                <w:szCs w:val="22"/>
              </w:rPr>
              <w:t>kg</w:t>
            </w:r>
            <w:r w:rsidRPr="00CF4516">
              <w:rPr>
                <w:rFonts w:ascii="Arial" w:hAnsi="Arial" w:cs="Arial"/>
                <w:noProof/>
                <w:color w:val="auto"/>
                <w:sz w:val="22"/>
                <w:szCs w:val="22"/>
                <w:lang w:val="sr-Cyrl-CS"/>
              </w:rPr>
              <w:t>.</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CF4516" w:rsidRDefault="00683A88" w:rsidP="00CF4516">
            <w:pPr>
              <w:spacing w:line="240" w:lineRule="auto"/>
              <w:jc w:val="center"/>
              <w:rPr>
                <w:rFonts w:ascii="Arial" w:hAnsi="Arial" w:cs="Arial"/>
                <w:color w:val="auto"/>
              </w:rPr>
            </w:pPr>
            <w:r w:rsidRPr="00CF4516">
              <w:rPr>
                <w:rFonts w:ascii="Arial" w:hAnsi="Arial" w:cs="Arial"/>
                <w:noProof/>
                <w:color w:val="auto"/>
                <w:sz w:val="22"/>
                <w:szCs w:val="22"/>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CF4516" w:rsidRDefault="00683A88"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4</w:t>
            </w:r>
          </w:p>
        </w:tc>
      </w:tr>
      <w:tr w:rsidR="00683A88"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22</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A88" w:rsidRPr="00CF4516" w:rsidRDefault="00683A88"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Набавка материјала, израда и испорука радног стола од универа по избору инвеститора са плочом d=36</w:t>
            </w:r>
            <w:r w:rsidRPr="00CF4516">
              <w:rPr>
                <w:rFonts w:ascii="Arial" w:hAnsi="Arial" w:cs="Arial"/>
                <w:noProof/>
                <w:color w:val="auto"/>
                <w:sz w:val="22"/>
                <w:szCs w:val="22"/>
              </w:rPr>
              <w:t xml:space="preserve"> </w:t>
            </w:r>
            <w:r w:rsidRPr="00CF4516">
              <w:rPr>
                <w:rFonts w:ascii="Arial" w:hAnsi="Arial" w:cs="Arial"/>
                <w:noProof/>
                <w:color w:val="auto"/>
                <w:sz w:val="22"/>
                <w:szCs w:val="22"/>
                <w:lang w:val="sr-Cyrl-CS"/>
              </w:rPr>
              <w:t xml:space="preserve">mm кантованом </w:t>
            </w:r>
            <w:r w:rsidRPr="00CF4516">
              <w:rPr>
                <w:rFonts w:ascii="Arial" w:hAnsi="Arial" w:cs="Arial"/>
                <w:noProof/>
                <w:color w:val="auto"/>
                <w:sz w:val="22"/>
                <w:szCs w:val="22"/>
              </w:rPr>
              <w:t>ABS</w:t>
            </w:r>
            <w:r w:rsidRPr="00CF4516">
              <w:rPr>
                <w:rFonts w:ascii="Arial" w:hAnsi="Arial" w:cs="Arial"/>
                <w:noProof/>
                <w:color w:val="auto"/>
                <w:sz w:val="22"/>
                <w:szCs w:val="22"/>
                <w:lang w:val="sr-Cyrl-CS"/>
              </w:rPr>
              <w:t xml:space="preserve"> траком и подконструкцијом од универа са додатним елементом са фијокама, и две металне ноге за ослањање. d=170x90</w:t>
            </w:r>
            <w:r w:rsidRPr="00CF4516">
              <w:rPr>
                <w:rFonts w:ascii="Arial" w:hAnsi="Arial" w:cs="Arial"/>
                <w:noProof/>
                <w:color w:val="auto"/>
                <w:sz w:val="22"/>
                <w:szCs w:val="22"/>
              </w:rPr>
              <w:t xml:space="preserve"> cm</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CF4516" w:rsidRDefault="00683A88" w:rsidP="00CF4516">
            <w:pPr>
              <w:spacing w:line="240" w:lineRule="auto"/>
              <w:jc w:val="center"/>
              <w:rPr>
                <w:rFonts w:ascii="Arial" w:hAnsi="Arial" w:cs="Arial"/>
                <w:color w:val="auto"/>
              </w:rPr>
            </w:pPr>
            <w:r w:rsidRPr="00CF4516">
              <w:rPr>
                <w:rFonts w:ascii="Arial" w:hAnsi="Arial" w:cs="Arial"/>
                <w:noProof/>
                <w:color w:val="auto"/>
                <w:sz w:val="22"/>
                <w:szCs w:val="22"/>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CF4516" w:rsidRDefault="00683A88"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3</w:t>
            </w:r>
          </w:p>
        </w:tc>
      </w:tr>
      <w:tr w:rsidR="00E25CAD"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CAD"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23</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CF4516" w:rsidRDefault="008461F8" w:rsidP="00CF4516">
            <w:pPr>
              <w:spacing w:line="240" w:lineRule="auto"/>
              <w:jc w:val="both"/>
              <w:rPr>
                <w:rFonts w:ascii="Arial" w:hAnsi="Arial" w:cs="Arial"/>
                <w:noProof/>
                <w:color w:val="auto"/>
              </w:rPr>
            </w:pPr>
            <w:r w:rsidRPr="00CF4516">
              <w:rPr>
                <w:rFonts w:ascii="Arial" w:hAnsi="Arial" w:cs="Arial"/>
                <w:noProof/>
                <w:color w:val="auto"/>
                <w:sz w:val="22"/>
                <w:szCs w:val="22"/>
                <w:lang w:val="sr-Cyrl-CS"/>
              </w:rPr>
              <w:t>Израда</w:t>
            </w:r>
            <w:r w:rsidR="00D64375"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и</w:t>
            </w:r>
            <w:r w:rsidR="00D64375"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монтажа</w:t>
            </w:r>
            <w:r w:rsidR="00D64375"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фронтова</w:t>
            </w:r>
            <w:r w:rsidR="00D64375"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дебљине</w:t>
            </w:r>
            <w:r w:rsidR="00D64375" w:rsidRPr="00CF4516">
              <w:rPr>
                <w:rFonts w:ascii="Arial" w:hAnsi="Arial" w:cs="Arial"/>
                <w:noProof/>
                <w:color w:val="auto"/>
                <w:sz w:val="22"/>
                <w:szCs w:val="22"/>
                <w:lang w:val="sr-Cyrl-CS"/>
              </w:rPr>
              <w:t xml:space="preserve"> d=18,00</w:t>
            </w:r>
            <w:r w:rsidR="005D3B3F" w:rsidRPr="00CF4516">
              <w:rPr>
                <w:rFonts w:ascii="Arial" w:hAnsi="Arial" w:cs="Arial"/>
                <w:noProof/>
                <w:color w:val="auto"/>
                <w:sz w:val="22"/>
                <w:szCs w:val="22"/>
              </w:rPr>
              <w:t xml:space="preserve"> </w:t>
            </w:r>
            <w:r w:rsidR="00D64375" w:rsidRPr="00CF4516">
              <w:rPr>
                <w:rFonts w:ascii="Arial" w:hAnsi="Arial" w:cs="Arial"/>
                <w:noProof/>
                <w:color w:val="auto"/>
                <w:sz w:val="22"/>
                <w:szCs w:val="22"/>
                <w:lang w:val="sr-Cyrl-CS"/>
              </w:rPr>
              <w:t>mm</w:t>
            </w:r>
            <w:r w:rsidR="00CF4516" w:rsidRPr="00CF4516">
              <w:rPr>
                <w:rFonts w:ascii="Arial" w:hAnsi="Arial" w:cs="Arial"/>
                <w:noProof/>
                <w:color w:val="auto"/>
                <w:sz w:val="22"/>
                <w:szCs w:val="22"/>
              </w:rPr>
              <w:t>,</w:t>
            </w:r>
            <w:r w:rsidR="00D64375"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фронтови</w:t>
            </w:r>
            <w:r w:rsidR="00D64375"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су</w:t>
            </w:r>
            <w:r w:rsidR="00D64375"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од</w:t>
            </w:r>
            <w:r w:rsidR="00D64375"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универа</w:t>
            </w:r>
            <w:r w:rsidR="00D64375"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дезен</w:t>
            </w:r>
            <w:r w:rsidR="00D64375"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по</w:t>
            </w:r>
            <w:r w:rsidR="00D64375"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избору</w:t>
            </w:r>
            <w:r w:rsidR="00D64375"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инвеститора</w:t>
            </w:r>
            <w:r w:rsidR="00D64375"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кантовани</w:t>
            </w:r>
            <w:r w:rsidR="00D64375" w:rsidRPr="00CF4516">
              <w:rPr>
                <w:rFonts w:ascii="Arial" w:hAnsi="Arial" w:cs="Arial"/>
                <w:noProof/>
                <w:color w:val="auto"/>
                <w:sz w:val="22"/>
                <w:szCs w:val="22"/>
                <w:lang w:val="sr-Cyrl-CS"/>
              </w:rPr>
              <w:t xml:space="preserve"> </w:t>
            </w:r>
            <w:r w:rsidRPr="00CF4516">
              <w:rPr>
                <w:rFonts w:ascii="Arial" w:hAnsi="Arial" w:cs="Arial"/>
                <w:noProof/>
                <w:color w:val="auto"/>
                <w:sz w:val="22"/>
                <w:szCs w:val="22"/>
              </w:rPr>
              <w:t>ABS</w:t>
            </w:r>
            <w:r w:rsidRPr="00CF4516">
              <w:rPr>
                <w:rFonts w:ascii="Arial" w:hAnsi="Arial" w:cs="Arial"/>
                <w:noProof/>
                <w:color w:val="auto"/>
                <w:sz w:val="22"/>
                <w:szCs w:val="22"/>
                <w:lang w:val="sr-Cyrl-CS"/>
              </w:rPr>
              <w:t xml:space="preserve"> траком</w:t>
            </w:r>
            <w:r w:rsidR="00D64375"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Фронтови</w:t>
            </w:r>
            <w:r w:rsidR="00D64375"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су</w:t>
            </w:r>
            <w:r w:rsidR="00D64375"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обезбеђени</w:t>
            </w:r>
            <w:r w:rsidR="00D64375"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бравицама</w:t>
            </w:r>
            <w:r w:rsidR="00D64375"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и</w:t>
            </w:r>
            <w:r w:rsidR="00D64375"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одговарајућим</w:t>
            </w:r>
            <w:r w:rsidR="00D64375"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оковом</w:t>
            </w:r>
            <w:r w:rsidR="00D64375" w:rsidRPr="00CF4516">
              <w:rPr>
                <w:rFonts w:ascii="Arial" w:hAnsi="Arial" w:cs="Arial"/>
                <w:noProof/>
                <w:color w:val="auto"/>
                <w:sz w:val="22"/>
                <w:szCs w:val="22"/>
                <w:lang w:val="sr-Cyrl-CS"/>
              </w:rPr>
              <w:t>.</w:t>
            </w:r>
          </w:p>
          <w:tbl>
            <w:tblPr>
              <w:tblW w:w="4060" w:type="dxa"/>
              <w:tblLook w:val="04A0"/>
            </w:tblPr>
            <w:tblGrid>
              <w:gridCol w:w="4060"/>
            </w:tblGrid>
            <w:tr w:rsidR="00D64375" w:rsidRPr="00CF4516" w:rsidTr="00D64375">
              <w:trPr>
                <w:trHeight w:val="300"/>
              </w:trPr>
              <w:tc>
                <w:tcPr>
                  <w:tcW w:w="4060" w:type="dxa"/>
                  <w:tcBorders>
                    <w:top w:val="nil"/>
                    <w:left w:val="nil"/>
                    <w:bottom w:val="nil"/>
                    <w:right w:val="nil"/>
                  </w:tcBorders>
                  <w:shd w:val="clear" w:color="auto" w:fill="auto"/>
                  <w:vAlign w:val="bottom"/>
                  <w:hideMark/>
                </w:tcPr>
                <w:p w:rsidR="00D64375" w:rsidRPr="00CF4516" w:rsidRDefault="008461F8" w:rsidP="00CF4516">
                  <w:pPr>
                    <w:suppressAutoHyphens w:val="0"/>
                    <w:spacing w:line="240" w:lineRule="auto"/>
                    <w:rPr>
                      <w:rFonts w:ascii="Arial" w:eastAsia="Times New Roman" w:hAnsi="Arial" w:cs="Arial"/>
                      <w:color w:val="auto"/>
                      <w:kern w:val="0"/>
                      <w:lang w:eastAsia="en-US"/>
                    </w:rPr>
                  </w:pPr>
                  <w:r w:rsidRPr="00CF4516">
                    <w:rPr>
                      <w:rFonts w:ascii="Arial" w:eastAsia="Times New Roman" w:hAnsi="Arial" w:cs="Arial"/>
                      <w:color w:val="auto"/>
                      <w:kern w:val="0"/>
                      <w:sz w:val="22"/>
                      <w:szCs w:val="22"/>
                      <w:lang w:eastAsia="en-US"/>
                    </w:rPr>
                    <w:t>димензија</w:t>
                  </w:r>
                  <w:r w:rsidR="00D64375" w:rsidRPr="00CF4516">
                    <w:rPr>
                      <w:rFonts w:ascii="Arial" w:eastAsia="Times New Roman" w:hAnsi="Arial" w:cs="Arial"/>
                      <w:color w:val="auto"/>
                      <w:kern w:val="0"/>
                      <w:sz w:val="22"/>
                      <w:szCs w:val="22"/>
                      <w:lang w:eastAsia="en-US"/>
                    </w:rPr>
                    <w:t xml:space="preserve"> 430x700mm </w:t>
                  </w:r>
                </w:p>
              </w:tc>
            </w:tr>
            <w:tr w:rsidR="00D64375" w:rsidRPr="00CF4516" w:rsidTr="00D64375">
              <w:trPr>
                <w:trHeight w:val="300"/>
              </w:trPr>
              <w:tc>
                <w:tcPr>
                  <w:tcW w:w="4060" w:type="dxa"/>
                  <w:tcBorders>
                    <w:top w:val="nil"/>
                    <w:left w:val="nil"/>
                    <w:bottom w:val="nil"/>
                    <w:right w:val="nil"/>
                  </w:tcBorders>
                  <w:shd w:val="clear" w:color="auto" w:fill="auto"/>
                  <w:noWrap/>
                  <w:vAlign w:val="bottom"/>
                  <w:hideMark/>
                </w:tcPr>
                <w:p w:rsidR="00D64375" w:rsidRPr="00CF4516" w:rsidRDefault="008461F8" w:rsidP="00CF4516">
                  <w:pPr>
                    <w:suppressAutoHyphens w:val="0"/>
                    <w:spacing w:line="240" w:lineRule="auto"/>
                    <w:rPr>
                      <w:rFonts w:ascii="Arial" w:eastAsia="Times New Roman" w:hAnsi="Arial" w:cs="Arial"/>
                      <w:color w:val="auto"/>
                      <w:kern w:val="0"/>
                      <w:lang w:eastAsia="en-US"/>
                    </w:rPr>
                  </w:pPr>
                  <w:r w:rsidRPr="00CF4516">
                    <w:rPr>
                      <w:rFonts w:ascii="Arial" w:eastAsia="Times New Roman" w:hAnsi="Arial" w:cs="Arial"/>
                      <w:color w:val="auto"/>
                      <w:kern w:val="0"/>
                      <w:sz w:val="22"/>
                      <w:szCs w:val="22"/>
                      <w:lang w:eastAsia="en-US"/>
                    </w:rPr>
                    <w:t xml:space="preserve">димензија </w:t>
                  </w:r>
                  <w:r w:rsidR="00D64375" w:rsidRPr="00CF4516">
                    <w:rPr>
                      <w:rFonts w:ascii="Arial" w:eastAsia="Times New Roman" w:hAnsi="Arial" w:cs="Arial"/>
                      <w:color w:val="auto"/>
                      <w:kern w:val="0"/>
                      <w:sz w:val="22"/>
                      <w:szCs w:val="22"/>
                      <w:lang w:eastAsia="en-US"/>
                    </w:rPr>
                    <w:t xml:space="preserve">430x2050mm </w:t>
                  </w:r>
                </w:p>
              </w:tc>
            </w:tr>
            <w:tr w:rsidR="00D64375" w:rsidRPr="00CF4516" w:rsidTr="00D64375">
              <w:trPr>
                <w:trHeight w:val="300"/>
              </w:trPr>
              <w:tc>
                <w:tcPr>
                  <w:tcW w:w="4060" w:type="dxa"/>
                  <w:tcBorders>
                    <w:top w:val="nil"/>
                    <w:left w:val="nil"/>
                    <w:bottom w:val="nil"/>
                    <w:right w:val="nil"/>
                  </w:tcBorders>
                  <w:shd w:val="clear" w:color="auto" w:fill="auto"/>
                  <w:noWrap/>
                  <w:vAlign w:val="bottom"/>
                  <w:hideMark/>
                </w:tcPr>
                <w:p w:rsidR="00D64375" w:rsidRPr="00CF4516" w:rsidRDefault="008461F8" w:rsidP="00CF4516">
                  <w:pPr>
                    <w:suppressAutoHyphens w:val="0"/>
                    <w:spacing w:line="240" w:lineRule="auto"/>
                    <w:rPr>
                      <w:rFonts w:ascii="Arial" w:eastAsia="Times New Roman" w:hAnsi="Arial" w:cs="Arial"/>
                      <w:color w:val="auto"/>
                      <w:kern w:val="0"/>
                      <w:lang w:eastAsia="en-US"/>
                    </w:rPr>
                  </w:pPr>
                  <w:r w:rsidRPr="00CF4516">
                    <w:rPr>
                      <w:rFonts w:ascii="Arial" w:eastAsia="Times New Roman" w:hAnsi="Arial" w:cs="Arial"/>
                      <w:color w:val="auto"/>
                      <w:kern w:val="0"/>
                      <w:sz w:val="22"/>
                      <w:szCs w:val="22"/>
                      <w:lang w:eastAsia="en-US"/>
                    </w:rPr>
                    <w:t xml:space="preserve">димензија </w:t>
                  </w:r>
                  <w:r w:rsidR="00D64375" w:rsidRPr="00CF4516">
                    <w:rPr>
                      <w:rFonts w:ascii="Arial" w:eastAsia="Times New Roman" w:hAnsi="Arial" w:cs="Arial"/>
                      <w:color w:val="auto"/>
                      <w:kern w:val="0"/>
                      <w:sz w:val="22"/>
                      <w:szCs w:val="22"/>
                      <w:lang w:eastAsia="en-US"/>
                    </w:rPr>
                    <w:t xml:space="preserve">515x700mm </w:t>
                  </w:r>
                </w:p>
              </w:tc>
            </w:tr>
            <w:tr w:rsidR="00D64375" w:rsidRPr="00CF4516" w:rsidTr="00D64375">
              <w:trPr>
                <w:trHeight w:val="300"/>
              </w:trPr>
              <w:tc>
                <w:tcPr>
                  <w:tcW w:w="4060" w:type="dxa"/>
                  <w:tcBorders>
                    <w:top w:val="nil"/>
                    <w:left w:val="nil"/>
                    <w:bottom w:val="nil"/>
                    <w:right w:val="nil"/>
                  </w:tcBorders>
                  <w:shd w:val="clear" w:color="auto" w:fill="auto"/>
                  <w:noWrap/>
                  <w:vAlign w:val="bottom"/>
                  <w:hideMark/>
                </w:tcPr>
                <w:p w:rsidR="00D64375" w:rsidRPr="00CF4516" w:rsidRDefault="008461F8" w:rsidP="00CF4516">
                  <w:pPr>
                    <w:suppressAutoHyphens w:val="0"/>
                    <w:spacing w:line="240" w:lineRule="auto"/>
                    <w:rPr>
                      <w:rFonts w:ascii="Arial" w:eastAsia="Times New Roman" w:hAnsi="Arial" w:cs="Arial"/>
                      <w:color w:val="auto"/>
                      <w:kern w:val="0"/>
                      <w:lang w:eastAsia="en-US"/>
                    </w:rPr>
                  </w:pPr>
                  <w:r w:rsidRPr="00CF4516">
                    <w:rPr>
                      <w:rFonts w:ascii="Arial" w:eastAsia="Times New Roman" w:hAnsi="Arial" w:cs="Arial"/>
                      <w:color w:val="auto"/>
                      <w:kern w:val="0"/>
                      <w:sz w:val="22"/>
                      <w:szCs w:val="22"/>
                      <w:lang w:eastAsia="en-US"/>
                    </w:rPr>
                    <w:t xml:space="preserve">димензија </w:t>
                  </w:r>
                  <w:r w:rsidR="00D64375" w:rsidRPr="00CF4516">
                    <w:rPr>
                      <w:rFonts w:ascii="Arial" w:eastAsia="Times New Roman" w:hAnsi="Arial" w:cs="Arial"/>
                      <w:color w:val="auto"/>
                      <w:kern w:val="0"/>
                      <w:sz w:val="22"/>
                      <w:szCs w:val="22"/>
                      <w:lang w:eastAsia="en-US"/>
                    </w:rPr>
                    <w:t xml:space="preserve">530x700mm </w:t>
                  </w:r>
                </w:p>
              </w:tc>
            </w:tr>
            <w:tr w:rsidR="00D64375" w:rsidRPr="00CF4516" w:rsidTr="00D64375">
              <w:trPr>
                <w:trHeight w:val="300"/>
              </w:trPr>
              <w:tc>
                <w:tcPr>
                  <w:tcW w:w="4060" w:type="dxa"/>
                  <w:tcBorders>
                    <w:top w:val="nil"/>
                    <w:left w:val="nil"/>
                    <w:bottom w:val="nil"/>
                    <w:right w:val="nil"/>
                  </w:tcBorders>
                  <w:shd w:val="clear" w:color="auto" w:fill="auto"/>
                  <w:noWrap/>
                  <w:vAlign w:val="bottom"/>
                  <w:hideMark/>
                </w:tcPr>
                <w:p w:rsidR="00D64375" w:rsidRPr="00CF4516" w:rsidRDefault="008461F8" w:rsidP="00CF4516">
                  <w:pPr>
                    <w:suppressAutoHyphens w:val="0"/>
                    <w:spacing w:line="240" w:lineRule="auto"/>
                    <w:rPr>
                      <w:rFonts w:ascii="Arial" w:eastAsia="Times New Roman" w:hAnsi="Arial" w:cs="Arial"/>
                      <w:color w:val="auto"/>
                      <w:kern w:val="0"/>
                      <w:lang w:eastAsia="en-US"/>
                    </w:rPr>
                  </w:pPr>
                  <w:r w:rsidRPr="00CF4516">
                    <w:rPr>
                      <w:rFonts w:ascii="Arial" w:eastAsia="Times New Roman" w:hAnsi="Arial" w:cs="Arial"/>
                      <w:color w:val="auto"/>
                      <w:kern w:val="0"/>
                      <w:sz w:val="22"/>
                      <w:szCs w:val="22"/>
                      <w:lang w:eastAsia="en-US"/>
                    </w:rPr>
                    <w:t xml:space="preserve">димензија </w:t>
                  </w:r>
                  <w:r w:rsidR="00D64375" w:rsidRPr="00CF4516">
                    <w:rPr>
                      <w:rFonts w:ascii="Arial" w:eastAsia="Times New Roman" w:hAnsi="Arial" w:cs="Arial"/>
                      <w:color w:val="auto"/>
                      <w:kern w:val="0"/>
                      <w:sz w:val="22"/>
                      <w:szCs w:val="22"/>
                      <w:lang w:eastAsia="en-US"/>
                    </w:rPr>
                    <w:t xml:space="preserve">530x2050mm </w:t>
                  </w:r>
                </w:p>
              </w:tc>
            </w:tr>
          </w:tbl>
          <w:p w:rsidR="00D64375" w:rsidRPr="00CF4516" w:rsidRDefault="00CF7E8E" w:rsidP="00CF4516">
            <w:pPr>
              <w:spacing w:line="240" w:lineRule="auto"/>
              <w:jc w:val="both"/>
              <w:rPr>
                <w:rFonts w:ascii="Arial" w:hAnsi="Arial" w:cs="Arial"/>
                <w:noProof/>
                <w:color w:val="auto"/>
              </w:rPr>
            </w:pPr>
            <w:r w:rsidRPr="00CF4516">
              <w:rPr>
                <w:rFonts w:ascii="Arial" w:hAnsi="Arial" w:cs="Arial"/>
                <w:noProof/>
                <w:color w:val="auto"/>
                <w:sz w:val="22"/>
                <w:szCs w:val="22"/>
              </w:rPr>
              <w:lastRenderedPageBreak/>
              <w:t xml:space="preserve">(са </w:t>
            </w:r>
            <w:r w:rsidR="008461F8" w:rsidRPr="00CF4516">
              <w:rPr>
                <w:rFonts w:ascii="Arial" w:hAnsi="Arial" w:cs="Arial"/>
                <w:noProof/>
                <w:color w:val="auto"/>
                <w:sz w:val="22"/>
                <w:szCs w:val="22"/>
                <w:lang w:val="sr-Cyrl-CS"/>
              </w:rPr>
              <w:t>уградњ</w:t>
            </w:r>
            <w:r w:rsidRPr="00CF4516">
              <w:rPr>
                <w:rFonts w:ascii="Arial" w:hAnsi="Arial" w:cs="Arial"/>
                <w:noProof/>
                <w:color w:val="auto"/>
                <w:sz w:val="22"/>
                <w:szCs w:val="22"/>
                <w:lang w:val="sr-Cyrl-CS"/>
              </w:rPr>
              <w:t>ом</w:t>
            </w:r>
            <w:r w:rsidR="00D64375" w:rsidRPr="00CF4516">
              <w:rPr>
                <w:rFonts w:ascii="Arial" w:hAnsi="Arial" w:cs="Arial"/>
                <w:noProof/>
                <w:color w:val="auto"/>
                <w:sz w:val="22"/>
                <w:szCs w:val="22"/>
                <w:lang w:val="sr-Cyrl-CS"/>
              </w:rPr>
              <w:t xml:space="preserve"> </w:t>
            </w:r>
            <w:r w:rsidR="008461F8" w:rsidRPr="00CF4516">
              <w:rPr>
                <w:rFonts w:ascii="Arial" w:hAnsi="Arial" w:cs="Arial"/>
                <w:noProof/>
                <w:color w:val="auto"/>
                <w:sz w:val="22"/>
                <w:szCs w:val="22"/>
                <w:lang w:val="sr-Cyrl-CS"/>
              </w:rPr>
              <w:t>штафни</w:t>
            </w:r>
            <w:r w:rsidR="00D64375" w:rsidRPr="00CF4516">
              <w:rPr>
                <w:rFonts w:ascii="Arial" w:hAnsi="Arial" w:cs="Arial"/>
                <w:noProof/>
                <w:color w:val="auto"/>
                <w:sz w:val="22"/>
                <w:szCs w:val="22"/>
                <w:lang w:val="sr-Cyrl-CS"/>
              </w:rPr>
              <w:t xml:space="preserve"> </w:t>
            </w:r>
            <w:r w:rsidR="008461F8" w:rsidRPr="00CF4516">
              <w:rPr>
                <w:rFonts w:ascii="Arial" w:hAnsi="Arial" w:cs="Arial"/>
                <w:noProof/>
                <w:color w:val="auto"/>
                <w:sz w:val="22"/>
                <w:szCs w:val="22"/>
                <w:lang w:val="sr-Cyrl-CS"/>
              </w:rPr>
              <w:t>дим</w:t>
            </w:r>
            <w:r w:rsidR="00D64375" w:rsidRPr="00CF4516">
              <w:rPr>
                <w:rFonts w:ascii="Arial" w:hAnsi="Arial" w:cs="Arial"/>
                <w:noProof/>
                <w:color w:val="auto"/>
                <w:sz w:val="22"/>
                <w:szCs w:val="22"/>
                <w:lang w:val="sr-Cyrl-CS"/>
              </w:rPr>
              <w:t xml:space="preserve"> 50x40</w:t>
            </w:r>
            <w:r w:rsidR="008461F8" w:rsidRPr="00CF4516">
              <w:rPr>
                <w:rFonts w:ascii="Arial" w:hAnsi="Arial" w:cs="Arial"/>
                <w:noProof/>
                <w:color w:val="auto"/>
                <w:sz w:val="22"/>
                <w:szCs w:val="22"/>
                <w:lang w:val="sr-Cyrl-CS"/>
              </w:rPr>
              <w:t>мм</w:t>
            </w:r>
            <w:r w:rsidR="00D64375" w:rsidRPr="00CF4516">
              <w:rPr>
                <w:rFonts w:ascii="Arial" w:hAnsi="Arial" w:cs="Arial"/>
                <w:noProof/>
                <w:color w:val="auto"/>
                <w:sz w:val="22"/>
                <w:szCs w:val="22"/>
                <w:lang w:val="sr-Cyrl-CS"/>
              </w:rPr>
              <w:t xml:space="preserve"> </w:t>
            </w:r>
            <w:r w:rsidR="008461F8" w:rsidRPr="00CF4516">
              <w:rPr>
                <w:rFonts w:ascii="Arial" w:hAnsi="Arial" w:cs="Arial"/>
                <w:noProof/>
                <w:color w:val="auto"/>
                <w:sz w:val="22"/>
                <w:szCs w:val="22"/>
                <w:lang w:val="sr-Cyrl-CS"/>
              </w:rPr>
              <w:t>и</w:t>
            </w:r>
            <w:r w:rsidR="00D64375" w:rsidRPr="00CF4516">
              <w:rPr>
                <w:rFonts w:ascii="Arial" w:hAnsi="Arial" w:cs="Arial"/>
                <w:noProof/>
                <w:color w:val="auto"/>
                <w:sz w:val="22"/>
                <w:szCs w:val="22"/>
                <w:lang w:val="sr-Cyrl-CS"/>
              </w:rPr>
              <w:t xml:space="preserve"> </w:t>
            </w:r>
            <w:r w:rsidR="008461F8" w:rsidRPr="00CF4516">
              <w:rPr>
                <w:rFonts w:ascii="Arial" w:hAnsi="Arial" w:cs="Arial"/>
                <w:noProof/>
                <w:color w:val="auto"/>
                <w:sz w:val="22"/>
                <w:szCs w:val="22"/>
                <w:lang w:val="sr-Cyrl-CS"/>
              </w:rPr>
              <w:t>њихов</w:t>
            </w:r>
            <w:r w:rsidRPr="00CF4516">
              <w:rPr>
                <w:rFonts w:ascii="Arial" w:hAnsi="Arial" w:cs="Arial"/>
                <w:noProof/>
                <w:color w:val="auto"/>
                <w:sz w:val="22"/>
                <w:szCs w:val="22"/>
                <w:lang w:val="sr-Cyrl-CS"/>
              </w:rPr>
              <w:t>им</w:t>
            </w:r>
            <w:r w:rsidR="00D64375" w:rsidRPr="00CF4516">
              <w:rPr>
                <w:rFonts w:ascii="Arial" w:hAnsi="Arial" w:cs="Arial"/>
                <w:noProof/>
                <w:color w:val="auto"/>
                <w:sz w:val="22"/>
                <w:szCs w:val="22"/>
                <w:lang w:val="sr-Cyrl-CS"/>
              </w:rPr>
              <w:t xml:space="preserve"> </w:t>
            </w:r>
            <w:r w:rsidR="008461F8" w:rsidRPr="00CF4516">
              <w:rPr>
                <w:rFonts w:ascii="Arial" w:hAnsi="Arial" w:cs="Arial"/>
                <w:noProof/>
                <w:color w:val="auto"/>
                <w:sz w:val="22"/>
                <w:szCs w:val="22"/>
                <w:lang w:val="sr-Cyrl-CS"/>
              </w:rPr>
              <w:t>кантовање</w:t>
            </w:r>
            <w:r w:rsidRPr="00CF4516">
              <w:rPr>
                <w:rFonts w:ascii="Arial" w:hAnsi="Arial" w:cs="Arial"/>
                <w:noProof/>
                <w:color w:val="auto"/>
                <w:sz w:val="22"/>
                <w:szCs w:val="22"/>
                <w:lang w:val="sr-Cyrl-CS"/>
              </w:rPr>
              <w:t>м</w:t>
            </w:r>
            <w:r w:rsidR="00D64375" w:rsidRPr="00CF4516">
              <w:rPr>
                <w:rFonts w:ascii="Arial" w:hAnsi="Arial" w:cs="Arial"/>
                <w:noProof/>
                <w:color w:val="auto"/>
                <w:sz w:val="22"/>
                <w:szCs w:val="22"/>
                <w:lang w:val="sr-Cyrl-CS"/>
              </w:rPr>
              <w:t xml:space="preserve"> </w:t>
            </w:r>
            <w:r w:rsidR="008461F8" w:rsidRPr="00CF4516">
              <w:rPr>
                <w:rFonts w:ascii="Arial" w:hAnsi="Arial" w:cs="Arial"/>
                <w:noProof/>
                <w:color w:val="auto"/>
                <w:sz w:val="22"/>
                <w:szCs w:val="22"/>
                <w:lang w:val="sr-Cyrl-CS"/>
              </w:rPr>
              <w:t>ширине</w:t>
            </w:r>
            <w:r w:rsidR="00D64375" w:rsidRPr="00CF4516">
              <w:rPr>
                <w:rFonts w:ascii="Arial" w:hAnsi="Arial" w:cs="Arial"/>
                <w:noProof/>
                <w:color w:val="auto"/>
                <w:sz w:val="22"/>
                <w:szCs w:val="22"/>
                <w:lang w:val="sr-Cyrl-CS"/>
              </w:rPr>
              <w:t xml:space="preserve"> 4</w:t>
            </w:r>
            <w:r w:rsidR="008461F8" w:rsidRPr="00CF4516">
              <w:rPr>
                <w:rFonts w:ascii="Arial" w:hAnsi="Arial" w:cs="Arial"/>
                <w:noProof/>
                <w:color w:val="auto"/>
                <w:sz w:val="22"/>
                <w:szCs w:val="22"/>
                <w:lang w:val="sr-Cyrl-CS"/>
              </w:rPr>
              <w:t>цм</w:t>
            </w:r>
            <w:r w:rsidRPr="00CF4516">
              <w:rPr>
                <w:rFonts w:ascii="Arial" w:hAnsi="Arial" w:cs="Arial"/>
                <w:noProof/>
                <w:color w:val="auto"/>
                <w:sz w:val="22"/>
                <w:szCs w:val="22"/>
                <w:lang w:val="sr-Cyrl-CS"/>
              </w:rPr>
              <w:t>)</w:t>
            </w:r>
            <w:r w:rsidR="00D64375" w:rsidRPr="00CF4516">
              <w:rPr>
                <w:rFonts w:ascii="Arial" w:hAnsi="Arial" w:cs="Arial"/>
                <w:noProof/>
                <w:color w:val="auto"/>
                <w:sz w:val="22"/>
                <w:szCs w:val="22"/>
                <w:lang w:val="sr-Cyrl-CS"/>
              </w:rPr>
              <w:t>.</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61F8" w:rsidRPr="00CF4516" w:rsidRDefault="008461F8" w:rsidP="00CF4516">
            <w:pPr>
              <w:spacing w:line="240" w:lineRule="auto"/>
              <w:jc w:val="center"/>
              <w:rPr>
                <w:rFonts w:ascii="Arial" w:hAnsi="Arial" w:cs="Arial"/>
                <w:noProof/>
                <w:color w:val="auto"/>
              </w:rPr>
            </w:pPr>
          </w:p>
          <w:p w:rsidR="008461F8" w:rsidRPr="00CF4516" w:rsidRDefault="008461F8" w:rsidP="00CF4516">
            <w:pPr>
              <w:spacing w:line="240" w:lineRule="auto"/>
              <w:jc w:val="center"/>
              <w:rPr>
                <w:rFonts w:ascii="Arial" w:hAnsi="Arial" w:cs="Arial"/>
                <w:noProof/>
                <w:color w:val="auto"/>
              </w:rPr>
            </w:pPr>
          </w:p>
          <w:p w:rsidR="008461F8" w:rsidRPr="00CF4516" w:rsidRDefault="008461F8" w:rsidP="00CF4516">
            <w:pPr>
              <w:spacing w:line="240" w:lineRule="auto"/>
              <w:jc w:val="center"/>
              <w:rPr>
                <w:rFonts w:ascii="Arial" w:hAnsi="Arial" w:cs="Arial"/>
                <w:noProof/>
                <w:color w:val="auto"/>
              </w:rPr>
            </w:pPr>
          </w:p>
          <w:p w:rsidR="008461F8" w:rsidRPr="00CF4516" w:rsidRDefault="008461F8" w:rsidP="00CF4516">
            <w:pPr>
              <w:spacing w:line="240" w:lineRule="auto"/>
              <w:jc w:val="center"/>
              <w:rPr>
                <w:rFonts w:ascii="Arial" w:hAnsi="Arial" w:cs="Arial"/>
                <w:noProof/>
                <w:color w:val="auto"/>
              </w:rPr>
            </w:pPr>
            <w:r w:rsidRPr="00CF4516">
              <w:rPr>
                <w:rFonts w:ascii="Arial" w:hAnsi="Arial" w:cs="Arial"/>
                <w:noProof/>
                <w:color w:val="auto"/>
                <w:sz w:val="22"/>
                <w:szCs w:val="22"/>
              </w:rPr>
              <w:t xml:space="preserve">                          </w:t>
            </w:r>
          </w:p>
          <w:p w:rsidR="008461F8" w:rsidRPr="00CF4516" w:rsidRDefault="00683A88" w:rsidP="00CF4516">
            <w:pPr>
              <w:spacing w:line="240" w:lineRule="auto"/>
              <w:jc w:val="center"/>
              <w:rPr>
                <w:rFonts w:ascii="Arial" w:hAnsi="Arial" w:cs="Arial"/>
                <w:noProof/>
                <w:color w:val="auto"/>
              </w:rPr>
            </w:pPr>
            <w:r w:rsidRPr="00CF4516">
              <w:rPr>
                <w:rFonts w:ascii="Arial" w:hAnsi="Arial" w:cs="Arial"/>
                <w:noProof/>
                <w:color w:val="auto"/>
                <w:sz w:val="22"/>
                <w:szCs w:val="22"/>
              </w:rPr>
              <w:t>ком</w:t>
            </w:r>
          </w:p>
          <w:p w:rsidR="008461F8" w:rsidRPr="00CF4516" w:rsidRDefault="008461F8" w:rsidP="00CF4516">
            <w:pPr>
              <w:spacing w:line="240" w:lineRule="auto"/>
              <w:jc w:val="center"/>
              <w:rPr>
                <w:rFonts w:ascii="Arial" w:hAnsi="Arial" w:cs="Arial"/>
                <w:noProof/>
                <w:color w:val="auto"/>
              </w:rPr>
            </w:pPr>
          </w:p>
          <w:p w:rsidR="008461F8" w:rsidRPr="00CF4516" w:rsidRDefault="008461F8" w:rsidP="00CF4516">
            <w:pPr>
              <w:spacing w:line="240" w:lineRule="auto"/>
              <w:jc w:val="center"/>
              <w:rPr>
                <w:rFonts w:ascii="Arial" w:hAnsi="Arial" w:cs="Arial"/>
                <w:noProof/>
                <w:color w:val="auto"/>
              </w:rPr>
            </w:pPr>
          </w:p>
          <w:p w:rsidR="008461F8" w:rsidRPr="00CF4516" w:rsidRDefault="008461F8" w:rsidP="00CF4516">
            <w:pPr>
              <w:spacing w:line="240" w:lineRule="auto"/>
              <w:jc w:val="center"/>
              <w:rPr>
                <w:rFonts w:ascii="Arial" w:hAnsi="Arial" w:cs="Arial"/>
                <w:noProof/>
                <w:color w:val="auto"/>
              </w:rPr>
            </w:pPr>
          </w:p>
          <w:p w:rsidR="008461F8" w:rsidRPr="00CF4516" w:rsidRDefault="008461F8" w:rsidP="00CF4516">
            <w:pPr>
              <w:spacing w:line="240" w:lineRule="auto"/>
              <w:jc w:val="center"/>
              <w:rPr>
                <w:rFonts w:ascii="Arial" w:hAnsi="Arial" w:cs="Arial"/>
                <w:noProof/>
                <w:color w:val="auto"/>
              </w:rPr>
            </w:pPr>
          </w:p>
          <w:p w:rsidR="008461F8" w:rsidRPr="00CF4516" w:rsidRDefault="008461F8" w:rsidP="00CF4516">
            <w:pPr>
              <w:spacing w:line="240" w:lineRule="auto"/>
              <w:jc w:val="center"/>
              <w:rPr>
                <w:rFonts w:ascii="Arial" w:hAnsi="Arial" w:cs="Arial"/>
                <w:noProof/>
                <w:color w:val="auto"/>
              </w:rPr>
            </w:pPr>
          </w:p>
          <w:p w:rsidR="008461F8" w:rsidRPr="00CF4516" w:rsidRDefault="008461F8" w:rsidP="00CF4516">
            <w:pPr>
              <w:spacing w:line="240" w:lineRule="auto"/>
              <w:jc w:val="center"/>
              <w:rPr>
                <w:rFonts w:ascii="Arial" w:hAnsi="Arial" w:cs="Arial"/>
                <w:noProof/>
                <w:color w:val="auto"/>
              </w:rPr>
            </w:pPr>
          </w:p>
          <w:p w:rsidR="008461F8" w:rsidRPr="00CF4516" w:rsidRDefault="008461F8" w:rsidP="00CF4516">
            <w:pPr>
              <w:spacing w:line="240" w:lineRule="auto"/>
              <w:jc w:val="center"/>
              <w:rPr>
                <w:rFonts w:ascii="Arial" w:hAnsi="Arial" w:cs="Arial"/>
                <w:noProof/>
                <w:color w:val="auto"/>
              </w:rPr>
            </w:pPr>
            <w:r w:rsidRPr="00CF4516">
              <w:rPr>
                <w:rFonts w:ascii="Arial" w:hAnsi="Arial" w:cs="Arial"/>
                <w:noProof/>
                <w:color w:val="auto"/>
                <w:sz w:val="22"/>
                <w:szCs w:val="22"/>
              </w:rPr>
              <w:t>m</w:t>
            </w:r>
            <w:r w:rsidRPr="00CF4516">
              <w:rPr>
                <w:rFonts w:ascii="Arial" w:hAnsi="Arial" w:cs="Arial"/>
                <w:noProof/>
                <w:color w:val="auto"/>
                <w:sz w:val="22"/>
                <w:szCs w:val="22"/>
                <w:vertAlign w:val="superscript"/>
              </w:rPr>
              <w:t>”</w:t>
            </w:r>
          </w:p>
          <w:p w:rsidR="008461F8" w:rsidRPr="00CF4516" w:rsidRDefault="008461F8" w:rsidP="00CF4516">
            <w:pPr>
              <w:spacing w:line="240" w:lineRule="auto"/>
              <w:jc w:val="center"/>
              <w:rPr>
                <w:rFonts w:ascii="Arial" w:hAnsi="Arial" w:cs="Arial"/>
                <w:noProof/>
                <w:color w:val="auto"/>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CF4516" w:rsidRDefault="00683A88" w:rsidP="00CF4516">
            <w:pPr>
              <w:spacing w:line="240" w:lineRule="auto"/>
              <w:jc w:val="center"/>
              <w:rPr>
                <w:rFonts w:ascii="Arial" w:hAnsi="Arial" w:cs="Arial"/>
                <w:noProof/>
                <w:color w:val="auto"/>
                <w:lang w:val="sr-Cyrl-CS"/>
              </w:rPr>
            </w:pPr>
          </w:p>
          <w:p w:rsidR="00683A88" w:rsidRPr="00CF4516" w:rsidRDefault="00683A88" w:rsidP="00CF4516">
            <w:pPr>
              <w:spacing w:line="240" w:lineRule="auto"/>
              <w:rPr>
                <w:rFonts w:ascii="Arial" w:hAnsi="Arial" w:cs="Arial"/>
                <w:b/>
                <w:noProof/>
                <w:color w:val="auto"/>
              </w:rPr>
            </w:pPr>
          </w:p>
          <w:p w:rsidR="00683A88" w:rsidRPr="00CF4516" w:rsidRDefault="00683A88" w:rsidP="00CF4516">
            <w:pPr>
              <w:spacing w:line="240" w:lineRule="auto"/>
              <w:jc w:val="center"/>
              <w:rPr>
                <w:rFonts w:ascii="Arial" w:hAnsi="Arial" w:cs="Arial"/>
                <w:noProof/>
                <w:color w:val="auto"/>
                <w:lang w:val="sr-Cyrl-CS"/>
              </w:rPr>
            </w:pPr>
          </w:p>
          <w:p w:rsidR="00683A88" w:rsidRPr="00CF4516" w:rsidRDefault="00683A88" w:rsidP="00CF4516">
            <w:pPr>
              <w:spacing w:line="240" w:lineRule="auto"/>
              <w:jc w:val="center"/>
              <w:rPr>
                <w:rFonts w:ascii="Arial" w:hAnsi="Arial" w:cs="Arial"/>
                <w:noProof/>
                <w:color w:val="auto"/>
                <w:lang w:val="sr-Cyrl-CS"/>
              </w:rPr>
            </w:pPr>
          </w:p>
          <w:p w:rsidR="00683A88" w:rsidRPr="00CF4516" w:rsidRDefault="0034148D" w:rsidP="00CF4516">
            <w:pPr>
              <w:spacing w:line="240" w:lineRule="auto"/>
              <w:jc w:val="center"/>
              <w:rPr>
                <w:rFonts w:ascii="Arial" w:hAnsi="Arial" w:cs="Arial"/>
                <w:noProof/>
                <w:color w:val="auto"/>
              </w:rPr>
            </w:pPr>
            <w:r w:rsidRPr="00CF4516">
              <w:rPr>
                <w:rFonts w:ascii="Arial" w:hAnsi="Arial" w:cs="Arial"/>
                <w:noProof/>
                <w:color w:val="auto"/>
                <w:sz w:val="22"/>
                <w:szCs w:val="22"/>
              </w:rPr>
              <w:t>6</w:t>
            </w:r>
          </w:p>
          <w:p w:rsidR="00E25CAD" w:rsidRPr="00CF4516" w:rsidRDefault="00683A88"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6</w:t>
            </w:r>
          </w:p>
          <w:p w:rsidR="00683A88" w:rsidRPr="00CF4516" w:rsidRDefault="00683A88"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6</w:t>
            </w:r>
          </w:p>
          <w:p w:rsidR="00683A88" w:rsidRPr="00CF4516" w:rsidRDefault="00683A88"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6</w:t>
            </w:r>
          </w:p>
          <w:p w:rsidR="00683A88" w:rsidRPr="00CF4516" w:rsidRDefault="00683A88"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6</w:t>
            </w:r>
          </w:p>
          <w:p w:rsidR="00683A88" w:rsidRPr="00CF4516" w:rsidRDefault="00683A88" w:rsidP="00CF4516">
            <w:pPr>
              <w:spacing w:line="240" w:lineRule="auto"/>
              <w:jc w:val="center"/>
              <w:rPr>
                <w:rFonts w:ascii="Arial" w:hAnsi="Arial" w:cs="Arial"/>
                <w:b/>
                <w:noProof/>
                <w:color w:val="auto"/>
              </w:rPr>
            </w:pPr>
          </w:p>
          <w:p w:rsidR="00683A88" w:rsidRPr="00CF4516" w:rsidRDefault="00683A88" w:rsidP="00CF4516">
            <w:pPr>
              <w:spacing w:line="240" w:lineRule="auto"/>
              <w:jc w:val="center"/>
              <w:rPr>
                <w:rFonts w:ascii="Arial" w:hAnsi="Arial" w:cs="Arial"/>
                <w:noProof/>
                <w:color w:val="auto"/>
                <w:lang w:val="sr-Cyrl-CS"/>
              </w:rPr>
            </w:pPr>
          </w:p>
          <w:p w:rsidR="00683A88" w:rsidRPr="00CF4516" w:rsidRDefault="00683A88"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60</w:t>
            </w:r>
          </w:p>
        </w:tc>
      </w:tr>
      <w:tr w:rsidR="00683A88"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lastRenderedPageBreak/>
              <w:t>24</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A88" w:rsidRPr="00CF4516" w:rsidRDefault="00683A88"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Демонтажа врата, изношење истих, утовар и одвоз на депонију.</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CF4516" w:rsidRDefault="00683A88" w:rsidP="00CF4516">
            <w:pPr>
              <w:spacing w:line="240" w:lineRule="auto"/>
              <w:jc w:val="center"/>
              <w:rPr>
                <w:rFonts w:ascii="Arial" w:hAnsi="Arial" w:cs="Arial"/>
                <w:color w:val="auto"/>
              </w:rPr>
            </w:pPr>
            <w:r w:rsidRPr="00CF4516">
              <w:rPr>
                <w:rFonts w:ascii="Arial" w:hAnsi="Arial" w:cs="Arial"/>
                <w:noProof/>
                <w:color w:val="auto"/>
                <w:sz w:val="22"/>
                <w:szCs w:val="22"/>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CF4516" w:rsidRDefault="00683A88"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30</w:t>
            </w:r>
          </w:p>
        </w:tc>
      </w:tr>
      <w:tr w:rsidR="00683A88"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25</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A88" w:rsidRPr="00CF4516" w:rsidRDefault="00683A88"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Набавка материјала, израда и монтажа плакара од универа d=18,00</w:t>
            </w:r>
            <w:r w:rsidRPr="00CF4516">
              <w:rPr>
                <w:rFonts w:ascii="Arial" w:hAnsi="Arial" w:cs="Arial"/>
                <w:noProof/>
                <w:color w:val="auto"/>
                <w:sz w:val="22"/>
                <w:szCs w:val="22"/>
              </w:rPr>
              <w:t xml:space="preserve"> </w:t>
            </w:r>
            <w:r w:rsidRPr="00CF4516">
              <w:rPr>
                <w:rFonts w:ascii="Arial" w:hAnsi="Arial" w:cs="Arial"/>
                <w:noProof/>
                <w:color w:val="auto"/>
                <w:sz w:val="22"/>
                <w:szCs w:val="22"/>
                <w:lang w:val="sr-Cyrl-CS"/>
              </w:rPr>
              <w:t>mm дезен светла буква произвођач EGGER, који се састоји из два независна доња дела димензија 106x218 cm дубине 70 cm, и 88x218 cm дубине 45 cm, и једног независног горњег дела дим.214x70 cm дубине 45 cm који повезује ова два елемента. Унутар плакара су уграђене полице</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CF4516" w:rsidRDefault="00683A88" w:rsidP="00CF4516">
            <w:pPr>
              <w:spacing w:line="240" w:lineRule="auto"/>
              <w:jc w:val="center"/>
              <w:rPr>
                <w:rFonts w:ascii="Arial" w:hAnsi="Arial" w:cs="Arial"/>
                <w:color w:val="auto"/>
              </w:rPr>
            </w:pPr>
            <w:r w:rsidRPr="00CF4516">
              <w:rPr>
                <w:rFonts w:ascii="Arial" w:hAnsi="Arial" w:cs="Arial"/>
                <w:noProof/>
                <w:color w:val="auto"/>
                <w:sz w:val="22"/>
                <w:szCs w:val="22"/>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CF4516" w:rsidRDefault="00683A88"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2</w:t>
            </w:r>
          </w:p>
        </w:tc>
      </w:tr>
      <w:tr w:rsidR="00683A88"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26</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A88" w:rsidRPr="00CF4516" w:rsidRDefault="00683A88"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Набавка материјала, израда и монтажа комплета од по три фијоке за радни сто од универа d=18mm, дим.40x50x60, са ручкицама и бравицама за закључавање</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CF4516" w:rsidRDefault="00683A88" w:rsidP="00CF4516">
            <w:pPr>
              <w:spacing w:line="240" w:lineRule="auto"/>
              <w:jc w:val="center"/>
              <w:rPr>
                <w:rFonts w:ascii="Arial" w:hAnsi="Arial" w:cs="Arial"/>
                <w:color w:val="auto"/>
              </w:rPr>
            </w:pPr>
            <w:r w:rsidRPr="00CF4516">
              <w:rPr>
                <w:rFonts w:ascii="Arial" w:hAnsi="Arial" w:cs="Arial"/>
                <w:noProof/>
                <w:color w:val="auto"/>
                <w:sz w:val="22"/>
                <w:szCs w:val="22"/>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CF4516" w:rsidRDefault="00683A88"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2</w:t>
            </w:r>
          </w:p>
        </w:tc>
      </w:tr>
      <w:tr w:rsidR="00683A88"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27</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A88" w:rsidRPr="00CF4516" w:rsidRDefault="00683A88"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Израда и монтажа гардеробних ормана од универа d=18mm u тону по избору инвеститора, дим.80x220x60cm. Ормар је двокрилни има једну вертикалу на средини и две полице.</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CF4516" w:rsidRDefault="00683A88" w:rsidP="00CF4516">
            <w:pPr>
              <w:spacing w:line="240" w:lineRule="auto"/>
              <w:jc w:val="center"/>
              <w:rPr>
                <w:rFonts w:ascii="Arial" w:hAnsi="Arial" w:cs="Arial"/>
                <w:color w:val="auto"/>
              </w:rPr>
            </w:pPr>
            <w:r w:rsidRPr="00CF4516">
              <w:rPr>
                <w:rFonts w:ascii="Arial" w:hAnsi="Arial" w:cs="Arial"/>
                <w:noProof/>
                <w:color w:val="auto"/>
                <w:sz w:val="22"/>
                <w:szCs w:val="22"/>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CF4516" w:rsidRDefault="00683A88"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1</w:t>
            </w:r>
          </w:p>
        </w:tc>
      </w:tr>
      <w:tr w:rsidR="00683A88"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28</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A88" w:rsidRPr="00CF4516" w:rsidRDefault="00683A88"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Израда и монтажа висећих елемената од универа d=18mm u тону по избору инвеститора дим. 80x80x30cm. Елемент је двокрилни. Унутар њега се налазе две полице. Има бравицу за закључавање. Сви видни делови елемента су кантовани ABS траком</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CF4516" w:rsidRDefault="00683A88" w:rsidP="00CF4516">
            <w:pPr>
              <w:spacing w:line="240" w:lineRule="auto"/>
              <w:jc w:val="center"/>
              <w:rPr>
                <w:rFonts w:ascii="Arial" w:hAnsi="Arial" w:cs="Arial"/>
                <w:color w:val="auto"/>
              </w:rPr>
            </w:pPr>
            <w:r w:rsidRPr="00CF4516">
              <w:rPr>
                <w:rFonts w:ascii="Arial" w:hAnsi="Arial" w:cs="Arial"/>
                <w:noProof/>
                <w:color w:val="auto"/>
                <w:sz w:val="22"/>
                <w:szCs w:val="22"/>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CF4516" w:rsidRDefault="00683A88"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5</w:t>
            </w:r>
          </w:p>
        </w:tc>
      </w:tr>
      <w:tr w:rsidR="00683A88"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29</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A88" w:rsidRPr="00CF4516" w:rsidRDefault="00683A88"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 xml:space="preserve">Набавка материјала, Израда и монтажа полице од универа </w:t>
            </w:r>
            <w:r w:rsidR="00CF7E8E" w:rsidRPr="00CF4516">
              <w:rPr>
                <w:rFonts w:ascii="Arial" w:hAnsi="Arial" w:cs="Arial"/>
                <w:noProof/>
                <w:color w:val="auto"/>
                <w:sz w:val="22"/>
                <w:szCs w:val="22"/>
                <w:lang w:val="sr-Cyrl-CS"/>
              </w:rPr>
              <w:t>d=18</w:t>
            </w:r>
            <w:r w:rsidR="00CF7E8E" w:rsidRPr="00CF4516">
              <w:rPr>
                <w:rFonts w:ascii="Arial" w:hAnsi="Arial" w:cs="Arial"/>
                <w:noProof/>
                <w:color w:val="auto"/>
                <w:sz w:val="22"/>
                <w:szCs w:val="22"/>
              </w:rPr>
              <w:t xml:space="preserve"> </w:t>
            </w:r>
            <w:r w:rsidR="00CF7E8E" w:rsidRPr="00CF4516">
              <w:rPr>
                <w:rFonts w:ascii="Arial" w:hAnsi="Arial" w:cs="Arial"/>
                <w:noProof/>
                <w:color w:val="auto"/>
                <w:sz w:val="22"/>
                <w:szCs w:val="22"/>
                <w:lang w:val="sr-Cyrl-CS"/>
              </w:rPr>
              <w:t xml:space="preserve">mm </w:t>
            </w:r>
            <w:r w:rsidRPr="00CF4516">
              <w:rPr>
                <w:rFonts w:ascii="Arial" w:hAnsi="Arial" w:cs="Arial"/>
                <w:noProof/>
                <w:color w:val="auto"/>
                <w:sz w:val="22"/>
                <w:szCs w:val="22"/>
                <w:lang w:val="sr-Cyrl-CS"/>
              </w:rPr>
              <w:t>дезен по избору инвеститора дим.25x130</w:t>
            </w:r>
            <w:r w:rsidR="00CF7E8E" w:rsidRPr="00CF4516">
              <w:rPr>
                <w:rFonts w:ascii="Arial" w:hAnsi="Arial" w:cs="Arial"/>
                <w:noProof/>
                <w:color w:val="auto"/>
                <w:sz w:val="22"/>
                <w:szCs w:val="22"/>
              </w:rPr>
              <w:t xml:space="preserve"> cm</w:t>
            </w:r>
            <w:r w:rsidRPr="00CF4516">
              <w:rPr>
                <w:rFonts w:ascii="Arial" w:hAnsi="Arial" w:cs="Arial"/>
                <w:noProof/>
                <w:color w:val="auto"/>
                <w:sz w:val="22"/>
                <w:szCs w:val="22"/>
                <w:lang w:val="sr-Cyrl-CS"/>
              </w:rPr>
              <w:t xml:space="preserve">, са металним рамом висине </w:t>
            </w:r>
            <w:r w:rsidR="00CF7E8E" w:rsidRPr="00CF4516">
              <w:rPr>
                <w:rFonts w:ascii="Arial" w:hAnsi="Arial" w:cs="Arial"/>
                <w:noProof/>
                <w:color w:val="auto"/>
                <w:sz w:val="22"/>
                <w:szCs w:val="22"/>
              </w:rPr>
              <w:t>h</w:t>
            </w:r>
            <w:r w:rsidRPr="00CF4516">
              <w:rPr>
                <w:rFonts w:ascii="Arial" w:hAnsi="Arial" w:cs="Arial"/>
                <w:noProof/>
                <w:color w:val="auto"/>
                <w:sz w:val="22"/>
                <w:szCs w:val="22"/>
                <w:lang w:val="sr-Cyrl-CS"/>
              </w:rPr>
              <w:t>=80</w:t>
            </w:r>
            <w:r w:rsidR="00CF7E8E" w:rsidRPr="00CF4516">
              <w:rPr>
                <w:rFonts w:ascii="Arial" w:hAnsi="Arial" w:cs="Arial"/>
                <w:noProof/>
                <w:color w:val="auto"/>
                <w:sz w:val="22"/>
                <w:szCs w:val="22"/>
              </w:rPr>
              <w:t xml:space="preserve"> cm</w:t>
            </w:r>
            <w:r w:rsidRPr="00CF4516">
              <w:rPr>
                <w:rFonts w:ascii="Arial" w:hAnsi="Arial" w:cs="Arial"/>
                <w:noProof/>
                <w:color w:val="auto"/>
                <w:sz w:val="22"/>
                <w:szCs w:val="22"/>
                <w:lang w:val="sr-Cyrl-CS"/>
              </w:rPr>
              <w:t>.</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CF4516" w:rsidRDefault="00683A88" w:rsidP="00CF4516">
            <w:pPr>
              <w:spacing w:line="240" w:lineRule="auto"/>
              <w:jc w:val="center"/>
              <w:rPr>
                <w:rFonts w:ascii="Arial" w:hAnsi="Arial" w:cs="Arial"/>
                <w:color w:val="auto"/>
              </w:rPr>
            </w:pPr>
            <w:r w:rsidRPr="00CF4516">
              <w:rPr>
                <w:rFonts w:ascii="Arial" w:hAnsi="Arial" w:cs="Arial"/>
                <w:noProof/>
                <w:color w:val="auto"/>
                <w:sz w:val="22"/>
                <w:szCs w:val="22"/>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CF4516" w:rsidRDefault="00683A88"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5</w:t>
            </w:r>
          </w:p>
        </w:tc>
      </w:tr>
      <w:tr w:rsidR="00683A88"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30</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A88" w:rsidRPr="00CF4516" w:rsidRDefault="00683A88"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Демонтажа бравица на гардеробним ормарима, висећим елементима и покретним фијокашима и столовима са набавком и уградњом нових.</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CF4516" w:rsidRDefault="00683A88" w:rsidP="00CF4516">
            <w:pPr>
              <w:spacing w:line="240" w:lineRule="auto"/>
              <w:jc w:val="center"/>
              <w:rPr>
                <w:rFonts w:ascii="Arial" w:hAnsi="Arial" w:cs="Arial"/>
                <w:color w:val="auto"/>
              </w:rPr>
            </w:pPr>
            <w:r w:rsidRPr="00CF4516">
              <w:rPr>
                <w:rFonts w:ascii="Arial" w:hAnsi="Arial" w:cs="Arial"/>
                <w:noProof/>
                <w:color w:val="auto"/>
                <w:sz w:val="22"/>
                <w:szCs w:val="22"/>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CF4516" w:rsidRDefault="00683A88"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20</w:t>
            </w:r>
          </w:p>
        </w:tc>
      </w:tr>
      <w:tr w:rsidR="00683A88"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31</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A88" w:rsidRPr="00CF4516" w:rsidRDefault="00683A88" w:rsidP="00CF4516">
            <w:pPr>
              <w:spacing w:line="240" w:lineRule="auto"/>
              <w:jc w:val="both"/>
              <w:rPr>
                <w:rFonts w:ascii="Arial" w:hAnsi="Arial" w:cs="Arial"/>
                <w:noProof/>
                <w:color w:val="auto"/>
              </w:rPr>
            </w:pPr>
            <w:r w:rsidRPr="00CF4516">
              <w:rPr>
                <w:rFonts w:ascii="Arial" w:hAnsi="Arial" w:cs="Arial"/>
                <w:noProof/>
                <w:color w:val="auto"/>
                <w:sz w:val="22"/>
                <w:szCs w:val="22"/>
                <w:lang w:val="sr-Cyrl-CS"/>
              </w:rPr>
              <w:t xml:space="preserve">Набавка и замена клизача фиока </w:t>
            </w:r>
            <w:r w:rsidR="00CF7E8E" w:rsidRPr="00CF4516">
              <w:rPr>
                <w:rFonts w:ascii="Arial" w:hAnsi="Arial" w:cs="Arial"/>
                <w:noProof/>
                <w:color w:val="auto"/>
                <w:sz w:val="22"/>
                <w:szCs w:val="22"/>
              </w:rPr>
              <w:t>L</w:t>
            </w:r>
            <w:r w:rsidRPr="00CF4516">
              <w:rPr>
                <w:rFonts w:ascii="Arial" w:hAnsi="Arial" w:cs="Arial"/>
                <w:noProof/>
                <w:color w:val="auto"/>
                <w:sz w:val="22"/>
                <w:szCs w:val="22"/>
                <w:lang w:val="sr-Cyrl-CS"/>
              </w:rPr>
              <w:t>=550</w:t>
            </w:r>
            <w:r w:rsidR="00CF7E8E" w:rsidRPr="00CF4516">
              <w:rPr>
                <w:rFonts w:ascii="Arial" w:hAnsi="Arial" w:cs="Arial"/>
                <w:noProof/>
                <w:color w:val="auto"/>
                <w:sz w:val="22"/>
                <w:szCs w:val="22"/>
              </w:rPr>
              <w:t xml:space="preserve"> mm</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CF4516" w:rsidRDefault="00683A88" w:rsidP="00CF4516">
            <w:pPr>
              <w:spacing w:line="240" w:lineRule="auto"/>
              <w:jc w:val="center"/>
              <w:rPr>
                <w:rFonts w:ascii="Arial" w:hAnsi="Arial" w:cs="Arial"/>
                <w:color w:val="auto"/>
              </w:rPr>
            </w:pPr>
            <w:r w:rsidRPr="00CF4516">
              <w:rPr>
                <w:rFonts w:ascii="Arial" w:hAnsi="Arial" w:cs="Arial"/>
                <w:noProof/>
                <w:color w:val="auto"/>
                <w:sz w:val="22"/>
                <w:szCs w:val="22"/>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CF4516" w:rsidRDefault="00683A88"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5</w:t>
            </w:r>
          </w:p>
        </w:tc>
      </w:tr>
      <w:tr w:rsidR="00683A88"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32</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A88" w:rsidRPr="00CF4516" w:rsidRDefault="00683A88"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Набавка и замена статик браве</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CF4516" w:rsidRDefault="00683A88" w:rsidP="00CF4516">
            <w:pPr>
              <w:spacing w:line="240" w:lineRule="auto"/>
              <w:jc w:val="center"/>
              <w:rPr>
                <w:rFonts w:ascii="Arial" w:hAnsi="Arial" w:cs="Arial"/>
                <w:color w:val="auto"/>
              </w:rPr>
            </w:pPr>
            <w:r w:rsidRPr="00CF4516">
              <w:rPr>
                <w:rFonts w:ascii="Arial" w:hAnsi="Arial" w:cs="Arial"/>
                <w:noProof/>
                <w:color w:val="auto"/>
                <w:sz w:val="22"/>
                <w:szCs w:val="22"/>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CF4516" w:rsidRDefault="00683A88"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20</w:t>
            </w:r>
          </w:p>
        </w:tc>
      </w:tr>
      <w:tr w:rsidR="00683A88"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33</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A88" w:rsidRPr="00CF4516" w:rsidRDefault="00683A88"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 xml:space="preserve">Набавка и замена ручица на плакарским вратима и </w:t>
            </w:r>
            <w:r w:rsidR="00CF7E8E" w:rsidRPr="00CF4516">
              <w:rPr>
                <w:rFonts w:ascii="Arial" w:hAnsi="Arial" w:cs="Arial"/>
                <w:noProof/>
                <w:color w:val="auto"/>
                <w:sz w:val="22"/>
                <w:szCs w:val="22"/>
                <w:lang w:val="sr-Cyrl-CS"/>
              </w:rPr>
              <w:t>фи</w:t>
            </w:r>
            <w:r w:rsidRPr="00CF4516">
              <w:rPr>
                <w:rFonts w:ascii="Arial" w:hAnsi="Arial" w:cs="Arial"/>
                <w:noProof/>
                <w:color w:val="auto"/>
                <w:sz w:val="22"/>
                <w:szCs w:val="22"/>
                <w:lang w:val="sr-Cyrl-CS"/>
              </w:rPr>
              <w:t>окама. Ручице су прохромске изглед по избору инвеститора.</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CF4516" w:rsidRDefault="00683A88" w:rsidP="00CF4516">
            <w:pPr>
              <w:spacing w:line="240" w:lineRule="auto"/>
              <w:jc w:val="center"/>
              <w:rPr>
                <w:rFonts w:ascii="Arial" w:hAnsi="Arial" w:cs="Arial"/>
                <w:color w:val="auto"/>
              </w:rPr>
            </w:pPr>
            <w:r w:rsidRPr="00CF4516">
              <w:rPr>
                <w:rFonts w:ascii="Arial" w:hAnsi="Arial" w:cs="Arial"/>
                <w:noProof/>
                <w:color w:val="auto"/>
                <w:sz w:val="22"/>
                <w:szCs w:val="22"/>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CF4516" w:rsidRDefault="00683A88"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20</w:t>
            </w:r>
          </w:p>
        </w:tc>
      </w:tr>
      <w:tr w:rsidR="00683A88"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34</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A88" w:rsidRPr="00CF4516" w:rsidRDefault="00683A88"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 xml:space="preserve">Набавка и монтажа система заједничког закључавања </w:t>
            </w:r>
            <w:r w:rsidR="00CF7E8E" w:rsidRPr="00CF4516">
              <w:rPr>
                <w:rFonts w:ascii="Arial" w:hAnsi="Arial" w:cs="Arial"/>
                <w:noProof/>
                <w:color w:val="auto"/>
                <w:sz w:val="22"/>
                <w:szCs w:val="22"/>
                <w:lang w:val="sr-Cyrl-CS"/>
              </w:rPr>
              <w:t>фи</w:t>
            </w:r>
            <w:r w:rsidRPr="00CF4516">
              <w:rPr>
                <w:rFonts w:ascii="Arial" w:hAnsi="Arial" w:cs="Arial"/>
                <w:noProof/>
                <w:color w:val="auto"/>
                <w:sz w:val="22"/>
                <w:szCs w:val="22"/>
                <w:lang w:val="sr-Cyrl-CS"/>
              </w:rPr>
              <w:t xml:space="preserve">ока на радним столовима (комплет чине четири фијоке) са свим потребним прерадама и дорадама на </w:t>
            </w:r>
            <w:r w:rsidR="00CF7E8E" w:rsidRPr="00CF4516">
              <w:rPr>
                <w:rFonts w:ascii="Arial" w:hAnsi="Arial" w:cs="Arial"/>
                <w:noProof/>
                <w:color w:val="auto"/>
                <w:sz w:val="22"/>
                <w:szCs w:val="22"/>
                <w:lang w:val="sr-Cyrl-CS"/>
              </w:rPr>
              <w:t>фи</w:t>
            </w:r>
            <w:r w:rsidRPr="00CF4516">
              <w:rPr>
                <w:rFonts w:ascii="Arial" w:hAnsi="Arial" w:cs="Arial"/>
                <w:noProof/>
                <w:color w:val="auto"/>
                <w:sz w:val="22"/>
                <w:szCs w:val="22"/>
                <w:lang w:val="sr-Cyrl-CS"/>
              </w:rPr>
              <w:t>окама и на столу.</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CF4516" w:rsidRDefault="00683A88" w:rsidP="00CF4516">
            <w:pPr>
              <w:spacing w:line="240" w:lineRule="auto"/>
              <w:jc w:val="center"/>
              <w:rPr>
                <w:rFonts w:ascii="Arial" w:hAnsi="Arial" w:cs="Arial"/>
                <w:color w:val="auto"/>
              </w:rPr>
            </w:pPr>
            <w:r w:rsidRPr="00CF4516">
              <w:rPr>
                <w:rFonts w:ascii="Arial" w:hAnsi="Arial" w:cs="Arial"/>
                <w:noProof/>
                <w:color w:val="auto"/>
                <w:sz w:val="22"/>
                <w:szCs w:val="22"/>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CF4516" w:rsidRDefault="00683A88"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10</w:t>
            </w:r>
          </w:p>
        </w:tc>
      </w:tr>
      <w:tr w:rsidR="00E25CAD"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CAD"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35</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CF4516" w:rsidRDefault="008461F8"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Набавка</w:t>
            </w:r>
            <w:r w:rsidR="00D64375"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материјала</w:t>
            </w:r>
            <w:r w:rsidR="00D64375"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израда</w:t>
            </w:r>
            <w:r w:rsidR="00D64375"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и</w:t>
            </w:r>
            <w:r w:rsidR="00D64375"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постављање</w:t>
            </w:r>
            <w:r w:rsidR="00D64375"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одбојних</w:t>
            </w:r>
            <w:r w:rsidR="00D64375"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даски</w:t>
            </w:r>
            <w:r w:rsidR="00D64375"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од</w:t>
            </w:r>
            <w:r w:rsidR="00D64375"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универа</w:t>
            </w:r>
            <w:r w:rsidR="00D64375"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кантовано</w:t>
            </w:r>
            <w:r w:rsidR="00D64375" w:rsidRPr="00CF4516">
              <w:rPr>
                <w:rFonts w:ascii="Arial" w:hAnsi="Arial" w:cs="Arial"/>
                <w:noProof/>
                <w:color w:val="auto"/>
                <w:sz w:val="22"/>
                <w:szCs w:val="22"/>
                <w:lang w:val="sr-Cyrl-CS"/>
              </w:rPr>
              <w:t xml:space="preserve"> </w:t>
            </w:r>
            <w:r w:rsidRPr="00CF4516">
              <w:rPr>
                <w:rFonts w:ascii="Arial" w:hAnsi="Arial" w:cs="Arial"/>
                <w:noProof/>
                <w:color w:val="auto"/>
                <w:sz w:val="22"/>
                <w:szCs w:val="22"/>
              </w:rPr>
              <w:t>ABS</w:t>
            </w:r>
            <w:r w:rsidR="00D64375"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траком</w:t>
            </w:r>
            <w:r w:rsidR="00D64375" w:rsidRPr="00CF4516">
              <w:rPr>
                <w:rFonts w:ascii="Arial" w:hAnsi="Arial" w:cs="Arial"/>
                <w:noProof/>
                <w:color w:val="auto"/>
                <w:sz w:val="22"/>
                <w:szCs w:val="22"/>
                <w:lang w:val="sr-Cyrl-CS"/>
              </w:rPr>
              <w:t>.</w:t>
            </w:r>
            <w:r w:rsidR="00CF7E8E" w:rsidRPr="00CF4516">
              <w:rPr>
                <w:rFonts w:ascii="Arial" w:hAnsi="Arial" w:cs="Arial"/>
                <w:noProof/>
                <w:color w:val="auto"/>
                <w:sz w:val="22"/>
                <w:szCs w:val="22"/>
                <w:lang w:val="sr-Cyrl-CS"/>
              </w:rPr>
              <w:t xml:space="preserve"> Ш</w:t>
            </w:r>
            <w:r w:rsidRPr="00CF4516">
              <w:rPr>
                <w:rFonts w:ascii="Arial" w:hAnsi="Arial" w:cs="Arial"/>
                <w:noProof/>
                <w:color w:val="auto"/>
                <w:sz w:val="22"/>
                <w:szCs w:val="22"/>
                <w:lang w:val="sr-Cyrl-CS"/>
              </w:rPr>
              <w:t>ирина</w:t>
            </w:r>
            <w:r w:rsidR="00D64375" w:rsidRPr="00CF4516">
              <w:rPr>
                <w:rFonts w:ascii="Arial" w:hAnsi="Arial" w:cs="Arial"/>
                <w:noProof/>
                <w:color w:val="auto"/>
                <w:sz w:val="22"/>
                <w:szCs w:val="22"/>
                <w:lang w:val="sr-Cyrl-CS"/>
              </w:rPr>
              <w:t xml:space="preserve"> 30 </w:t>
            </w:r>
            <w:r w:rsidRPr="00CF4516">
              <w:rPr>
                <w:rFonts w:ascii="Arial" w:hAnsi="Arial" w:cs="Arial"/>
                <w:noProof/>
                <w:color w:val="auto"/>
                <w:sz w:val="22"/>
                <w:szCs w:val="22"/>
              </w:rPr>
              <w:t>cm</w:t>
            </w:r>
            <w:r w:rsidR="00D64375"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боја</w:t>
            </w:r>
            <w:r w:rsidR="00D64375"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по</w:t>
            </w:r>
            <w:r w:rsidR="00D64375"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избору</w:t>
            </w:r>
            <w:r w:rsidR="00D64375" w:rsidRPr="00CF4516">
              <w:rPr>
                <w:rFonts w:ascii="Arial" w:hAnsi="Arial" w:cs="Arial"/>
                <w:noProof/>
                <w:color w:val="auto"/>
                <w:sz w:val="22"/>
                <w:szCs w:val="22"/>
                <w:lang w:val="sr-Cyrl-CS"/>
              </w:rPr>
              <w:t xml:space="preserve"> </w:t>
            </w:r>
            <w:r w:rsidR="00CF7E8E" w:rsidRPr="00CF4516">
              <w:rPr>
                <w:rFonts w:ascii="Arial" w:hAnsi="Arial" w:cs="Arial"/>
                <w:noProof/>
                <w:color w:val="auto"/>
                <w:sz w:val="22"/>
                <w:szCs w:val="22"/>
                <w:lang w:val="sr-Cyrl-CS"/>
              </w:rPr>
              <w:t>Наручиоца.</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A88" w:rsidRPr="00CF4516" w:rsidRDefault="00683A88" w:rsidP="00CF4516">
            <w:pPr>
              <w:spacing w:line="240" w:lineRule="auto"/>
              <w:jc w:val="center"/>
              <w:rPr>
                <w:rFonts w:ascii="Arial" w:hAnsi="Arial" w:cs="Arial"/>
                <w:noProof/>
                <w:color w:val="auto"/>
              </w:rPr>
            </w:pPr>
            <w:r w:rsidRPr="00CF4516">
              <w:rPr>
                <w:rFonts w:ascii="Arial" w:hAnsi="Arial" w:cs="Arial"/>
                <w:noProof/>
                <w:color w:val="auto"/>
                <w:sz w:val="22"/>
                <w:szCs w:val="22"/>
              </w:rPr>
              <w:t>m</w:t>
            </w:r>
            <w:r w:rsidRPr="00CF4516">
              <w:rPr>
                <w:rFonts w:ascii="Arial" w:hAnsi="Arial" w:cs="Arial"/>
                <w:noProof/>
                <w:color w:val="auto"/>
                <w:sz w:val="22"/>
                <w:szCs w:val="22"/>
                <w:vertAlign w:val="superscript"/>
              </w:rPr>
              <w:t>”</w:t>
            </w:r>
          </w:p>
          <w:p w:rsidR="00E25CAD" w:rsidRPr="00CF4516" w:rsidRDefault="00E25CAD" w:rsidP="00CF4516">
            <w:pPr>
              <w:spacing w:line="240" w:lineRule="auto"/>
              <w:jc w:val="center"/>
              <w:rPr>
                <w:rFonts w:ascii="Arial" w:hAnsi="Arial" w:cs="Arial"/>
                <w:noProof/>
                <w:color w:val="auto"/>
                <w:lang w:val="sr-Cyrl-CS"/>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CAD" w:rsidRPr="00CF4516" w:rsidRDefault="00584B77"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rPr>
              <w:t>3</w:t>
            </w:r>
            <w:r w:rsidR="00683A88" w:rsidRPr="00CF4516">
              <w:rPr>
                <w:rFonts w:ascii="Arial" w:hAnsi="Arial" w:cs="Arial"/>
                <w:noProof/>
                <w:color w:val="auto"/>
                <w:sz w:val="22"/>
                <w:szCs w:val="22"/>
                <w:lang w:val="sr-Cyrl-CS"/>
              </w:rPr>
              <w:t>0</w:t>
            </w:r>
          </w:p>
        </w:tc>
      </w:tr>
      <w:tr w:rsidR="00683A88"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36</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A88" w:rsidRPr="00CF4516" w:rsidRDefault="00683A88" w:rsidP="00CF4516">
            <w:pPr>
              <w:spacing w:line="240" w:lineRule="auto"/>
              <w:jc w:val="both"/>
              <w:rPr>
                <w:rFonts w:ascii="Arial" w:hAnsi="Arial" w:cs="Arial"/>
                <w:noProof/>
                <w:color w:val="auto"/>
              </w:rPr>
            </w:pPr>
            <w:r w:rsidRPr="00CF4516">
              <w:rPr>
                <w:rFonts w:ascii="Arial" w:hAnsi="Arial" w:cs="Arial"/>
                <w:noProof/>
                <w:color w:val="auto"/>
                <w:sz w:val="22"/>
                <w:szCs w:val="22"/>
                <w:lang w:val="sr-Cyrl-CS"/>
              </w:rPr>
              <w:t>Набавка и замена точкића на покретним фијокашима и осталим покретним елементима Ø50 са кочницом носивости мин 50</w:t>
            </w:r>
            <w:r w:rsidRPr="00CF4516">
              <w:rPr>
                <w:rFonts w:ascii="Arial" w:hAnsi="Arial" w:cs="Arial"/>
                <w:noProof/>
                <w:color w:val="auto"/>
                <w:sz w:val="22"/>
                <w:szCs w:val="22"/>
              </w:rPr>
              <w:t xml:space="preserve"> kg</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CF4516" w:rsidRDefault="00683A88" w:rsidP="00CF4516">
            <w:pPr>
              <w:spacing w:line="240" w:lineRule="auto"/>
              <w:jc w:val="center"/>
              <w:rPr>
                <w:rFonts w:ascii="Arial" w:hAnsi="Arial" w:cs="Arial"/>
                <w:color w:val="auto"/>
              </w:rPr>
            </w:pPr>
            <w:r w:rsidRPr="00CF4516">
              <w:rPr>
                <w:rFonts w:ascii="Arial" w:hAnsi="Arial" w:cs="Arial"/>
                <w:noProof/>
                <w:color w:val="auto"/>
                <w:sz w:val="22"/>
                <w:szCs w:val="22"/>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CF4516" w:rsidRDefault="00683A88"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15</w:t>
            </w:r>
          </w:p>
        </w:tc>
      </w:tr>
      <w:tr w:rsidR="00683A88"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37</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A88" w:rsidRPr="00CF4516" w:rsidRDefault="00683A88"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 xml:space="preserve">Израда и монтажа зидног чивилука од универа, </w:t>
            </w:r>
            <w:r w:rsidRPr="00CF4516">
              <w:rPr>
                <w:rFonts w:ascii="Arial" w:hAnsi="Arial" w:cs="Arial"/>
                <w:noProof/>
                <w:color w:val="auto"/>
                <w:sz w:val="22"/>
                <w:szCs w:val="22"/>
                <w:lang w:val="sr-Cyrl-CS"/>
              </w:rPr>
              <w:lastRenderedPageBreak/>
              <w:t>траке ширине 7</w:t>
            </w:r>
            <w:r w:rsidRPr="00CF4516">
              <w:rPr>
                <w:rFonts w:ascii="Arial" w:hAnsi="Arial" w:cs="Arial"/>
                <w:noProof/>
                <w:color w:val="auto"/>
                <w:sz w:val="22"/>
                <w:szCs w:val="22"/>
              </w:rPr>
              <w:t xml:space="preserve"> </w:t>
            </w:r>
            <w:r w:rsidRPr="00CF4516">
              <w:rPr>
                <w:rFonts w:ascii="Arial" w:hAnsi="Arial" w:cs="Arial"/>
                <w:noProof/>
                <w:color w:val="auto"/>
                <w:sz w:val="22"/>
                <w:szCs w:val="22"/>
                <w:lang w:val="sr-Cyrl-CS"/>
              </w:rPr>
              <w:t>cm, и дужине 50</w:t>
            </w:r>
            <w:r w:rsidRPr="00CF4516">
              <w:rPr>
                <w:rFonts w:ascii="Arial" w:hAnsi="Arial" w:cs="Arial"/>
                <w:noProof/>
                <w:color w:val="auto"/>
                <w:sz w:val="22"/>
                <w:szCs w:val="22"/>
              </w:rPr>
              <w:t xml:space="preserve"> </w:t>
            </w:r>
            <w:r w:rsidRPr="00CF4516">
              <w:rPr>
                <w:rFonts w:ascii="Arial" w:hAnsi="Arial" w:cs="Arial"/>
                <w:noProof/>
                <w:color w:val="auto"/>
                <w:sz w:val="22"/>
                <w:szCs w:val="22"/>
                <w:lang w:val="sr-Cyrl-CS"/>
              </w:rPr>
              <w:t xml:space="preserve">cm, кантованог </w:t>
            </w:r>
            <w:r w:rsidRPr="00CF4516">
              <w:rPr>
                <w:rFonts w:ascii="Arial" w:hAnsi="Arial" w:cs="Arial"/>
                <w:noProof/>
                <w:color w:val="auto"/>
                <w:sz w:val="22"/>
                <w:szCs w:val="22"/>
              </w:rPr>
              <w:t xml:space="preserve">ABS </w:t>
            </w:r>
            <w:r w:rsidRPr="00CF4516">
              <w:rPr>
                <w:rFonts w:ascii="Arial" w:hAnsi="Arial" w:cs="Arial"/>
                <w:noProof/>
                <w:color w:val="auto"/>
                <w:sz w:val="22"/>
                <w:szCs w:val="22"/>
                <w:lang w:val="sr-Cyrl-CS"/>
              </w:rPr>
              <w:t>ом и три закачаљке.</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CF4516" w:rsidRDefault="00683A88" w:rsidP="00CF4516">
            <w:pPr>
              <w:spacing w:line="240" w:lineRule="auto"/>
              <w:jc w:val="center"/>
              <w:rPr>
                <w:rFonts w:ascii="Arial" w:hAnsi="Arial" w:cs="Arial"/>
                <w:color w:val="auto"/>
              </w:rPr>
            </w:pPr>
            <w:r w:rsidRPr="00CF4516">
              <w:rPr>
                <w:rFonts w:ascii="Arial" w:hAnsi="Arial" w:cs="Arial"/>
                <w:noProof/>
                <w:color w:val="auto"/>
                <w:sz w:val="22"/>
                <w:szCs w:val="22"/>
              </w:rPr>
              <w:lastRenderedPageBreak/>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CF4516" w:rsidRDefault="00683A88"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4</w:t>
            </w:r>
          </w:p>
        </w:tc>
      </w:tr>
      <w:tr w:rsidR="00683A88"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lastRenderedPageBreak/>
              <w:t>38</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A88" w:rsidRPr="00CF4516" w:rsidRDefault="00683A88" w:rsidP="00CF4516">
            <w:pPr>
              <w:spacing w:line="240" w:lineRule="auto"/>
              <w:rPr>
                <w:rFonts w:ascii="Arial" w:hAnsi="Arial" w:cs="Arial"/>
                <w:noProof/>
                <w:color w:val="auto"/>
                <w:lang w:val="sr-Cyrl-CS"/>
              </w:rPr>
            </w:pPr>
            <w:r w:rsidRPr="00CF4516">
              <w:rPr>
                <w:rFonts w:ascii="Arial" w:hAnsi="Arial" w:cs="Arial"/>
                <w:noProof/>
                <w:color w:val="auto"/>
                <w:sz w:val="22"/>
                <w:szCs w:val="22"/>
                <w:lang w:val="sr-Cyrl-CS"/>
              </w:rPr>
              <w:t>Поправка столица</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CF4516" w:rsidRDefault="00683A88" w:rsidP="00CF4516">
            <w:pPr>
              <w:spacing w:line="240" w:lineRule="auto"/>
              <w:jc w:val="center"/>
              <w:rPr>
                <w:rFonts w:ascii="Arial" w:hAnsi="Arial" w:cs="Arial"/>
                <w:color w:val="auto"/>
              </w:rPr>
            </w:pPr>
            <w:r w:rsidRPr="00CF4516">
              <w:rPr>
                <w:rFonts w:ascii="Arial" w:hAnsi="Arial" w:cs="Arial"/>
                <w:noProof/>
                <w:color w:val="auto"/>
                <w:sz w:val="22"/>
                <w:szCs w:val="22"/>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CF4516" w:rsidRDefault="00683A88"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10</w:t>
            </w:r>
          </w:p>
        </w:tc>
      </w:tr>
      <w:tr w:rsidR="00683A88"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39</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A88" w:rsidRPr="00CF4516" w:rsidRDefault="00683A88" w:rsidP="00CF4516">
            <w:pPr>
              <w:spacing w:line="240" w:lineRule="auto"/>
              <w:rPr>
                <w:rFonts w:ascii="Arial" w:hAnsi="Arial" w:cs="Arial"/>
                <w:noProof/>
                <w:color w:val="auto"/>
                <w:lang w:val="sr-Cyrl-CS"/>
              </w:rPr>
            </w:pPr>
            <w:r w:rsidRPr="00CF4516">
              <w:rPr>
                <w:rFonts w:ascii="Arial" w:hAnsi="Arial" w:cs="Arial"/>
                <w:noProof/>
                <w:color w:val="auto"/>
                <w:sz w:val="22"/>
                <w:szCs w:val="22"/>
                <w:lang w:val="sr-Cyrl-CS"/>
              </w:rPr>
              <w:t>Поправка столова</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CF4516" w:rsidRDefault="00683A88" w:rsidP="00CF4516">
            <w:pPr>
              <w:spacing w:line="240" w:lineRule="auto"/>
              <w:jc w:val="center"/>
              <w:rPr>
                <w:rFonts w:ascii="Arial" w:hAnsi="Arial" w:cs="Arial"/>
                <w:color w:val="auto"/>
              </w:rPr>
            </w:pPr>
            <w:r w:rsidRPr="00CF4516">
              <w:rPr>
                <w:rFonts w:ascii="Arial" w:hAnsi="Arial" w:cs="Arial"/>
                <w:noProof/>
                <w:color w:val="auto"/>
                <w:sz w:val="22"/>
                <w:szCs w:val="22"/>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CF4516" w:rsidRDefault="00683A88"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10</w:t>
            </w:r>
          </w:p>
        </w:tc>
      </w:tr>
      <w:tr w:rsidR="00683A88"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40</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A88" w:rsidRPr="00CF4516" w:rsidRDefault="00683A88" w:rsidP="00CF4516">
            <w:pPr>
              <w:spacing w:line="240" w:lineRule="auto"/>
              <w:rPr>
                <w:rFonts w:ascii="Arial" w:hAnsi="Arial" w:cs="Arial"/>
                <w:noProof/>
                <w:color w:val="auto"/>
                <w:lang w:val="sr-Cyrl-CS"/>
              </w:rPr>
            </w:pPr>
            <w:r w:rsidRPr="00CF4516">
              <w:rPr>
                <w:rFonts w:ascii="Arial" w:hAnsi="Arial" w:cs="Arial"/>
                <w:noProof/>
                <w:color w:val="auto"/>
                <w:sz w:val="22"/>
                <w:szCs w:val="22"/>
                <w:lang w:val="sr-Cyrl-CS"/>
              </w:rPr>
              <w:t>Поправка и штеловање пвц столарије</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CF4516" w:rsidRDefault="00683A88" w:rsidP="00CF4516">
            <w:pPr>
              <w:spacing w:line="240" w:lineRule="auto"/>
              <w:jc w:val="center"/>
              <w:rPr>
                <w:rFonts w:ascii="Arial" w:hAnsi="Arial" w:cs="Arial"/>
                <w:color w:val="auto"/>
              </w:rPr>
            </w:pPr>
            <w:r w:rsidRPr="00CF4516">
              <w:rPr>
                <w:rFonts w:ascii="Arial" w:hAnsi="Arial" w:cs="Arial"/>
                <w:noProof/>
                <w:color w:val="auto"/>
                <w:sz w:val="22"/>
                <w:szCs w:val="22"/>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A88" w:rsidRPr="00CF4516" w:rsidRDefault="00683A88"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20</w:t>
            </w:r>
          </w:p>
        </w:tc>
      </w:tr>
      <w:tr w:rsidR="00A92541" w:rsidRPr="00CF4516" w:rsidTr="00BF0BF7">
        <w:trPr>
          <w:trHeight w:val="360"/>
        </w:trPr>
        <w:tc>
          <w:tcPr>
            <w:tcW w:w="87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541" w:rsidRPr="00CF4516" w:rsidRDefault="00A92541" w:rsidP="00CF4516">
            <w:pPr>
              <w:spacing w:line="240" w:lineRule="auto"/>
              <w:jc w:val="center"/>
              <w:rPr>
                <w:rFonts w:ascii="Arial" w:hAnsi="Arial" w:cs="Arial"/>
                <w:b/>
                <w:noProof/>
                <w:color w:val="auto"/>
                <w:lang w:val="sr-Cyrl-CS"/>
              </w:rPr>
            </w:pPr>
            <w:r w:rsidRPr="00CF4516">
              <w:rPr>
                <w:rFonts w:ascii="Arial" w:hAnsi="Arial" w:cs="Arial"/>
                <w:b/>
                <w:noProof/>
                <w:color w:val="auto"/>
                <w:sz w:val="22"/>
                <w:szCs w:val="22"/>
                <w:lang w:val="sr-Cyrl-CS"/>
              </w:rPr>
              <w:t>ГРАЂЕВИНСКО ЗАНАТСКИ РАДОВИ</w:t>
            </w:r>
          </w:p>
        </w:tc>
      </w:tr>
      <w:tr w:rsidR="00E25CAD"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CAD"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41</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CF4516" w:rsidRDefault="00D94377"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Обијање</w:t>
            </w:r>
            <w:r w:rsidR="00683A88"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малтера</w:t>
            </w:r>
            <w:r w:rsidR="00683A88"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са</w:t>
            </w:r>
            <w:r w:rsidR="00683A88"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зидова</w:t>
            </w:r>
            <w:r w:rsidR="00683A88"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због</w:t>
            </w:r>
            <w:r w:rsidR="00683A88"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влаге</w:t>
            </w:r>
            <w:r w:rsidR="00683A88"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са</w:t>
            </w:r>
            <w:r w:rsidR="00683A88"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чишћењем</w:t>
            </w:r>
            <w:r w:rsidR="00683A88"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фуга</w:t>
            </w:r>
            <w:r w:rsidR="00683A88"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изношењем</w:t>
            </w:r>
            <w:r w:rsidR="00683A88"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утоваром</w:t>
            </w:r>
            <w:r w:rsidR="00683A88"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и</w:t>
            </w:r>
            <w:r w:rsidR="00683A88"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одвозом</w:t>
            </w:r>
            <w:r w:rsidR="00683A88"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на</w:t>
            </w:r>
            <w:r w:rsidR="00683A88"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градску</w:t>
            </w:r>
            <w:r w:rsidR="00683A88" w:rsidRPr="00CF4516">
              <w:rPr>
                <w:rFonts w:ascii="Arial" w:hAnsi="Arial" w:cs="Arial"/>
                <w:noProof/>
                <w:color w:val="auto"/>
                <w:sz w:val="22"/>
                <w:szCs w:val="22"/>
                <w:lang w:val="sr-Cyrl-CS"/>
              </w:rPr>
              <w:t xml:space="preserve"> </w:t>
            </w:r>
            <w:r w:rsidRPr="00CF4516">
              <w:rPr>
                <w:rFonts w:ascii="Arial" w:hAnsi="Arial" w:cs="Arial"/>
                <w:noProof/>
                <w:color w:val="auto"/>
                <w:sz w:val="22"/>
                <w:szCs w:val="22"/>
                <w:lang w:val="sr-Cyrl-CS"/>
              </w:rPr>
              <w:t>депонију</w:t>
            </w:r>
            <w:r w:rsidR="00683A88" w:rsidRPr="00CF4516">
              <w:rPr>
                <w:rFonts w:ascii="Arial" w:hAnsi="Arial" w:cs="Arial"/>
                <w:noProof/>
                <w:color w:val="auto"/>
                <w:sz w:val="22"/>
                <w:szCs w:val="22"/>
                <w:lang w:val="sr-Cyrl-CS"/>
              </w:rPr>
              <w:t>.</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CF4516" w:rsidRDefault="00BB7904" w:rsidP="00CF4516">
            <w:pPr>
              <w:spacing w:line="240" w:lineRule="auto"/>
              <w:jc w:val="center"/>
              <w:rPr>
                <w:rFonts w:ascii="Arial" w:hAnsi="Arial" w:cs="Arial"/>
                <w:noProof/>
                <w:color w:val="auto"/>
                <w:lang w:val="sr-Cyrl-CS"/>
              </w:rPr>
            </w:pPr>
            <w:r w:rsidRPr="00CF4516">
              <w:rPr>
                <w:rFonts w:ascii="Arial" w:eastAsia="Times New Roman" w:hAnsi="Arial" w:cs="Arial"/>
                <w:noProof/>
                <w:color w:val="auto"/>
                <w:kern w:val="0"/>
                <w:sz w:val="22"/>
                <w:szCs w:val="22"/>
                <w:lang w:eastAsia="en-US"/>
              </w:rPr>
              <w:t>m</w:t>
            </w:r>
            <w:r w:rsidRPr="00CF4516">
              <w:rPr>
                <w:rFonts w:ascii="Arial" w:eastAsia="Times New Roman" w:hAnsi="Arial" w:cs="Arial"/>
                <w:noProof/>
                <w:color w:val="auto"/>
                <w:kern w:val="0"/>
                <w:sz w:val="22"/>
                <w:szCs w:val="22"/>
                <w:vertAlign w:val="superscript"/>
                <w:lang w:eastAsia="en-US"/>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CAD" w:rsidRPr="00CF4516" w:rsidRDefault="00BB7904" w:rsidP="00CF4516">
            <w:pPr>
              <w:spacing w:line="240" w:lineRule="auto"/>
              <w:jc w:val="center"/>
              <w:rPr>
                <w:rFonts w:ascii="Arial" w:hAnsi="Arial" w:cs="Arial"/>
                <w:noProof/>
                <w:color w:val="auto"/>
              </w:rPr>
            </w:pPr>
            <w:r w:rsidRPr="00CF4516">
              <w:rPr>
                <w:rFonts w:ascii="Arial" w:hAnsi="Arial" w:cs="Arial"/>
                <w:noProof/>
                <w:color w:val="auto"/>
                <w:sz w:val="22"/>
                <w:szCs w:val="22"/>
              </w:rPr>
              <w:t>130</w:t>
            </w:r>
          </w:p>
        </w:tc>
      </w:tr>
      <w:tr w:rsidR="00BB7904"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904"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42</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904" w:rsidRPr="00CF4516" w:rsidRDefault="00BB7904"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Малтерисање зидова после завршене хидроизолације у продужном малтеру у односу 1:3:9 са пердашењем истих</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904" w:rsidRPr="00CF4516" w:rsidRDefault="00BB7904" w:rsidP="00CF4516">
            <w:pPr>
              <w:spacing w:line="240" w:lineRule="auto"/>
              <w:jc w:val="center"/>
              <w:rPr>
                <w:rFonts w:ascii="Arial" w:hAnsi="Arial" w:cs="Arial"/>
                <w:color w:val="auto"/>
              </w:rPr>
            </w:pPr>
            <w:r w:rsidRPr="00CF4516">
              <w:rPr>
                <w:rFonts w:ascii="Arial" w:eastAsia="Times New Roman" w:hAnsi="Arial" w:cs="Arial"/>
                <w:noProof/>
                <w:color w:val="auto"/>
                <w:kern w:val="0"/>
                <w:sz w:val="22"/>
                <w:szCs w:val="22"/>
                <w:lang w:eastAsia="en-US"/>
              </w:rPr>
              <w:t>m</w:t>
            </w:r>
            <w:r w:rsidRPr="00CF4516">
              <w:rPr>
                <w:rFonts w:ascii="Arial" w:eastAsia="Times New Roman" w:hAnsi="Arial" w:cs="Arial"/>
                <w:noProof/>
                <w:color w:val="auto"/>
                <w:kern w:val="0"/>
                <w:sz w:val="22"/>
                <w:szCs w:val="22"/>
                <w:vertAlign w:val="superscript"/>
                <w:lang w:eastAsia="en-US"/>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904" w:rsidRPr="00CF4516" w:rsidRDefault="00802192"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130</w:t>
            </w:r>
          </w:p>
        </w:tc>
      </w:tr>
      <w:tr w:rsidR="00BB7904" w:rsidRPr="00CF4516" w:rsidTr="00BF0BF7">
        <w:trPr>
          <w:trHeight w:val="2407"/>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904"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43</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tbl>
            <w:tblPr>
              <w:tblW w:w="5052" w:type="dxa"/>
              <w:tblLook w:val="04A0"/>
            </w:tblPr>
            <w:tblGrid>
              <w:gridCol w:w="5052"/>
            </w:tblGrid>
            <w:tr w:rsidR="00BB7904" w:rsidRPr="00CF4516" w:rsidTr="00BF0BF7">
              <w:trPr>
                <w:trHeight w:val="300"/>
              </w:trPr>
              <w:tc>
                <w:tcPr>
                  <w:tcW w:w="5052" w:type="dxa"/>
                  <w:tcBorders>
                    <w:top w:val="nil"/>
                    <w:left w:val="nil"/>
                    <w:bottom w:val="nil"/>
                    <w:right w:val="nil"/>
                  </w:tcBorders>
                  <w:shd w:val="clear" w:color="auto" w:fill="auto"/>
                  <w:hideMark/>
                </w:tcPr>
                <w:p w:rsidR="00BB7904" w:rsidRPr="00CF4516" w:rsidRDefault="00BB7904" w:rsidP="00CF4516">
                  <w:pPr>
                    <w:suppressAutoHyphens w:val="0"/>
                    <w:spacing w:line="240" w:lineRule="auto"/>
                    <w:jc w:val="both"/>
                    <w:rPr>
                      <w:rFonts w:ascii="Arial" w:eastAsia="Times New Roman" w:hAnsi="Arial" w:cs="Arial"/>
                      <w:noProof/>
                      <w:color w:val="auto"/>
                      <w:kern w:val="0"/>
                      <w:lang w:val="sr-Cyrl-CS" w:eastAsia="en-US"/>
                    </w:rPr>
                  </w:pPr>
                  <w:r w:rsidRPr="00CF4516">
                    <w:rPr>
                      <w:rFonts w:ascii="Arial" w:eastAsia="Times New Roman" w:hAnsi="Arial" w:cs="Arial"/>
                      <w:noProof/>
                      <w:color w:val="auto"/>
                      <w:kern w:val="0"/>
                      <w:sz w:val="22"/>
                      <w:szCs w:val="22"/>
                      <w:lang w:val="sr-Cyrl-CS" w:eastAsia="en-US"/>
                    </w:rPr>
                    <w:t>Израда фасаде по следећем опис</w:t>
                  </w:r>
                  <w:r w:rsidRPr="00CF4516">
                    <w:rPr>
                      <w:rFonts w:ascii="Arial" w:eastAsia="Times New Roman" w:hAnsi="Arial" w:cs="Arial"/>
                      <w:noProof/>
                      <w:color w:val="auto"/>
                      <w:kern w:val="0"/>
                      <w:sz w:val="22"/>
                      <w:szCs w:val="22"/>
                      <w:lang w:val="sr-Cyrl-CS" w:eastAsia="en-US"/>
                    </w:rPr>
                    <w:cr/>
                    <w:t>:</w:t>
                  </w:r>
                </w:p>
              </w:tc>
            </w:tr>
            <w:tr w:rsidR="00BB7904" w:rsidRPr="00CF4516" w:rsidTr="00BF0BF7">
              <w:trPr>
                <w:trHeight w:val="720"/>
              </w:trPr>
              <w:tc>
                <w:tcPr>
                  <w:tcW w:w="5052" w:type="dxa"/>
                  <w:tcBorders>
                    <w:top w:val="nil"/>
                    <w:left w:val="nil"/>
                    <w:bottom w:val="nil"/>
                    <w:right w:val="nil"/>
                  </w:tcBorders>
                  <w:shd w:val="clear" w:color="auto" w:fill="auto"/>
                  <w:hideMark/>
                </w:tcPr>
                <w:p w:rsidR="00BB7904" w:rsidRPr="00CF4516" w:rsidRDefault="00BB7904" w:rsidP="00CF4516">
                  <w:pPr>
                    <w:suppressAutoHyphens w:val="0"/>
                    <w:spacing w:line="240" w:lineRule="auto"/>
                    <w:jc w:val="both"/>
                    <w:rPr>
                      <w:rFonts w:ascii="Arial" w:eastAsia="Times New Roman" w:hAnsi="Arial" w:cs="Arial"/>
                      <w:noProof/>
                      <w:color w:val="auto"/>
                      <w:kern w:val="0"/>
                      <w:lang w:val="sr-Cyrl-CS" w:eastAsia="en-US"/>
                    </w:rPr>
                  </w:pPr>
                  <w:r w:rsidRPr="00CF4516">
                    <w:rPr>
                      <w:rFonts w:ascii="Arial" w:eastAsia="Times New Roman" w:hAnsi="Arial" w:cs="Arial"/>
                      <w:noProof/>
                      <w:color w:val="auto"/>
                      <w:kern w:val="0"/>
                      <w:sz w:val="22"/>
                      <w:szCs w:val="22"/>
                      <w:lang w:val="sr-Cyrl-CS" w:eastAsia="en-US"/>
                    </w:rPr>
                    <w:t>Монтажа и демонтажа потребне скеле,</w:t>
                  </w:r>
                  <w:r w:rsidRPr="00CF4516">
                    <w:rPr>
                      <w:rFonts w:ascii="Arial" w:eastAsia="Times New Roman" w:hAnsi="Arial" w:cs="Arial"/>
                      <w:noProof/>
                      <w:color w:val="auto"/>
                      <w:kern w:val="0"/>
                      <w:sz w:val="22"/>
                      <w:szCs w:val="22"/>
                      <w:lang w:eastAsia="en-US"/>
                    </w:rPr>
                    <w:t xml:space="preserve"> o</w:t>
                  </w:r>
                  <w:r w:rsidRPr="00CF4516">
                    <w:rPr>
                      <w:rFonts w:ascii="Arial" w:eastAsia="Times New Roman" w:hAnsi="Arial" w:cs="Arial"/>
                      <w:noProof/>
                      <w:color w:val="auto"/>
                      <w:kern w:val="0"/>
                      <w:sz w:val="22"/>
                      <w:szCs w:val="22"/>
                      <w:lang w:val="sr-Cyrl-CS" w:eastAsia="en-US"/>
                    </w:rPr>
                    <w:t>бијање постојећег малтера заједно са завршном обрадом.</w:t>
                  </w:r>
                </w:p>
              </w:tc>
            </w:tr>
            <w:tr w:rsidR="00BB7904" w:rsidRPr="00CF4516" w:rsidTr="00BF0BF7">
              <w:trPr>
                <w:trHeight w:val="561"/>
              </w:trPr>
              <w:tc>
                <w:tcPr>
                  <w:tcW w:w="5052" w:type="dxa"/>
                  <w:tcBorders>
                    <w:top w:val="nil"/>
                    <w:left w:val="nil"/>
                    <w:bottom w:val="nil"/>
                    <w:right w:val="nil"/>
                  </w:tcBorders>
                  <w:shd w:val="clear" w:color="auto" w:fill="auto"/>
                  <w:hideMark/>
                </w:tcPr>
                <w:p w:rsidR="00BB7904" w:rsidRPr="00CF4516" w:rsidRDefault="00BB7904" w:rsidP="00CF4516">
                  <w:pPr>
                    <w:suppressAutoHyphens w:val="0"/>
                    <w:spacing w:line="240" w:lineRule="auto"/>
                    <w:jc w:val="both"/>
                    <w:rPr>
                      <w:rFonts w:ascii="Arial" w:eastAsia="Times New Roman" w:hAnsi="Arial" w:cs="Arial"/>
                      <w:noProof/>
                      <w:color w:val="auto"/>
                      <w:kern w:val="0"/>
                      <w:lang w:eastAsia="en-US"/>
                    </w:rPr>
                  </w:pPr>
                  <w:r w:rsidRPr="00CF4516">
                    <w:rPr>
                      <w:rFonts w:ascii="Arial" w:eastAsia="Times New Roman" w:hAnsi="Arial" w:cs="Arial"/>
                      <w:noProof/>
                      <w:color w:val="auto"/>
                      <w:kern w:val="0"/>
                      <w:sz w:val="22"/>
                      <w:szCs w:val="22"/>
                      <w:lang w:val="sr-Cyrl-CS" w:eastAsia="en-US"/>
                    </w:rPr>
                    <w:t xml:space="preserve">Малтерисања фасаде продужним малтером 1:2:6 у два слоја укупне дебљине 2-2,5 </w:t>
                  </w:r>
                  <w:r w:rsidRPr="00CF4516">
                    <w:rPr>
                      <w:rFonts w:ascii="Arial" w:eastAsia="Times New Roman" w:hAnsi="Arial" w:cs="Arial"/>
                      <w:noProof/>
                      <w:color w:val="auto"/>
                      <w:kern w:val="0"/>
                      <w:sz w:val="22"/>
                      <w:szCs w:val="22"/>
                      <w:lang w:eastAsia="en-US"/>
                    </w:rPr>
                    <w:t>cm</w:t>
                  </w:r>
                </w:p>
              </w:tc>
            </w:tr>
            <w:tr w:rsidR="00BB7904" w:rsidRPr="00CF4516" w:rsidTr="00BF0BF7">
              <w:trPr>
                <w:trHeight w:val="570"/>
              </w:trPr>
              <w:tc>
                <w:tcPr>
                  <w:tcW w:w="5052" w:type="dxa"/>
                  <w:tcBorders>
                    <w:top w:val="nil"/>
                    <w:left w:val="nil"/>
                    <w:bottom w:val="single" w:sz="4" w:space="0" w:color="000000"/>
                    <w:right w:val="nil"/>
                  </w:tcBorders>
                  <w:shd w:val="clear" w:color="auto" w:fill="auto"/>
                  <w:hideMark/>
                </w:tcPr>
                <w:p w:rsidR="00BB7904" w:rsidRPr="00CF4516" w:rsidRDefault="00BB7904" w:rsidP="00CF4516">
                  <w:pPr>
                    <w:suppressAutoHyphens w:val="0"/>
                    <w:spacing w:line="240" w:lineRule="auto"/>
                    <w:jc w:val="both"/>
                    <w:rPr>
                      <w:rFonts w:ascii="Arial" w:eastAsia="Times New Roman" w:hAnsi="Arial" w:cs="Arial"/>
                      <w:noProof/>
                      <w:color w:val="auto"/>
                      <w:kern w:val="0"/>
                      <w:lang w:val="sr-Cyrl-CS" w:eastAsia="en-US"/>
                    </w:rPr>
                  </w:pPr>
                  <w:r w:rsidRPr="00CF4516">
                    <w:rPr>
                      <w:rFonts w:ascii="Arial" w:eastAsia="Times New Roman" w:hAnsi="Arial" w:cs="Arial"/>
                      <w:noProof/>
                      <w:color w:val="auto"/>
                      <w:kern w:val="0"/>
                      <w:sz w:val="22"/>
                      <w:szCs w:val="22"/>
                      <w:lang w:val="sr-Cyrl-CS" w:eastAsia="en-US"/>
                    </w:rPr>
                    <w:t xml:space="preserve">Обрада фасаде акрилним бавалитом у боји и структури по избору </w:t>
                  </w:r>
                  <w:r w:rsidR="00CF7E8E" w:rsidRPr="00CF4516">
                    <w:rPr>
                      <w:rFonts w:ascii="Arial" w:eastAsia="Times New Roman" w:hAnsi="Arial" w:cs="Arial"/>
                      <w:noProof/>
                      <w:color w:val="auto"/>
                      <w:kern w:val="0"/>
                      <w:sz w:val="22"/>
                      <w:szCs w:val="22"/>
                      <w:lang w:val="sr-Cyrl-CS" w:eastAsia="en-US"/>
                    </w:rPr>
                    <w:t>Наручиоца</w:t>
                  </w:r>
                  <w:r w:rsidRPr="00CF4516">
                    <w:rPr>
                      <w:rFonts w:ascii="Arial" w:eastAsia="Times New Roman" w:hAnsi="Arial" w:cs="Arial"/>
                      <w:noProof/>
                      <w:color w:val="auto"/>
                      <w:kern w:val="0"/>
                      <w:sz w:val="22"/>
                      <w:szCs w:val="22"/>
                      <w:lang w:val="sr-Cyrl-CS" w:eastAsia="en-US"/>
                    </w:rPr>
                    <w:t>.</w:t>
                  </w:r>
                </w:p>
              </w:tc>
            </w:tr>
          </w:tbl>
          <w:p w:rsidR="00BB7904" w:rsidRPr="00CF4516" w:rsidRDefault="00BB7904" w:rsidP="00CF4516">
            <w:pPr>
              <w:spacing w:line="240" w:lineRule="auto"/>
              <w:jc w:val="both"/>
              <w:rPr>
                <w:rFonts w:ascii="Arial" w:hAnsi="Arial" w:cs="Arial"/>
                <w:noProof/>
                <w:color w:val="auto"/>
                <w:lang w:val="sr-Cyrl-CS"/>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904" w:rsidRPr="00CF4516" w:rsidRDefault="00BB7904" w:rsidP="00CF4516">
            <w:pPr>
              <w:spacing w:line="240" w:lineRule="auto"/>
              <w:jc w:val="center"/>
              <w:rPr>
                <w:rFonts w:ascii="Arial" w:hAnsi="Arial" w:cs="Arial"/>
                <w:color w:val="auto"/>
              </w:rPr>
            </w:pPr>
            <w:r w:rsidRPr="00CF4516">
              <w:rPr>
                <w:rFonts w:ascii="Arial" w:eastAsia="Times New Roman" w:hAnsi="Arial" w:cs="Arial"/>
                <w:noProof/>
                <w:color w:val="auto"/>
                <w:kern w:val="0"/>
                <w:sz w:val="22"/>
                <w:szCs w:val="22"/>
                <w:lang w:eastAsia="en-US"/>
              </w:rPr>
              <w:t>m</w:t>
            </w:r>
            <w:r w:rsidRPr="00CF4516">
              <w:rPr>
                <w:rFonts w:ascii="Arial" w:eastAsia="Times New Roman" w:hAnsi="Arial" w:cs="Arial"/>
                <w:noProof/>
                <w:color w:val="auto"/>
                <w:kern w:val="0"/>
                <w:sz w:val="22"/>
                <w:szCs w:val="22"/>
                <w:vertAlign w:val="superscript"/>
                <w:lang w:eastAsia="en-US"/>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904" w:rsidRPr="00CF4516" w:rsidRDefault="00802192"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80</w:t>
            </w:r>
          </w:p>
        </w:tc>
      </w:tr>
      <w:tr w:rsidR="00BB7904"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904"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44</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904" w:rsidRPr="00CF4516" w:rsidRDefault="00BB7904"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Скидање графита са фасадних зидова разним техникама, пескирање, хемијским средствима, прањем или брушењем и израда застите зидова антиграфит премазима.</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904" w:rsidRPr="00CF4516" w:rsidRDefault="00BB7904" w:rsidP="00CF4516">
            <w:pPr>
              <w:spacing w:line="240" w:lineRule="auto"/>
              <w:jc w:val="center"/>
              <w:rPr>
                <w:rFonts w:ascii="Arial" w:hAnsi="Arial" w:cs="Arial"/>
                <w:color w:val="auto"/>
              </w:rPr>
            </w:pPr>
            <w:r w:rsidRPr="00CF4516">
              <w:rPr>
                <w:rFonts w:ascii="Arial" w:eastAsia="Times New Roman" w:hAnsi="Arial" w:cs="Arial"/>
                <w:noProof/>
                <w:color w:val="auto"/>
                <w:kern w:val="0"/>
                <w:sz w:val="22"/>
                <w:szCs w:val="22"/>
                <w:lang w:eastAsia="en-US"/>
              </w:rPr>
              <w:t>m</w:t>
            </w:r>
            <w:r w:rsidRPr="00CF4516">
              <w:rPr>
                <w:rFonts w:ascii="Arial" w:eastAsia="Times New Roman" w:hAnsi="Arial" w:cs="Arial"/>
                <w:noProof/>
                <w:color w:val="auto"/>
                <w:kern w:val="0"/>
                <w:sz w:val="22"/>
                <w:szCs w:val="22"/>
                <w:vertAlign w:val="superscript"/>
                <w:lang w:eastAsia="en-US"/>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904" w:rsidRPr="00CF4516" w:rsidRDefault="00802192"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80</w:t>
            </w:r>
          </w:p>
        </w:tc>
      </w:tr>
      <w:tr w:rsidR="00BB7904"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904"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45</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tbl>
            <w:tblPr>
              <w:tblW w:w="5133" w:type="dxa"/>
              <w:tblLook w:val="04A0"/>
            </w:tblPr>
            <w:tblGrid>
              <w:gridCol w:w="5133"/>
            </w:tblGrid>
            <w:tr w:rsidR="00BB7904" w:rsidRPr="00CF4516" w:rsidTr="00BF0BF7">
              <w:trPr>
                <w:trHeight w:val="562"/>
              </w:trPr>
              <w:tc>
                <w:tcPr>
                  <w:tcW w:w="5133" w:type="dxa"/>
                  <w:tcBorders>
                    <w:top w:val="nil"/>
                    <w:left w:val="nil"/>
                    <w:bottom w:val="nil"/>
                    <w:right w:val="nil"/>
                  </w:tcBorders>
                  <w:shd w:val="clear" w:color="auto" w:fill="auto"/>
                  <w:hideMark/>
                </w:tcPr>
                <w:p w:rsidR="00BB7904" w:rsidRPr="00CF4516" w:rsidRDefault="00BB7904" w:rsidP="00CF4516">
                  <w:pPr>
                    <w:suppressAutoHyphens w:val="0"/>
                    <w:spacing w:line="240" w:lineRule="auto"/>
                    <w:jc w:val="both"/>
                    <w:rPr>
                      <w:rFonts w:ascii="Arial" w:eastAsia="Times New Roman" w:hAnsi="Arial" w:cs="Arial"/>
                      <w:noProof/>
                      <w:color w:val="auto"/>
                      <w:kern w:val="0"/>
                      <w:lang w:val="sr-Cyrl-CS" w:eastAsia="en-US"/>
                    </w:rPr>
                  </w:pPr>
                  <w:r w:rsidRPr="00CF4516">
                    <w:rPr>
                      <w:rFonts w:ascii="Arial" w:eastAsia="Times New Roman" w:hAnsi="Arial" w:cs="Arial"/>
                      <w:noProof/>
                      <w:color w:val="auto"/>
                      <w:kern w:val="0"/>
                      <w:sz w:val="22"/>
                      <w:szCs w:val="22"/>
                      <w:lang w:val="sr-Cyrl-CS" w:eastAsia="en-US"/>
                    </w:rPr>
                    <w:t>Изношење намештаја из простора који се адаптира. Намештај депоновати у оквиру објекта а по завршетку радова поново га унети.</w:t>
                  </w:r>
                  <w:r w:rsidR="00BF0BF7" w:rsidRPr="00CF4516">
                    <w:rPr>
                      <w:rFonts w:ascii="Arial" w:eastAsia="Times New Roman" w:hAnsi="Arial" w:cs="Arial"/>
                      <w:noProof/>
                      <w:color w:val="auto"/>
                      <w:kern w:val="0"/>
                      <w:sz w:val="22"/>
                      <w:szCs w:val="22"/>
                      <w:lang w:val="sr-Cyrl-CS" w:eastAsia="en-US"/>
                    </w:rPr>
                    <w:t xml:space="preserve"> Обрачун по </w:t>
                  </w:r>
                  <w:r w:rsidR="00BF0BF7" w:rsidRPr="00CF4516">
                    <w:rPr>
                      <w:rFonts w:ascii="Arial" w:eastAsia="Times New Roman" w:hAnsi="Arial" w:cs="Arial"/>
                      <w:noProof/>
                      <w:color w:val="auto"/>
                      <w:kern w:val="0"/>
                      <w:sz w:val="22"/>
                      <w:szCs w:val="22"/>
                      <w:lang w:eastAsia="en-US"/>
                    </w:rPr>
                    <w:t>m</w:t>
                  </w:r>
                  <w:r w:rsidR="00BF0BF7" w:rsidRPr="00CF4516">
                    <w:rPr>
                      <w:rFonts w:ascii="Arial" w:eastAsia="Times New Roman" w:hAnsi="Arial" w:cs="Arial"/>
                      <w:noProof/>
                      <w:color w:val="auto"/>
                      <w:kern w:val="0"/>
                      <w:sz w:val="22"/>
                      <w:szCs w:val="22"/>
                      <w:vertAlign w:val="superscript"/>
                      <w:lang w:eastAsia="en-US"/>
                    </w:rPr>
                    <w:t xml:space="preserve">2 </w:t>
                  </w:r>
                  <w:r w:rsidR="00BF0BF7" w:rsidRPr="00CF4516">
                    <w:rPr>
                      <w:rFonts w:ascii="Arial" w:eastAsia="Times New Roman" w:hAnsi="Arial" w:cs="Arial"/>
                      <w:noProof/>
                      <w:color w:val="auto"/>
                      <w:kern w:val="0"/>
                      <w:sz w:val="22"/>
                      <w:szCs w:val="22"/>
                      <w:lang w:val="sr-Cyrl-CS" w:eastAsia="en-US"/>
                    </w:rPr>
                    <w:t xml:space="preserve"> површине просторија</w:t>
                  </w:r>
                </w:p>
              </w:tc>
            </w:tr>
            <w:tr w:rsidR="00BB7904" w:rsidRPr="00CF4516" w:rsidTr="00BF0BF7">
              <w:trPr>
                <w:trHeight w:val="148"/>
              </w:trPr>
              <w:tc>
                <w:tcPr>
                  <w:tcW w:w="5133" w:type="dxa"/>
                  <w:tcBorders>
                    <w:top w:val="nil"/>
                    <w:left w:val="nil"/>
                    <w:bottom w:val="single" w:sz="4" w:space="0" w:color="000000"/>
                    <w:right w:val="nil"/>
                  </w:tcBorders>
                  <w:shd w:val="clear" w:color="auto" w:fill="auto"/>
                  <w:hideMark/>
                </w:tcPr>
                <w:p w:rsidR="00BB7904" w:rsidRPr="00CF4516" w:rsidRDefault="00BB7904" w:rsidP="00CF4516">
                  <w:pPr>
                    <w:suppressAutoHyphens w:val="0"/>
                    <w:spacing w:line="240" w:lineRule="auto"/>
                    <w:jc w:val="both"/>
                    <w:rPr>
                      <w:rFonts w:ascii="Arial" w:eastAsia="Times New Roman" w:hAnsi="Arial" w:cs="Arial"/>
                      <w:noProof/>
                      <w:color w:val="auto"/>
                      <w:kern w:val="0"/>
                      <w:lang w:val="sr-Cyrl-CS" w:eastAsia="en-US"/>
                    </w:rPr>
                  </w:pPr>
                </w:p>
              </w:tc>
            </w:tr>
          </w:tbl>
          <w:p w:rsidR="00BB7904" w:rsidRPr="00CF4516" w:rsidRDefault="00BB7904" w:rsidP="00CF4516">
            <w:pPr>
              <w:spacing w:line="240" w:lineRule="auto"/>
              <w:jc w:val="both"/>
              <w:rPr>
                <w:rFonts w:ascii="Arial" w:hAnsi="Arial" w:cs="Arial"/>
                <w:noProof/>
                <w:color w:val="auto"/>
                <w:lang w:val="sr-Cyrl-CS"/>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904" w:rsidRPr="00CF4516" w:rsidRDefault="00BB7904" w:rsidP="00CF4516">
            <w:pPr>
              <w:spacing w:line="240" w:lineRule="auto"/>
              <w:jc w:val="center"/>
              <w:rPr>
                <w:rFonts w:ascii="Arial" w:hAnsi="Arial" w:cs="Arial"/>
                <w:color w:val="auto"/>
              </w:rPr>
            </w:pPr>
            <w:r w:rsidRPr="00CF4516">
              <w:rPr>
                <w:rFonts w:ascii="Arial" w:eastAsia="Times New Roman" w:hAnsi="Arial" w:cs="Arial"/>
                <w:noProof/>
                <w:color w:val="auto"/>
                <w:kern w:val="0"/>
                <w:sz w:val="22"/>
                <w:szCs w:val="22"/>
                <w:lang w:eastAsia="en-US"/>
              </w:rPr>
              <w:t>m</w:t>
            </w:r>
            <w:r w:rsidRPr="00CF4516">
              <w:rPr>
                <w:rFonts w:ascii="Arial" w:eastAsia="Times New Roman" w:hAnsi="Arial" w:cs="Arial"/>
                <w:noProof/>
                <w:color w:val="auto"/>
                <w:kern w:val="0"/>
                <w:sz w:val="22"/>
                <w:szCs w:val="22"/>
                <w:vertAlign w:val="superscript"/>
                <w:lang w:eastAsia="en-US"/>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904" w:rsidRPr="00CF4516" w:rsidRDefault="00802192"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100</w:t>
            </w:r>
          </w:p>
        </w:tc>
      </w:tr>
      <w:tr w:rsidR="00BB7904"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904"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46</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904" w:rsidRPr="00CF4516" w:rsidRDefault="00BB7904"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 xml:space="preserve">Израда преградних зидова од ригипс плоча </w:t>
            </w:r>
            <w:r w:rsidRPr="00CF4516">
              <w:rPr>
                <w:rFonts w:ascii="Arial" w:hAnsi="Arial" w:cs="Arial"/>
                <w:noProof/>
                <w:color w:val="auto"/>
                <w:sz w:val="22"/>
                <w:szCs w:val="22"/>
              </w:rPr>
              <w:t>d</w:t>
            </w:r>
            <w:r w:rsidRPr="00CF4516">
              <w:rPr>
                <w:rFonts w:ascii="Arial" w:hAnsi="Arial" w:cs="Arial"/>
                <w:noProof/>
                <w:color w:val="auto"/>
                <w:sz w:val="22"/>
                <w:szCs w:val="22"/>
                <w:lang w:val="sr-Cyrl-CS"/>
              </w:rPr>
              <w:t>=12,5</w:t>
            </w:r>
            <w:r w:rsidRPr="00CF4516">
              <w:rPr>
                <w:rFonts w:ascii="Arial" w:hAnsi="Arial" w:cs="Arial"/>
                <w:noProof/>
                <w:color w:val="auto"/>
                <w:sz w:val="22"/>
                <w:szCs w:val="22"/>
              </w:rPr>
              <w:t xml:space="preserve"> mm</w:t>
            </w:r>
            <w:r w:rsidRPr="00CF4516">
              <w:rPr>
                <w:rFonts w:ascii="Arial" w:hAnsi="Arial" w:cs="Arial"/>
                <w:noProof/>
                <w:color w:val="auto"/>
                <w:sz w:val="22"/>
                <w:szCs w:val="22"/>
                <w:lang w:val="sr-Cyrl-CS"/>
              </w:rPr>
              <w:t xml:space="preserve"> са металном подконструкцијом. Дебљина зида је 100</w:t>
            </w:r>
            <w:r w:rsidRPr="00CF4516">
              <w:rPr>
                <w:rFonts w:ascii="Arial" w:hAnsi="Arial" w:cs="Arial"/>
                <w:noProof/>
                <w:color w:val="auto"/>
                <w:sz w:val="22"/>
                <w:szCs w:val="22"/>
              </w:rPr>
              <w:t xml:space="preserve"> mm</w:t>
            </w:r>
            <w:r w:rsidR="00CF7E8E" w:rsidRPr="00CF4516">
              <w:rPr>
                <w:rFonts w:ascii="Arial" w:hAnsi="Arial" w:cs="Arial"/>
                <w:noProof/>
                <w:color w:val="auto"/>
                <w:sz w:val="22"/>
                <w:szCs w:val="22"/>
                <w:lang w:val="sr-Cyrl-CS"/>
              </w:rPr>
              <w:t xml:space="preserve"> (са </w:t>
            </w:r>
            <w:r w:rsidRPr="00CF4516">
              <w:rPr>
                <w:rFonts w:ascii="Arial" w:hAnsi="Arial" w:cs="Arial"/>
                <w:noProof/>
                <w:color w:val="auto"/>
                <w:sz w:val="22"/>
                <w:szCs w:val="22"/>
                <w:lang w:val="sr-Cyrl-CS"/>
              </w:rPr>
              <w:t>израд</w:t>
            </w:r>
            <w:r w:rsidR="00CF7E8E" w:rsidRPr="00CF4516">
              <w:rPr>
                <w:rFonts w:ascii="Arial" w:hAnsi="Arial" w:cs="Arial"/>
                <w:noProof/>
                <w:color w:val="auto"/>
                <w:sz w:val="22"/>
                <w:szCs w:val="22"/>
                <w:lang w:val="sr-Cyrl-CS"/>
              </w:rPr>
              <w:t>ом</w:t>
            </w:r>
            <w:r w:rsidRPr="00CF4516">
              <w:rPr>
                <w:rFonts w:ascii="Arial" w:hAnsi="Arial" w:cs="Arial"/>
                <w:noProof/>
                <w:color w:val="auto"/>
                <w:sz w:val="22"/>
                <w:szCs w:val="22"/>
                <w:lang w:val="sr-Cyrl-CS"/>
              </w:rPr>
              <w:t xml:space="preserve"> звучне изолације</w:t>
            </w:r>
            <w:r w:rsidR="00CF7E8E" w:rsidRPr="00CF4516">
              <w:rPr>
                <w:rFonts w:ascii="Arial" w:hAnsi="Arial" w:cs="Arial"/>
                <w:noProof/>
                <w:color w:val="auto"/>
                <w:sz w:val="22"/>
                <w:szCs w:val="22"/>
                <w:lang w:val="sr-Cyrl-CS"/>
              </w:rPr>
              <w:t>)</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904" w:rsidRPr="00CF4516" w:rsidRDefault="00BB7904" w:rsidP="00CF4516">
            <w:pPr>
              <w:spacing w:line="240" w:lineRule="auto"/>
              <w:jc w:val="center"/>
              <w:rPr>
                <w:rFonts w:ascii="Arial" w:hAnsi="Arial" w:cs="Arial"/>
                <w:color w:val="auto"/>
              </w:rPr>
            </w:pPr>
            <w:r w:rsidRPr="00CF4516">
              <w:rPr>
                <w:rFonts w:ascii="Arial" w:eastAsia="Times New Roman" w:hAnsi="Arial" w:cs="Arial"/>
                <w:noProof/>
                <w:color w:val="auto"/>
                <w:kern w:val="0"/>
                <w:sz w:val="22"/>
                <w:szCs w:val="22"/>
                <w:lang w:eastAsia="en-US"/>
              </w:rPr>
              <w:t>m</w:t>
            </w:r>
            <w:r w:rsidRPr="00CF4516">
              <w:rPr>
                <w:rFonts w:ascii="Arial" w:eastAsia="Times New Roman" w:hAnsi="Arial" w:cs="Arial"/>
                <w:noProof/>
                <w:color w:val="auto"/>
                <w:kern w:val="0"/>
                <w:sz w:val="22"/>
                <w:szCs w:val="22"/>
                <w:vertAlign w:val="superscript"/>
                <w:lang w:eastAsia="en-US"/>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904" w:rsidRPr="00CF4516" w:rsidRDefault="00802192"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30</w:t>
            </w:r>
          </w:p>
        </w:tc>
      </w:tr>
      <w:tr w:rsidR="00BB7904"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904"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47</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904" w:rsidRPr="00CF4516" w:rsidRDefault="00BB7904"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Набавка и замена појединих оштећених плоча у Армстронг плафону. Плоче набавити према постојећим плочама које се мењају.</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904" w:rsidRPr="00CF4516" w:rsidRDefault="00BB7904" w:rsidP="00CF4516">
            <w:pPr>
              <w:spacing w:line="240" w:lineRule="auto"/>
              <w:jc w:val="center"/>
              <w:rPr>
                <w:rFonts w:ascii="Arial" w:hAnsi="Arial" w:cs="Arial"/>
                <w:color w:val="auto"/>
              </w:rPr>
            </w:pPr>
            <w:r w:rsidRPr="00CF4516">
              <w:rPr>
                <w:rFonts w:ascii="Arial" w:eastAsia="Times New Roman" w:hAnsi="Arial" w:cs="Arial"/>
                <w:noProof/>
                <w:color w:val="auto"/>
                <w:kern w:val="0"/>
                <w:sz w:val="22"/>
                <w:szCs w:val="22"/>
                <w:lang w:eastAsia="en-US"/>
              </w:rPr>
              <w:t>m</w:t>
            </w:r>
            <w:r w:rsidRPr="00CF4516">
              <w:rPr>
                <w:rFonts w:ascii="Arial" w:eastAsia="Times New Roman" w:hAnsi="Arial" w:cs="Arial"/>
                <w:noProof/>
                <w:color w:val="auto"/>
                <w:kern w:val="0"/>
                <w:sz w:val="22"/>
                <w:szCs w:val="22"/>
                <w:vertAlign w:val="superscript"/>
                <w:lang w:eastAsia="en-US"/>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904" w:rsidRPr="00CF4516" w:rsidRDefault="00A0669D"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5</w:t>
            </w:r>
            <w:r w:rsidR="00802192" w:rsidRPr="00CF4516">
              <w:rPr>
                <w:rFonts w:ascii="Arial" w:hAnsi="Arial" w:cs="Arial"/>
                <w:noProof/>
                <w:color w:val="auto"/>
                <w:sz w:val="22"/>
                <w:szCs w:val="22"/>
                <w:lang w:val="sr-Cyrl-CS"/>
              </w:rPr>
              <w:t>0</w:t>
            </w:r>
          </w:p>
        </w:tc>
      </w:tr>
      <w:tr w:rsidR="00BB7904"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904"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48</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904" w:rsidRPr="00CF4516" w:rsidRDefault="00BB7904"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 xml:space="preserve">Препокривање дела крова оштећеног услед олујног ветра. Препокривање извршити пластифицираним лимом </w:t>
            </w:r>
            <w:r w:rsidRPr="00CF4516">
              <w:rPr>
                <w:rFonts w:ascii="Arial" w:hAnsi="Arial" w:cs="Arial"/>
                <w:noProof/>
                <w:color w:val="auto"/>
                <w:sz w:val="22"/>
                <w:szCs w:val="22"/>
              </w:rPr>
              <w:t>d</w:t>
            </w:r>
            <w:r w:rsidRPr="00CF4516">
              <w:rPr>
                <w:rFonts w:ascii="Arial" w:hAnsi="Arial" w:cs="Arial"/>
                <w:noProof/>
                <w:color w:val="auto"/>
                <w:sz w:val="22"/>
                <w:szCs w:val="22"/>
                <w:lang w:val="sr-Cyrl-CS"/>
              </w:rPr>
              <w:t>=55</w:t>
            </w:r>
            <w:r w:rsidRPr="00CF4516">
              <w:rPr>
                <w:rFonts w:ascii="Arial" w:hAnsi="Arial" w:cs="Arial"/>
                <w:noProof/>
                <w:color w:val="auto"/>
                <w:sz w:val="22"/>
                <w:szCs w:val="22"/>
              </w:rPr>
              <w:t xml:space="preserve"> mm</w:t>
            </w:r>
            <w:r w:rsidRPr="00CF4516">
              <w:rPr>
                <w:rFonts w:ascii="Arial" w:hAnsi="Arial" w:cs="Arial"/>
                <w:noProof/>
                <w:color w:val="auto"/>
                <w:sz w:val="22"/>
                <w:szCs w:val="22"/>
                <w:lang w:val="sr-Cyrl-CS"/>
              </w:rPr>
              <w:t>.</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904" w:rsidRPr="00CF4516" w:rsidRDefault="00BB7904" w:rsidP="00CF4516">
            <w:pPr>
              <w:spacing w:line="240" w:lineRule="auto"/>
              <w:jc w:val="center"/>
              <w:rPr>
                <w:rFonts w:ascii="Arial" w:hAnsi="Arial" w:cs="Arial"/>
                <w:color w:val="auto"/>
              </w:rPr>
            </w:pPr>
            <w:r w:rsidRPr="00CF4516">
              <w:rPr>
                <w:rFonts w:ascii="Arial" w:eastAsia="Times New Roman" w:hAnsi="Arial" w:cs="Arial"/>
                <w:noProof/>
                <w:color w:val="auto"/>
                <w:kern w:val="0"/>
                <w:sz w:val="22"/>
                <w:szCs w:val="22"/>
                <w:lang w:eastAsia="en-US"/>
              </w:rPr>
              <w:t>m</w:t>
            </w:r>
            <w:r w:rsidRPr="00CF4516">
              <w:rPr>
                <w:rFonts w:ascii="Arial" w:eastAsia="Times New Roman" w:hAnsi="Arial" w:cs="Arial"/>
                <w:noProof/>
                <w:color w:val="auto"/>
                <w:kern w:val="0"/>
                <w:sz w:val="22"/>
                <w:szCs w:val="22"/>
                <w:vertAlign w:val="superscript"/>
                <w:lang w:eastAsia="en-US"/>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904" w:rsidRPr="00CF4516" w:rsidRDefault="00584B77"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rPr>
              <w:t>5</w:t>
            </w:r>
            <w:r w:rsidR="00802192" w:rsidRPr="00CF4516">
              <w:rPr>
                <w:rFonts w:ascii="Arial" w:hAnsi="Arial" w:cs="Arial"/>
                <w:noProof/>
                <w:color w:val="auto"/>
                <w:sz w:val="22"/>
                <w:szCs w:val="22"/>
                <w:lang w:val="sr-Cyrl-CS"/>
              </w:rPr>
              <w:t>0</w:t>
            </w:r>
          </w:p>
        </w:tc>
      </w:tr>
      <w:tr w:rsidR="00BB7904"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904"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49</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904" w:rsidRPr="00CF4516" w:rsidRDefault="00BB7904"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 xml:space="preserve">Облагање радних плоча столова гранитним плочама од композита </w:t>
            </w:r>
            <w:r w:rsidRPr="00CF4516">
              <w:rPr>
                <w:rFonts w:ascii="Arial" w:hAnsi="Arial" w:cs="Arial"/>
                <w:noProof/>
                <w:color w:val="auto"/>
                <w:sz w:val="22"/>
                <w:szCs w:val="22"/>
              </w:rPr>
              <w:t>d</w:t>
            </w:r>
            <w:r w:rsidRPr="00CF4516">
              <w:rPr>
                <w:rFonts w:ascii="Arial" w:hAnsi="Arial" w:cs="Arial"/>
                <w:noProof/>
                <w:color w:val="auto"/>
                <w:sz w:val="22"/>
                <w:szCs w:val="22"/>
                <w:lang w:val="sr-Cyrl-CS"/>
              </w:rPr>
              <w:t>=20</w:t>
            </w:r>
            <w:r w:rsidRPr="00CF4516">
              <w:rPr>
                <w:rFonts w:ascii="Arial" w:hAnsi="Arial" w:cs="Arial"/>
                <w:noProof/>
                <w:color w:val="auto"/>
                <w:sz w:val="22"/>
                <w:szCs w:val="22"/>
              </w:rPr>
              <w:t xml:space="preserve"> mm</w:t>
            </w:r>
            <w:r w:rsidRPr="00CF4516">
              <w:rPr>
                <w:rFonts w:ascii="Arial" w:hAnsi="Arial" w:cs="Arial"/>
                <w:noProof/>
                <w:color w:val="auto"/>
                <w:sz w:val="22"/>
                <w:szCs w:val="22"/>
                <w:lang w:val="sr-Cyrl-CS"/>
              </w:rPr>
              <w:t>.</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904" w:rsidRPr="00CF4516" w:rsidRDefault="00BB7904" w:rsidP="00CF4516">
            <w:pPr>
              <w:spacing w:line="240" w:lineRule="auto"/>
              <w:jc w:val="center"/>
              <w:rPr>
                <w:rFonts w:ascii="Arial" w:hAnsi="Arial" w:cs="Arial"/>
                <w:color w:val="auto"/>
              </w:rPr>
            </w:pPr>
            <w:r w:rsidRPr="00CF4516">
              <w:rPr>
                <w:rFonts w:ascii="Arial" w:eastAsia="Times New Roman" w:hAnsi="Arial" w:cs="Arial"/>
                <w:noProof/>
                <w:color w:val="auto"/>
                <w:kern w:val="0"/>
                <w:sz w:val="22"/>
                <w:szCs w:val="22"/>
                <w:lang w:eastAsia="en-US"/>
              </w:rPr>
              <w:t>m</w:t>
            </w:r>
            <w:r w:rsidRPr="00CF4516">
              <w:rPr>
                <w:rFonts w:ascii="Arial" w:eastAsia="Times New Roman" w:hAnsi="Arial" w:cs="Arial"/>
                <w:noProof/>
                <w:color w:val="auto"/>
                <w:kern w:val="0"/>
                <w:sz w:val="22"/>
                <w:szCs w:val="22"/>
                <w:vertAlign w:val="superscript"/>
                <w:lang w:eastAsia="en-US"/>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904" w:rsidRPr="00CF4516" w:rsidRDefault="00802192"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5</w:t>
            </w:r>
          </w:p>
        </w:tc>
      </w:tr>
      <w:tr w:rsidR="00BB7904"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904"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50</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904" w:rsidRPr="00CF4516" w:rsidRDefault="00BB7904"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Реконструкција степеништа од тераца. Терацо газишта обележити и пажљиво исећи оштећења. Очистити подлогу а затим нанети нови слој тераца.</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904" w:rsidRPr="00CF4516" w:rsidRDefault="00BB7904" w:rsidP="00CF4516">
            <w:pPr>
              <w:spacing w:line="240" w:lineRule="auto"/>
              <w:jc w:val="center"/>
              <w:rPr>
                <w:rFonts w:ascii="Arial" w:hAnsi="Arial" w:cs="Arial"/>
                <w:color w:val="auto"/>
              </w:rPr>
            </w:pPr>
            <w:r w:rsidRPr="00CF4516">
              <w:rPr>
                <w:rFonts w:ascii="Arial" w:hAnsi="Arial" w:cs="Arial"/>
                <w:noProof/>
                <w:color w:val="auto"/>
                <w:sz w:val="22"/>
                <w:szCs w:val="22"/>
              </w:rPr>
              <w:t>m</w:t>
            </w:r>
            <w:r w:rsidRPr="00CF4516">
              <w:rPr>
                <w:rFonts w:ascii="Arial" w:hAnsi="Arial" w:cs="Arial"/>
                <w:noProof/>
                <w:color w:val="auto"/>
                <w:sz w:val="22"/>
                <w:szCs w:val="22"/>
                <w:vertAlign w:val="superscript"/>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904" w:rsidRPr="00CF4516" w:rsidRDefault="00802192"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15</w:t>
            </w:r>
          </w:p>
        </w:tc>
      </w:tr>
      <w:tr w:rsidR="00BB7904"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904"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51</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904" w:rsidRPr="00CF4516" w:rsidRDefault="00BB7904"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Обрада шпалетни око прозора ширине 10-15</w:t>
            </w:r>
            <w:r w:rsidRPr="00CF4516">
              <w:rPr>
                <w:rFonts w:ascii="Arial" w:hAnsi="Arial" w:cs="Arial"/>
                <w:noProof/>
                <w:color w:val="auto"/>
                <w:sz w:val="22"/>
                <w:szCs w:val="22"/>
              </w:rPr>
              <w:t xml:space="preserve"> </w:t>
            </w:r>
            <w:r w:rsidRPr="00CF4516">
              <w:rPr>
                <w:rFonts w:ascii="Arial" w:eastAsia="Times New Roman" w:hAnsi="Arial" w:cs="Arial"/>
                <w:noProof/>
                <w:color w:val="auto"/>
                <w:kern w:val="0"/>
                <w:sz w:val="22"/>
                <w:szCs w:val="22"/>
                <w:lang w:eastAsia="en-US"/>
              </w:rPr>
              <w:t xml:space="preserve">cm </w:t>
            </w:r>
            <w:r w:rsidRPr="00CF4516">
              <w:rPr>
                <w:rFonts w:ascii="Arial" w:hAnsi="Arial" w:cs="Arial"/>
                <w:noProof/>
                <w:color w:val="auto"/>
                <w:sz w:val="22"/>
                <w:szCs w:val="22"/>
                <w:lang w:val="sr-Cyrl-CS"/>
              </w:rPr>
              <w:t>, у продужном малтеру у односу 1:3:9.</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904" w:rsidRPr="00CF4516" w:rsidRDefault="00BB7904" w:rsidP="00CF4516">
            <w:pPr>
              <w:spacing w:line="240" w:lineRule="auto"/>
              <w:jc w:val="center"/>
              <w:rPr>
                <w:rFonts w:ascii="Arial" w:hAnsi="Arial" w:cs="Arial"/>
                <w:color w:val="auto"/>
              </w:rPr>
            </w:pPr>
            <w:r w:rsidRPr="00CF4516">
              <w:rPr>
                <w:rFonts w:ascii="Arial" w:hAnsi="Arial" w:cs="Arial"/>
                <w:noProof/>
                <w:color w:val="auto"/>
                <w:sz w:val="22"/>
                <w:szCs w:val="22"/>
              </w:rPr>
              <w:t>m</w:t>
            </w:r>
            <w:r w:rsidRPr="00CF4516">
              <w:rPr>
                <w:rFonts w:ascii="Arial" w:hAnsi="Arial" w:cs="Arial"/>
                <w:noProof/>
                <w:color w:val="auto"/>
                <w:sz w:val="22"/>
                <w:szCs w:val="22"/>
                <w:vertAlign w:val="superscript"/>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904" w:rsidRPr="00CF4516" w:rsidRDefault="00802192"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30</w:t>
            </w:r>
          </w:p>
        </w:tc>
      </w:tr>
      <w:tr w:rsidR="00BB7904"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904"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52</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904" w:rsidRPr="00CF4516" w:rsidRDefault="00BB7904"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 xml:space="preserve">Демонтажа олука, олучних вертикала. Лимарију демонтирати, упаковати, утоварити у камион и </w:t>
            </w:r>
            <w:r w:rsidRPr="00CF4516">
              <w:rPr>
                <w:rFonts w:ascii="Arial" w:hAnsi="Arial" w:cs="Arial"/>
                <w:noProof/>
                <w:color w:val="auto"/>
                <w:sz w:val="22"/>
                <w:szCs w:val="22"/>
                <w:lang w:val="sr-Cyrl-CS"/>
              </w:rPr>
              <w:lastRenderedPageBreak/>
              <w:t>одвести на депонију.</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904" w:rsidRPr="00CF4516" w:rsidRDefault="00BB7904" w:rsidP="00CF4516">
            <w:pPr>
              <w:spacing w:line="240" w:lineRule="auto"/>
              <w:jc w:val="center"/>
              <w:rPr>
                <w:rFonts w:ascii="Arial" w:hAnsi="Arial" w:cs="Arial"/>
                <w:color w:val="auto"/>
              </w:rPr>
            </w:pPr>
            <w:r w:rsidRPr="00CF4516">
              <w:rPr>
                <w:rFonts w:ascii="Arial" w:hAnsi="Arial" w:cs="Arial"/>
                <w:noProof/>
                <w:color w:val="auto"/>
                <w:sz w:val="22"/>
                <w:szCs w:val="22"/>
              </w:rPr>
              <w:lastRenderedPageBreak/>
              <w:t>m</w:t>
            </w:r>
            <w:r w:rsidRPr="00CF4516">
              <w:rPr>
                <w:rFonts w:ascii="Arial" w:hAnsi="Arial" w:cs="Arial"/>
                <w:noProof/>
                <w:color w:val="auto"/>
                <w:sz w:val="22"/>
                <w:szCs w:val="22"/>
                <w:vertAlign w:val="superscript"/>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904" w:rsidRPr="00CF4516" w:rsidRDefault="00802192"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50</w:t>
            </w:r>
          </w:p>
        </w:tc>
      </w:tr>
      <w:tr w:rsidR="00BB7904"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904"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lastRenderedPageBreak/>
              <w:t>53</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904" w:rsidRPr="00CF4516" w:rsidRDefault="00BB7904" w:rsidP="00CF4516">
            <w:pPr>
              <w:spacing w:line="240" w:lineRule="auto"/>
              <w:rPr>
                <w:rFonts w:ascii="Arial" w:hAnsi="Arial" w:cs="Arial"/>
                <w:noProof/>
                <w:color w:val="auto"/>
                <w:lang w:val="sr-Cyrl-CS"/>
              </w:rPr>
            </w:pPr>
            <w:r w:rsidRPr="00CF4516">
              <w:rPr>
                <w:rFonts w:ascii="Arial" w:hAnsi="Arial" w:cs="Arial"/>
                <w:noProof/>
                <w:color w:val="auto"/>
                <w:sz w:val="22"/>
                <w:szCs w:val="22"/>
                <w:lang w:val="sr-Cyrl-CS"/>
              </w:rPr>
              <w:t>Израда и монтажа олука и олучних вертикала од пластифицираног лима развијене ширине 55</w:t>
            </w:r>
            <w:r w:rsidRPr="00CF4516">
              <w:rPr>
                <w:rFonts w:ascii="Arial" w:hAnsi="Arial" w:cs="Arial"/>
                <w:noProof/>
                <w:color w:val="auto"/>
                <w:sz w:val="22"/>
                <w:szCs w:val="22"/>
              </w:rPr>
              <w:t xml:space="preserve"> </w:t>
            </w:r>
            <w:r w:rsidRPr="00CF4516">
              <w:rPr>
                <w:rFonts w:ascii="Arial" w:eastAsia="Times New Roman" w:hAnsi="Arial" w:cs="Arial"/>
                <w:noProof/>
                <w:color w:val="auto"/>
                <w:kern w:val="0"/>
                <w:sz w:val="22"/>
                <w:szCs w:val="22"/>
                <w:lang w:eastAsia="en-US"/>
              </w:rPr>
              <w:t>cm</w:t>
            </w:r>
            <w:r w:rsidRPr="00CF4516">
              <w:rPr>
                <w:rFonts w:ascii="Arial" w:hAnsi="Arial" w:cs="Arial"/>
                <w:noProof/>
                <w:color w:val="auto"/>
                <w:sz w:val="22"/>
                <w:szCs w:val="22"/>
                <w:lang w:val="sr-Cyrl-CS"/>
              </w:rPr>
              <w:t>.</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904" w:rsidRPr="00CF4516" w:rsidRDefault="00BB7904" w:rsidP="00CF4516">
            <w:pPr>
              <w:spacing w:line="240" w:lineRule="auto"/>
              <w:jc w:val="center"/>
              <w:rPr>
                <w:rFonts w:ascii="Arial" w:hAnsi="Arial" w:cs="Arial"/>
                <w:color w:val="auto"/>
              </w:rPr>
            </w:pPr>
            <w:r w:rsidRPr="00CF4516">
              <w:rPr>
                <w:rFonts w:ascii="Arial" w:hAnsi="Arial" w:cs="Arial"/>
                <w:noProof/>
                <w:color w:val="auto"/>
                <w:sz w:val="22"/>
                <w:szCs w:val="22"/>
              </w:rPr>
              <w:t>m</w:t>
            </w:r>
            <w:r w:rsidRPr="00CF4516">
              <w:rPr>
                <w:rFonts w:ascii="Arial" w:hAnsi="Arial" w:cs="Arial"/>
                <w:noProof/>
                <w:color w:val="auto"/>
                <w:sz w:val="22"/>
                <w:szCs w:val="22"/>
                <w:vertAlign w:val="superscript"/>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904" w:rsidRPr="00CF4516" w:rsidRDefault="00802192"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50</w:t>
            </w:r>
          </w:p>
        </w:tc>
      </w:tr>
      <w:tr w:rsidR="00BB7904"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904"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54</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904" w:rsidRPr="00CF4516" w:rsidRDefault="00BB7904" w:rsidP="00CF4516">
            <w:pPr>
              <w:spacing w:line="240" w:lineRule="auto"/>
              <w:rPr>
                <w:rFonts w:ascii="Arial" w:hAnsi="Arial" w:cs="Arial"/>
                <w:noProof/>
                <w:color w:val="auto"/>
                <w:lang w:val="sr-Cyrl-CS"/>
              </w:rPr>
            </w:pPr>
            <w:r w:rsidRPr="00CF4516">
              <w:rPr>
                <w:rFonts w:ascii="Arial" w:hAnsi="Arial" w:cs="Arial"/>
                <w:noProof/>
                <w:color w:val="auto"/>
                <w:sz w:val="22"/>
                <w:szCs w:val="22"/>
                <w:lang w:val="sr-Cyrl-CS"/>
              </w:rPr>
              <w:t xml:space="preserve">Израда и монтажа солбанк лимова од </w:t>
            </w:r>
            <w:r w:rsidRPr="00CF4516">
              <w:rPr>
                <w:rFonts w:ascii="Arial" w:hAnsi="Arial" w:cs="Arial"/>
                <w:noProof/>
                <w:color w:val="auto"/>
                <w:sz w:val="22"/>
                <w:szCs w:val="22"/>
              </w:rPr>
              <w:t>AL</w:t>
            </w:r>
            <w:r w:rsidRPr="00CF4516">
              <w:rPr>
                <w:rFonts w:ascii="Arial" w:hAnsi="Arial" w:cs="Arial"/>
                <w:noProof/>
                <w:color w:val="auto"/>
                <w:sz w:val="22"/>
                <w:szCs w:val="22"/>
                <w:lang w:val="sr-Cyrl-CS"/>
              </w:rPr>
              <w:t xml:space="preserve"> пластифицираног лима, развијене ширине 25</w:t>
            </w:r>
            <w:r w:rsidRPr="00CF4516">
              <w:rPr>
                <w:rFonts w:ascii="Arial" w:hAnsi="Arial" w:cs="Arial"/>
                <w:noProof/>
                <w:color w:val="auto"/>
                <w:sz w:val="22"/>
                <w:szCs w:val="22"/>
              </w:rPr>
              <w:t xml:space="preserve"> </w:t>
            </w:r>
            <w:r w:rsidRPr="00CF4516">
              <w:rPr>
                <w:rFonts w:ascii="Arial" w:eastAsia="Times New Roman" w:hAnsi="Arial" w:cs="Arial"/>
                <w:noProof/>
                <w:color w:val="auto"/>
                <w:kern w:val="0"/>
                <w:sz w:val="22"/>
                <w:szCs w:val="22"/>
                <w:lang w:eastAsia="en-US"/>
              </w:rPr>
              <w:t>cm</w:t>
            </w:r>
            <w:r w:rsidRPr="00CF4516">
              <w:rPr>
                <w:rFonts w:ascii="Arial" w:hAnsi="Arial" w:cs="Arial"/>
                <w:noProof/>
                <w:color w:val="auto"/>
                <w:sz w:val="22"/>
                <w:szCs w:val="22"/>
                <w:lang w:val="sr-Cyrl-CS"/>
              </w:rPr>
              <w:t>.</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904" w:rsidRPr="00CF4516" w:rsidRDefault="00BB7904" w:rsidP="00CF4516">
            <w:pPr>
              <w:spacing w:line="240" w:lineRule="auto"/>
              <w:jc w:val="center"/>
              <w:rPr>
                <w:rFonts w:ascii="Arial" w:hAnsi="Arial" w:cs="Arial"/>
                <w:color w:val="auto"/>
              </w:rPr>
            </w:pPr>
            <w:r w:rsidRPr="00CF4516">
              <w:rPr>
                <w:rFonts w:ascii="Arial" w:hAnsi="Arial" w:cs="Arial"/>
                <w:noProof/>
                <w:color w:val="auto"/>
                <w:sz w:val="22"/>
                <w:szCs w:val="22"/>
              </w:rPr>
              <w:t>m</w:t>
            </w:r>
            <w:r w:rsidRPr="00CF4516">
              <w:rPr>
                <w:rFonts w:ascii="Arial" w:hAnsi="Arial" w:cs="Arial"/>
                <w:noProof/>
                <w:color w:val="auto"/>
                <w:sz w:val="22"/>
                <w:szCs w:val="22"/>
                <w:vertAlign w:val="superscript"/>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7904" w:rsidRPr="00CF4516" w:rsidRDefault="00802192"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30</w:t>
            </w:r>
          </w:p>
        </w:tc>
      </w:tr>
      <w:tr w:rsidR="00E25CAD"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CAD"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55</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CF4516" w:rsidRDefault="00D94377" w:rsidP="00CF4516">
            <w:pPr>
              <w:spacing w:line="240" w:lineRule="auto"/>
              <w:rPr>
                <w:rFonts w:ascii="Arial" w:hAnsi="Arial" w:cs="Arial"/>
                <w:noProof/>
                <w:color w:val="auto"/>
                <w:lang w:val="sr-Cyrl-CS"/>
              </w:rPr>
            </w:pPr>
            <w:r w:rsidRPr="00CF4516">
              <w:rPr>
                <w:rFonts w:ascii="Arial" w:hAnsi="Arial" w:cs="Arial"/>
                <w:noProof/>
                <w:color w:val="auto"/>
                <w:sz w:val="22"/>
                <w:szCs w:val="22"/>
                <w:lang w:val="sr-Cyrl-CS"/>
              </w:rPr>
              <w:t xml:space="preserve">Израда </w:t>
            </w:r>
            <w:r w:rsidRPr="00CF4516">
              <w:rPr>
                <w:rFonts w:ascii="Arial" w:hAnsi="Arial" w:cs="Arial"/>
                <w:noProof/>
                <w:color w:val="auto"/>
                <w:sz w:val="22"/>
                <w:szCs w:val="22"/>
              </w:rPr>
              <w:t>и</w:t>
            </w:r>
            <w:r w:rsidRPr="00CF4516">
              <w:rPr>
                <w:rFonts w:ascii="Arial" w:hAnsi="Arial" w:cs="Arial"/>
                <w:noProof/>
                <w:color w:val="auto"/>
                <w:sz w:val="22"/>
                <w:szCs w:val="22"/>
                <w:lang w:val="sr-Cyrl-CS"/>
              </w:rPr>
              <w:t xml:space="preserve"> монтажа снегобрана на лименом крову</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CF4516" w:rsidRDefault="00BB7904" w:rsidP="00CF4516">
            <w:pPr>
              <w:spacing w:line="240" w:lineRule="auto"/>
              <w:jc w:val="center"/>
              <w:rPr>
                <w:rFonts w:ascii="Arial" w:hAnsi="Arial" w:cs="Arial"/>
                <w:noProof/>
                <w:color w:val="auto"/>
              </w:rPr>
            </w:pPr>
            <w:r w:rsidRPr="00CF4516">
              <w:rPr>
                <w:rFonts w:ascii="Arial" w:hAnsi="Arial" w:cs="Arial"/>
                <w:noProof/>
                <w:color w:val="auto"/>
                <w:sz w:val="22"/>
                <w:szCs w:val="22"/>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CAD" w:rsidRPr="00CF4516" w:rsidRDefault="00802192"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100</w:t>
            </w:r>
          </w:p>
        </w:tc>
      </w:tr>
      <w:tr w:rsidR="00E25CAD"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CAD"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56</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tbl>
            <w:tblPr>
              <w:tblpPr w:leftFromText="180" w:rightFromText="180" w:vertAnchor="page" w:horzAnchor="margin" w:tblpY="436"/>
              <w:tblOverlap w:val="never"/>
              <w:tblW w:w="4060" w:type="dxa"/>
              <w:tblLook w:val="04A0"/>
            </w:tblPr>
            <w:tblGrid>
              <w:gridCol w:w="4060"/>
            </w:tblGrid>
            <w:tr w:rsidR="00BB7904" w:rsidRPr="00CF4516" w:rsidTr="00BB7904">
              <w:trPr>
                <w:trHeight w:val="2165"/>
              </w:trPr>
              <w:tc>
                <w:tcPr>
                  <w:tcW w:w="4060" w:type="dxa"/>
                  <w:tcBorders>
                    <w:top w:val="nil"/>
                    <w:left w:val="nil"/>
                    <w:right w:val="nil"/>
                  </w:tcBorders>
                  <w:shd w:val="clear" w:color="auto" w:fill="auto"/>
                  <w:hideMark/>
                </w:tcPr>
                <w:p w:rsidR="00BB7904" w:rsidRPr="00CF4516" w:rsidRDefault="00BB7904" w:rsidP="00CF4516">
                  <w:pPr>
                    <w:suppressAutoHyphens w:val="0"/>
                    <w:spacing w:line="240" w:lineRule="auto"/>
                    <w:rPr>
                      <w:rFonts w:ascii="Arial" w:eastAsia="Times New Roman" w:hAnsi="Arial" w:cs="Arial"/>
                      <w:noProof/>
                      <w:color w:val="auto"/>
                      <w:kern w:val="0"/>
                      <w:lang w:val="sr-Cyrl-CS" w:eastAsia="en-US"/>
                    </w:rPr>
                  </w:pPr>
                  <w:r w:rsidRPr="00CF4516">
                    <w:rPr>
                      <w:rFonts w:ascii="Arial" w:eastAsia="Times New Roman" w:hAnsi="Arial" w:cs="Arial"/>
                      <w:noProof/>
                      <w:color w:val="auto"/>
                      <w:kern w:val="0"/>
                      <w:sz w:val="22"/>
                      <w:szCs w:val="22"/>
                      <w:lang w:val="sr-Cyrl-CS" w:eastAsia="en-US"/>
                    </w:rPr>
                    <w:t xml:space="preserve">Набавка и замена неонских флуо цеви димензија 60 </w:t>
                  </w:r>
                  <w:r w:rsidRPr="00CF4516">
                    <w:rPr>
                      <w:rFonts w:ascii="Arial" w:eastAsia="Times New Roman" w:hAnsi="Arial" w:cs="Arial"/>
                      <w:noProof/>
                      <w:color w:val="auto"/>
                      <w:kern w:val="0"/>
                      <w:sz w:val="22"/>
                      <w:szCs w:val="22"/>
                      <w:lang w:eastAsia="en-US"/>
                    </w:rPr>
                    <w:t>cm</w:t>
                  </w:r>
                  <w:r w:rsidRPr="00CF4516">
                    <w:rPr>
                      <w:rFonts w:ascii="Arial" w:eastAsia="Times New Roman" w:hAnsi="Arial" w:cs="Arial"/>
                      <w:noProof/>
                      <w:color w:val="auto"/>
                      <w:kern w:val="0"/>
                      <w:sz w:val="22"/>
                      <w:szCs w:val="22"/>
                      <w:lang w:val="sr-Cyrl-CS" w:eastAsia="en-US"/>
                    </w:rPr>
                    <w:t xml:space="preserve">, 120 </w:t>
                  </w:r>
                  <w:r w:rsidRPr="00CF4516">
                    <w:rPr>
                      <w:rFonts w:ascii="Arial" w:eastAsia="Times New Roman" w:hAnsi="Arial" w:cs="Arial"/>
                      <w:noProof/>
                      <w:color w:val="auto"/>
                      <w:kern w:val="0"/>
                      <w:sz w:val="22"/>
                      <w:szCs w:val="22"/>
                      <w:lang w:eastAsia="en-US"/>
                    </w:rPr>
                    <w:t>cm</w:t>
                  </w:r>
                  <w:r w:rsidRPr="00CF4516">
                    <w:rPr>
                      <w:rFonts w:ascii="Arial" w:eastAsia="Times New Roman" w:hAnsi="Arial" w:cs="Arial"/>
                      <w:noProof/>
                      <w:color w:val="auto"/>
                      <w:kern w:val="0"/>
                      <w:sz w:val="22"/>
                      <w:szCs w:val="22"/>
                      <w:lang w:val="sr-Cyrl-CS" w:eastAsia="en-US"/>
                    </w:rPr>
                    <w:t xml:space="preserve">, 140 </w:t>
                  </w:r>
                  <w:r w:rsidRPr="00CF4516">
                    <w:rPr>
                      <w:rFonts w:ascii="Arial" w:eastAsia="Times New Roman" w:hAnsi="Arial" w:cs="Arial"/>
                      <w:noProof/>
                      <w:color w:val="auto"/>
                      <w:kern w:val="0"/>
                      <w:sz w:val="22"/>
                      <w:szCs w:val="22"/>
                      <w:lang w:eastAsia="en-US"/>
                    </w:rPr>
                    <w:t>cm</w:t>
                  </w:r>
                  <w:r w:rsidRPr="00CF4516">
                    <w:rPr>
                      <w:rFonts w:ascii="Arial" w:eastAsia="Times New Roman" w:hAnsi="Arial" w:cs="Arial"/>
                      <w:noProof/>
                      <w:color w:val="auto"/>
                      <w:kern w:val="0"/>
                      <w:sz w:val="22"/>
                      <w:szCs w:val="22"/>
                      <w:lang w:val="sr-Cyrl-CS" w:eastAsia="en-US"/>
                    </w:rPr>
                    <w:t>, и одговарајућих тастера.</w:t>
                  </w:r>
                </w:p>
                <w:p w:rsidR="00BB7904" w:rsidRPr="00CF4516" w:rsidRDefault="00BB7904" w:rsidP="00CF4516">
                  <w:pPr>
                    <w:suppressAutoHyphens w:val="0"/>
                    <w:spacing w:line="240" w:lineRule="auto"/>
                    <w:rPr>
                      <w:rFonts w:ascii="Arial" w:eastAsia="Times New Roman" w:hAnsi="Arial" w:cs="Arial"/>
                      <w:noProof/>
                      <w:color w:val="auto"/>
                      <w:kern w:val="0"/>
                      <w:lang w:val="sr-Cyrl-CS" w:eastAsia="en-US"/>
                    </w:rPr>
                  </w:pPr>
                  <w:r w:rsidRPr="00CF4516">
                    <w:rPr>
                      <w:rFonts w:ascii="Arial" w:eastAsia="Times New Roman" w:hAnsi="Arial" w:cs="Arial"/>
                      <w:noProof/>
                      <w:color w:val="auto"/>
                      <w:kern w:val="0"/>
                      <w:sz w:val="22"/>
                      <w:szCs w:val="22"/>
                      <w:lang w:val="sr-Cyrl-CS" w:eastAsia="en-US"/>
                    </w:rPr>
                    <w:t xml:space="preserve">Произвођач </w:t>
                  </w:r>
                  <w:r w:rsidR="00CF7E8E" w:rsidRPr="00CF4516">
                    <w:rPr>
                      <w:rFonts w:ascii="Arial" w:eastAsia="Times New Roman" w:hAnsi="Arial" w:cs="Arial"/>
                      <w:noProof/>
                      <w:color w:val="auto"/>
                      <w:kern w:val="0"/>
                      <w:sz w:val="22"/>
                      <w:szCs w:val="22"/>
                      <w:lang w:eastAsia="en-US"/>
                    </w:rPr>
                    <w:t xml:space="preserve"> PHILIP</w:t>
                  </w:r>
                  <w:r w:rsidRPr="00CF4516">
                    <w:rPr>
                      <w:rFonts w:ascii="Arial" w:eastAsia="Times New Roman" w:hAnsi="Arial" w:cs="Arial"/>
                      <w:noProof/>
                      <w:color w:val="auto"/>
                      <w:kern w:val="0"/>
                      <w:sz w:val="22"/>
                      <w:szCs w:val="22"/>
                      <w:lang w:eastAsia="en-US"/>
                    </w:rPr>
                    <w:t>S</w:t>
                  </w:r>
                  <w:r w:rsidRPr="00CF4516">
                    <w:rPr>
                      <w:rFonts w:ascii="Arial" w:eastAsia="Times New Roman" w:hAnsi="Arial" w:cs="Arial"/>
                      <w:noProof/>
                      <w:color w:val="auto"/>
                      <w:kern w:val="0"/>
                      <w:sz w:val="22"/>
                      <w:szCs w:val="22"/>
                      <w:lang w:val="sr-Cyrl-CS" w:eastAsia="en-US"/>
                    </w:rPr>
                    <w:t xml:space="preserve"> или еквивалент</w:t>
                  </w:r>
                </w:p>
                <w:p w:rsidR="00BB7904" w:rsidRPr="00CF4516" w:rsidRDefault="00BB7904" w:rsidP="00CF4516">
                  <w:pPr>
                    <w:suppressAutoHyphens w:val="0"/>
                    <w:spacing w:line="240" w:lineRule="auto"/>
                    <w:rPr>
                      <w:rFonts w:ascii="Arial" w:eastAsia="Times New Roman" w:hAnsi="Arial" w:cs="Arial"/>
                      <w:noProof/>
                      <w:color w:val="auto"/>
                      <w:kern w:val="0"/>
                      <w:lang w:val="sr-Cyrl-CS" w:eastAsia="en-US"/>
                    </w:rPr>
                  </w:pPr>
                  <w:r w:rsidRPr="00CF4516">
                    <w:rPr>
                      <w:rFonts w:ascii="Arial" w:eastAsia="Times New Roman" w:hAnsi="Arial" w:cs="Arial"/>
                      <w:noProof/>
                      <w:color w:val="auto"/>
                      <w:kern w:val="0"/>
                      <w:sz w:val="22"/>
                      <w:szCs w:val="22"/>
                      <w:lang w:val="sr-Cyrl-CS" w:eastAsia="en-US"/>
                    </w:rPr>
                    <w:t xml:space="preserve">неонске флуо цеви дим.60 </w:t>
                  </w:r>
                  <w:r w:rsidRPr="00CF4516">
                    <w:rPr>
                      <w:rFonts w:ascii="Arial" w:eastAsia="Times New Roman" w:hAnsi="Arial" w:cs="Arial"/>
                      <w:noProof/>
                      <w:color w:val="auto"/>
                      <w:kern w:val="0"/>
                      <w:sz w:val="22"/>
                      <w:szCs w:val="22"/>
                      <w:lang w:eastAsia="en-US"/>
                    </w:rPr>
                    <w:t>cm</w:t>
                  </w:r>
                </w:p>
                <w:p w:rsidR="00BB7904" w:rsidRPr="00CF4516" w:rsidRDefault="00BB7904" w:rsidP="00CF4516">
                  <w:pPr>
                    <w:suppressAutoHyphens w:val="0"/>
                    <w:spacing w:line="240" w:lineRule="auto"/>
                    <w:rPr>
                      <w:rFonts w:ascii="Arial" w:eastAsia="Times New Roman" w:hAnsi="Arial" w:cs="Arial"/>
                      <w:noProof/>
                      <w:color w:val="auto"/>
                      <w:kern w:val="0"/>
                      <w:lang w:val="sr-Cyrl-CS" w:eastAsia="en-US"/>
                    </w:rPr>
                  </w:pPr>
                  <w:r w:rsidRPr="00CF4516">
                    <w:rPr>
                      <w:rFonts w:ascii="Arial" w:eastAsia="Times New Roman" w:hAnsi="Arial" w:cs="Arial"/>
                      <w:noProof/>
                      <w:color w:val="auto"/>
                      <w:kern w:val="0"/>
                      <w:sz w:val="22"/>
                      <w:szCs w:val="22"/>
                      <w:lang w:val="sr-Cyrl-CS" w:eastAsia="en-US"/>
                    </w:rPr>
                    <w:t xml:space="preserve">неонске флуо цеви дим.120 </w:t>
                  </w:r>
                  <w:r w:rsidRPr="00CF4516">
                    <w:rPr>
                      <w:rFonts w:ascii="Arial" w:eastAsia="Times New Roman" w:hAnsi="Arial" w:cs="Arial"/>
                      <w:noProof/>
                      <w:color w:val="auto"/>
                      <w:kern w:val="0"/>
                      <w:sz w:val="22"/>
                      <w:szCs w:val="22"/>
                      <w:lang w:eastAsia="en-US"/>
                    </w:rPr>
                    <w:t>cm</w:t>
                  </w:r>
                </w:p>
                <w:p w:rsidR="00BB7904" w:rsidRPr="00CF4516" w:rsidRDefault="00BB7904" w:rsidP="00CF4516">
                  <w:pPr>
                    <w:spacing w:line="240" w:lineRule="auto"/>
                    <w:rPr>
                      <w:rFonts w:ascii="Arial" w:eastAsia="Times New Roman" w:hAnsi="Arial" w:cs="Arial"/>
                      <w:noProof/>
                      <w:color w:val="auto"/>
                      <w:kern w:val="0"/>
                      <w:lang w:val="sr-Cyrl-CS" w:eastAsia="en-US"/>
                    </w:rPr>
                  </w:pPr>
                  <w:r w:rsidRPr="00CF4516">
                    <w:rPr>
                      <w:rFonts w:ascii="Arial" w:eastAsia="Times New Roman" w:hAnsi="Arial" w:cs="Arial"/>
                      <w:noProof/>
                      <w:color w:val="auto"/>
                      <w:kern w:val="0"/>
                      <w:sz w:val="22"/>
                      <w:szCs w:val="22"/>
                      <w:lang w:val="sr-Cyrl-CS" w:eastAsia="en-US"/>
                    </w:rPr>
                    <w:t xml:space="preserve">неонске флуо цеви дим.140 </w:t>
                  </w:r>
                  <w:r w:rsidRPr="00CF4516">
                    <w:rPr>
                      <w:rFonts w:ascii="Arial" w:eastAsia="Times New Roman" w:hAnsi="Arial" w:cs="Arial"/>
                      <w:noProof/>
                      <w:color w:val="auto"/>
                      <w:kern w:val="0"/>
                      <w:sz w:val="22"/>
                      <w:szCs w:val="22"/>
                      <w:lang w:eastAsia="en-US"/>
                    </w:rPr>
                    <w:t>cm</w:t>
                  </w:r>
                </w:p>
              </w:tc>
            </w:tr>
          </w:tbl>
          <w:p w:rsidR="00E25CAD" w:rsidRPr="00CF4516" w:rsidRDefault="00E25CAD" w:rsidP="00CF4516">
            <w:pPr>
              <w:spacing w:line="240" w:lineRule="auto"/>
              <w:rPr>
                <w:rFonts w:ascii="Arial" w:hAnsi="Arial" w:cs="Arial"/>
                <w:noProof/>
                <w:color w:val="auto"/>
                <w:lang w:val="sr-Cyrl-CS"/>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CAD" w:rsidRPr="00CF4516" w:rsidRDefault="00E25CAD" w:rsidP="00CF4516">
            <w:pPr>
              <w:spacing w:line="240" w:lineRule="auto"/>
              <w:jc w:val="center"/>
              <w:rPr>
                <w:rFonts w:ascii="Arial" w:hAnsi="Arial" w:cs="Arial"/>
                <w:noProof/>
                <w:color w:val="auto"/>
                <w:lang w:val="sr-Cyrl-CS"/>
              </w:rPr>
            </w:pPr>
          </w:p>
          <w:p w:rsidR="00BB7904" w:rsidRPr="00CF4516" w:rsidRDefault="00BB7904" w:rsidP="00CF4516">
            <w:pPr>
              <w:spacing w:line="240" w:lineRule="auto"/>
              <w:jc w:val="center"/>
              <w:rPr>
                <w:rFonts w:ascii="Arial" w:hAnsi="Arial" w:cs="Arial"/>
                <w:noProof/>
                <w:color w:val="auto"/>
                <w:lang w:val="sr-Cyrl-CS"/>
              </w:rPr>
            </w:pPr>
          </w:p>
          <w:p w:rsidR="00BB7904" w:rsidRPr="00CF4516" w:rsidRDefault="00BB7904" w:rsidP="00CF4516">
            <w:pPr>
              <w:spacing w:line="240" w:lineRule="auto"/>
              <w:jc w:val="center"/>
              <w:rPr>
                <w:rFonts w:ascii="Arial" w:hAnsi="Arial" w:cs="Arial"/>
                <w:noProof/>
                <w:color w:val="auto"/>
                <w:lang w:val="sr-Cyrl-CS"/>
              </w:rPr>
            </w:pPr>
          </w:p>
          <w:p w:rsidR="00BB7904" w:rsidRPr="00CF4516" w:rsidRDefault="00BB7904" w:rsidP="00CF4516">
            <w:pPr>
              <w:spacing w:line="240" w:lineRule="auto"/>
              <w:jc w:val="center"/>
              <w:rPr>
                <w:rFonts w:ascii="Arial" w:hAnsi="Arial" w:cs="Arial"/>
                <w:noProof/>
                <w:color w:val="auto"/>
                <w:lang w:val="sr-Cyrl-CS"/>
              </w:rPr>
            </w:pPr>
          </w:p>
          <w:p w:rsidR="00BB7904" w:rsidRPr="00CF4516" w:rsidRDefault="00BB7904" w:rsidP="00CF4516">
            <w:pPr>
              <w:spacing w:line="240" w:lineRule="auto"/>
              <w:jc w:val="center"/>
              <w:rPr>
                <w:rFonts w:ascii="Arial" w:hAnsi="Arial" w:cs="Arial"/>
                <w:noProof/>
                <w:color w:val="auto"/>
                <w:lang w:val="sr-Cyrl-CS"/>
              </w:rPr>
            </w:pPr>
          </w:p>
          <w:p w:rsidR="00802192" w:rsidRPr="00CF4516" w:rsidRDefault="00802192" w:rsidP="00CF4516">
            <w:pPr>
              <w:spacing w:line="240" w:lineRule="auto"/>
              <w:jc w:val="center"/>
              <w:rPr>
                <w:rFonts w:ascii="Arial" w:hAnsi="Arial" w:cs="Arial"/>
                <w:noProof/>
                <w:color w:val="auto"/>
                <w:lang w:val="sr-Cyrl-CS"/>
              </w:rPr>
            </w:pPr>
          </w:p>
          <w:p w:rsidR="00802192" w:rsidRPr="00CF4516" w:rsidRDefault="00802192"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ком</w:t>
            </w:r>
          </w:p>
          <w:p w:rsidR="00BB7904" w:rsidRPr="00CF4516" w:rsidRDefault="00802192"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ком</w:t>
            </w:r>
          </w:p>
          <w:p w:rsidR="00BB7904" w:rsidRPr="00CF4516" w:rsidRDefault="00802192"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192" w:rsidRPr="00CF4516" w:rsidRDefault="00802192" w:rsidP="00CF4516">
            <w:pPr>
              <w:spacing w:line="240" w:lineRule="auto"/>
              <w:rPr>
                <w:rFonts w:ascii="Arial" w:hAnsi="Arial" w:cs="Arial"/>
                <w:noProof/>
                <w:color w:val="auto"/>
                <w:lang w:val="sr-Cyrl-CS"/>
              </w:rPr>
            </w:pPr>
          </w:p>
          <w:p w:rsidR="00802192" w:rsidRPr="00CF4516" w:rsidRDefault="00802192" w:rsidP="00CF4516">
            <w:pPr>
              <w:spacing w:line="240" w:lineRule="auto"/>
              <w:rPr>
                <w:rFonts w:ascii="Arial" w:hAnsi="Arial" w:cs="Arial"/>
                <w:noProof/>
                <w:color w:val="auto"/>
                <w:lang w:val="sr-Cyrl-CS"/>
              </w:rPr>
            </w:pPr>
          </w:p>
          <w:p w:rsidR="00802192" w:rsidRPr="00CF4516" w:rsidRDefault="00802192" w:rsidP="00CF4516">
            <w:pPr>
              <w:spacing w:line="240" w:lineRule="auto"/>
              <w:rPr>
                <w:rFonts w:ascii="Arial" w:hAnsi="Arial" w:cs="Arial"/>
                <w:noProof/>
                <w:color w:val="auto"/>
                <w:lang w:val="sr-Cyrl-CS"/>
              </w:rPr>
            </w:pPr>
          </w:p>
          <w:p w:rsidR="00802192" w:rsidRPr="00CF4516" w:rsidRDefault="00802192" w:rsidP="00CF4516">
            <w:pPr>
              <w:spacing w:line="240" w:lineRule="auto"/>
              <w:rPr>
                <w:rFonts w:ascii="Arial" w:hAnsi="Arial" w:cs="Arial"/>
                <w:noProof/>
                <w:color w:val="auto"/>
                <w:lang w:val="sr-Cyrl-CS"/>
              </w:rPr>
            </w:pPr>
          </w:p>
          <w:p w:rsidR="00802192" w:rsidRPr="00CF4516" w:rsidRDefault="00802192" w:rsidP="00CF4516">
            <w:pPr>
              <w:spacing w:line="240" w:lineRule="auto"/>
              <w:rPr>
                <w:rFonts w:ascii="Arial" w:hAnsi="Arial" w:cs="Arial"/>
                <w:noProof/>
                <w:color w:val="auto"/>
                <w:lang w:val="sr-Cyrl-CS"/>
              </w:rPr>
            </w:pPr>
          </w:p>
          <w:p w:rsidR="00802192" w:rsidRPr="00CF4516" w:rsidRDefault="00802192" w:rsidP="00CF4516">
            <w:pPr>
              <w:spacing w:line="240" w:lineRule="auto"/>
              <w:rPr>
                <w:rFonts w:ascii="Arial" w:hAnsi="Arial" w:cs="Arial"/>
                <w:noProof/>
                <w:color w:val="auto"/>
                <w:lang w:val="sr-Cyrl-CS"/>
              </w:rPr>
            </w:pPr>
          </w:p>
          <w:p w:rsidR="00E25CAD" w:rsidRPr="00CF4516" w:rsidRDefault="00802192"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10</w:t>
            </w:r>
          </w:p>
          <w:p w:rsidR="00802192" w:rsidRPr="00CF4516" w:rsidRDefault="00802192"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10</w:t>
            </w:r>
          </w:p>
          <w:p w:rsidR="00802192" w:rsidRPr="00CF4516" w:rsidRDefault="00802192"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10</w:t>
            </w:r>
          </w:p>
        </w:tc>
      </w:tr>
      <w:tr w:rsidR="00A92541" w:rsidRPr="00CF4516" w:rsidTr="00BF0BF7">
        <w:trPr>
          <w:trHeight w:val="360"/>
        </w:trPr>
        <w:tc>
          <w:tcPr>
            <w:tcW w:w="87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541" w:rsidRPr="00CF4516" w:rsidRDefault="00A92541" w:rsidP="00CF4516">
            <w:pPr>
              <w:spacing w:line="240" w:lineRule="auto"/>
              <w:jc w:val="center"/>
              <w:rPr>
                <w:rFonts w:ascii="Arial" w:hAnsi="Arial" w:cs="Arial"/>
                <w:b/>
                <w:noProof/>
                <w:color w:val="auto"/>
                <w:lang w:val="sr-Cyrl-CS"/>
              </w:rPr>
            </w:pPr>
            <w:r w:rsidRPr="00CF4516">
              <w:rPr>
                <w:rFonts w:ascii="Arial" w:hAnsi="Arial" w:cs="Arial"/>
                <w:b/>
                <w:noProof/>
                <w:color w:val="auto"/>
                <w:sz w:val="22"/>
                <w:szCs w:val="22"/>
                <w:lang w:val="sr-Cyrl-CS"/>
              </w:rPr>
              <w:t>МОЛЕРСКО ФАРБАРСКИ РАДОВИ</w:t>
            </w:r>
          </w:p>
        </w:tc>
      </w:tr>
      <w:tr w:rsidR="00E25CAD" w:rsidRPr="00CF4516" w:rsidTr="00CF7E8E">
        <w:trPr>
          <w:trHeight w:val="719"/>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CAD"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57</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tbl>
            <w:tblPr>
              <w:tblW w:w="5067" w:type="dxa"/>
              <w:tblLook w:val="04A0"/>
            </w:tblPr>
            <w:tblGrid>
              <w:gridCol w:w="5067"/>
            </w:tblGrid>
            <w:tr w:rsidR="00802192" w:rsidRPr="00CF4516" w:rsidTr="00CF7E8E">
              <w:trPr>
                <w:trHeight w:val="335"/>
              </w:trPr>
              <w:tc>
                <w:tcPr>
                  <w:tcW w:w="5067" w:type="dxa"/>
                  <w:tcBorders>
                    <w:top w:val="nil"/>
                    <w:left w:val="nil"/>
                    <w:bottom w:val="nil"/>
                    <w:right w:val="nil"/>
                  </w:tcBorders>
                  <w:shd w:val="clear" w:color="auto" w:fill="auto"/>
                  <w:hideMark/>
                </w:tcPr>
                <w:p w:rsidR="00802192" w:rsidRPr="00CF4516" w:rsidRDefault="00802192" w:rsidP="00CF4516">
                  <w:pPr>
                    <w:suppressAutoHyphens w:val="0"/>
                    <w:spacing w:line="240" w:lineRule="auto"/>
                    <w:jc w:val="both"/>
                    <w:rPr>
                      <w:rFonts w:ascii="Arial" w:eastAsia="Times New Roman" w:hAnsi="Arial" w:cs="Arial"/>
                      <w:noProof/>
                      <w:color w:val="auto"/>
                      <w:kern w:val="0"/>
                      <w:lang w:val="sr-Cyrl-CS" w:eastAsia="en-US"/>
                    </w:rPr>
                  </w:pPr>
                  <w:r w:rsidRPr="00CF4516">
                    <w:rPr>
                      <w:rFonts w:ascii="Arial" w:eastAsia="Times New Roman" w:hAnsi="Arial" w:cs="Arial"/>
                      <w:noProof/>
                      <w:color w:val="auto"/>
                      <w:kern w:val="0"/>
                      <w:sz w:val="22"/>
                      <w:szCs w:val="22"/>
                      <w:lang w:val="sr-Cyrl-CS" w:eastAsia="en-US"/>
                    </w:rPr>
                    <w:t>Набавка и постављање полиетиленске фолије преко отвора, врата, прозора и намештаја, ради заштите.</w:t>
                  </w:r>
                  <w:r w:rsidR="00CF7E8E" w:rsidRPr="00CF4516">
                    <w:rPr>
                      <w:rFonts w:ascii="Arial" w:eastAsia="Times New Roman" w:hAnsi="Arial" w:cs="Arial"/>
                      <w:noProof/>
                      <w:color w:val="auto"/>
                      <w:kern w:val="0"/>
                      <w:sz w:val="22"/>
                      <w:szCs w:val="22"/>
                      <w:lang w:val="sr-Cyrl-CS" w:eastAsia="en-US"/>
                    </w:rPr>
                    <w:t xml:space="preserve"> Обрачун по </w:t>
                  </w:r>
                  <w:r w:rsidR="00CF7E8E" w:rsidRPr="00CF4516">
                    <w:rPr>
                      <w:rFonts w:ascii="Arial" w:eastAsia="Times New Roman" w:hAnsi="Arial" w:cs="Arial"/>
                      <w:noProof/>
                      <w:color w:val="auto"/>
                      <w:kern w:val="0"/>
                      <w:sz w:val="22"/>
                      <w:szCs w:val="22"/>
                      <w:lang w:eastAsia="en-US"/>
                    </w:rPr>
                    <w:t>m</w:t>
                  </w:r>
                  <w:r w:rsidR="00CF7E8E" w:rsidRPr="00CF4516">
                    <w:rPr>
                      <w:rFonts w:ascii="Arial" w:eastAsia="Times New Roman" w:hAnsi="Arial" w:cs="Arial"/>
                      <w:noProof/>
                      <w:color w:val="auto"/>
                      <w:kern w:val="0"/>
                      <w:sz w:val="22"/>
                      <w:szCs w:val="22"/>
                      <w:vertAlign w:val="superscript"/>
                      <w:lang w:eastAsia="en-US"/>
                    </w:rPr>
                    <w:t xml:space="preserve">2 </w:t>
                  </w:r>
                  <w:r w:rsidR="00CF7E8E" w:rsidRPr="00CF4516">
                    <w:rPr>
                      <w:rFonts w:ascii="Arial" w:eastAsia="Times New Roman" w:hAnsi="Arial" w:cs="Arial"/>
                      <w:noProof/>
                      <w:color w:val="auto"/>
                      <w:kern w:val="0"/>
                      <w:sz w:val="22"/>
                      <w:szCs w:val="22"/>
                      <w:lang w:val="sr-Cyrl-CS" w:eastAsia="en-US"/>
                    </w:rPr>
                    <w:t>фолије</w:t>
                  </w:r>
                </w:p>
              </w:tc>
            </w:tr>
            <w:tr w:rsidR="00802192" w:rsidRPr="00CF4516" w:rsidTr="00CF7E8E">
              <w:trPr>
                <w:trHeight w:val="118"/>
              </w:trPr>
              <w:tc>
                <w:tcPr>
                  <w:tcW w:w="5067" w:type="dxa"/>
                  <w:tcBorders>
                    <w:top w:val="nil"/>
                    <w:left w:val="nil"/>
                    <w:bottom w:val="single" w:sz="4" w:space="0" w:color="000000"/>
                    <w:right w:val="nil"/>
                  </w:tcBorders>
                  <w:shd w:val="clear" w:color="auto" w:fill="auto"/>
                  <w:hideMark/>
                </w:tcPr>
                <w:p w:rsidR="00802192" w:rsidRPr="00CF4516" w:rsidRDefault="00802192" w:rsidP="00CF4516">
                  <w:pPr>
                    <w:suppressAutoHyphens w:val="0"/>
                    <w:spacing w:line="240" w:lineRule="auto"/>
                    <w:jc w:val="both"/>
                    <w:rPr>
                      <w:rFonts w:ascii="Arial" w:eastAsia="Times New Roman" w:hAnsi="Arial" w:cs="Arial"/>
                      <w:noProof/>
                      <w:color w:val="auto"/>
                      <w:kern w:val="0"/>
                      <w:lang w:val="sr-Cyrl-CS" w:eastAsia="en-US"/>
                    </w:rPr>
                  </w:pPr>
                </w:p>
              </w:tc>
            </w:tr>
          </w:tbl>
          <w:p w:rsidR="00E25CAD" w:rsidRPr="00CF4516" w:rsidRDefault="00E25CAD" w:rsidP="00CF4516">
            <w:pPr>
              <w:spacing w:line="240" w:lineRule="auto"/>
              <w:jc w:val="both"/>
              <w:rPr>
                <w:rFonts w:ascii="Arial" w:hAnsi="Arial" w:cs="Arial"/>
                <w:noProof/>
                <w:color w:val="auto"/>
                <w:lang w:val="sr-Cyrl-CS"/>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CAD" w:rsidRPr="00CF4516" w:rsidRDefault="00802192" w:rsidP="00CF4516">
            <w:pPr>
              <w:spacing w:line="240" w:lineRule="auto"/>
              <w:jc w:val="center"/>
              <w:rPr>
                <w:rFonts w:ascii="Arial" w:hAnsi="Arial" w:cs="Arial"/>
                <w:noProof/>
                <w:color w:val="auto"/>
                <w:lang w:val="sr-Cyrl-CS"/>
              </w:rPr>
            </w:pPr>
            <w:r w:rsidRPr="00CF4516">
              <w:rPr>
                <w:rFonts w:ascii="Arial" w:eastAsia="Times New Roman" w:hAnsi="Arial" w:cs="Arial"/>
                <w:noProof/>
                <w:color w:val="auto"/>
                <w:kern w:val="0"/>
                <w:sz w:val="22"/>
                <w:szCs w:val="22"/>
                <w:lang w:eastAsia="en-US"/>
              </w:rPr>
              <w:t>m</w:t>
            </w:r>
            <w:r w:rsidRPr="00CF4516">
              <w:rPr>
                <w:rFonts w:ascii="Arial" w:eastAsia="Times New Roman" w:hAnsi="Arial" w:cs="Arial"/>
                <w:noProof/>
                <w:color w:val="auto"/>
                <w:kern w:val="0"/>
                <w:sz w:val="22"/>
                <w:szCs w:val="22"/>
                <w:vertAlign w:val="superscript"/>
                <w:lang w:eastAsia="en-US"/>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CAD" w:rsidRPr="00CF4516" w:rsidRDefault="00802192"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1200</w:t>
            </w:r>
          </w:p>
        </w:tc>
      </w:tr>
      <w:tr w:rsidR="00802192"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192"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58</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192" w:rsidRPr="00CF4516" w:rsidRDefault="00802192"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Стругање уљане боје са зидова. Све површине остругати и опрати.</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192" w:rsidRPr="00CF4516" w:rsidRDefault="00802192" w:rsidP="00CF4516">
            <w:pPr>
              <w:spacing w:line="240" w:lineRule="auto"/>
              <w:jc w:val="center"/>
              <w:rPr>
                <w:rFonts w:ascii="Arial" w:hAnsi="Arial" w:cs="Arial"/>
                <w:color w:val="auto"/>
              </w:rPr>
            </w:pPr>
            <w:r w:rsidRPr="00CF4516">
              <w:rPr>
                <w:rFonts w:ascii="Arial" w:eastAsia="Times New Roman" w:hAnsi="Arial" w:cs="Arial"/>
                <w:noProof/>
                <w:color w:val="auto"/>
                <w:kern w:val="0"/>
                <w:sz w:val="22"/>
                <w:szCs w:val="22"/>
                <w:lang w:eastAsia="en-US"/>
              </w:rPr>
              <w:t>m</w:t>
            </w:r>
            <w:r w:rsidRPr="00CF4516">
              <w:rPr>
                <w:rFonts w:ascii="Arial" w:eastAsia="Times New Roman" w:hAnsi="Arial" w:cs="Arial"/>
                <w:noProof/>
                <w:color w:val="auto"/>
                <w:kern w:val="0"/>
                <w:sz w:val="22"/>
                <w:szCs w:val="22"/>
                <w:vertAlign w:val="superscript"/>
                <w:lang w:eastAsia="en-US"/>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192" w:rsidRPr="00CF4516" w:rsidRDefault="00802192"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250</w:t>
            </w:r>
          </w:p>
        </w:tc>
      </w:tr>
      <w:tr w:rsidR="00802192"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192"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59</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192" w:rsidRPr="00CF4516" w:rsidRDefault="00802192"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Стругање старе боје и глета са зидова и плафона. Све површине остругати и опрати а затим извршити импрегнацију. Прегледати и китовати мања оштећења и пукотине.</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192" w:rsidRPr="00CF4516" w:rsidRDefault="00802192" w:rsidP="00CF4516">
            <w:pPr>
              <w:spacing w:line="240" w:lineRule="auto"/>
              <w:jc w:val="center"/>
              <w:rPr>
                <w:rFonts w:ascii="Arial" w:hAnsi="Arial" w:cs="Arial"/>
                <w:color w:val="auto"/>
              </w:rPr>
            </w:pPr>
            <w:r w:rsidRPr="00CF4516">
              <w:rPr>
                <w:rFonts w:ascii="Arial" w:eastAsia="Times New Roman" w:hAnsi="Arial" w:cs="Arial"/>
                <w:noProof/>
                <w:color w:val="auto"/>
                <w:kern w:val="0"/>
                <w:sz w:val="22"/>
                <w:szCs w:val="22"/>
                <w:lang w:eastAsia="en-US"/>
              </w:rPr>
              <w:t>m</w:t>
            </w:r>
            <w:r w:rsidRPr="00CF4516">
              <w:rPr>
                <w:rFonts w:ascii="Arial" w:eastAsia="Times New Roman" w:hAnsi="Arial" w:cs="Arial"/>
                <w:noProof/>
                <w:color w:val="auto"/>
                <w:kern w:val="0"/>
                <w:sz w:val="22"/>
                <w:szCs w:val="22"/>
                <w:vertAlign w:val="superscript"/>
                <w:lang w:eastAsia="en-US"/>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192" w:rsidRPr="00CF4516" w:rsidRDefault="00802192"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1700</w:t>
            </w:r>
          </w:p>
        </w:tc>
      </w:tr>
      <w:tr w:rsidR="00802192"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192"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60</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192" w:rsidRPr="00CF4516" w:rsidRDefault="00802192"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 xml:space="preserve">Бојење зидова уљаном бојом. Извршити глетовање, китовање, брушење и бојење први пут. Бојити уљаном бојом други пут у тону по избору </w:t>
            </w:r>
            <w:r w:rsidR="00CF7E8E" w:rsidRPr="00CF4516">
              <w:rPr>
                <w:rFonts w:ascii="Arial" w:hAnsi="Arial" w:cs="Arial"/>
                <w:noProof/>
                <w:color w:val="auto"/>
                <w:sz w:val="22"/>
                <w:szCs w:val="22"/>
                <w:lang w:val="sr-Cyrl-CS"/>
              </w:rPr>
              <w:t>Наручиоца</w:t>
            </w:r>
            <w:r w:rsidRPr="00CF4516">
              <w:rPr>
                <w:rFonts w:ascii="Arial" w:hAnsi="Arial" w:cs="Arial"/>
                <w:noProof/>
                <w:color w:val="auto"/>
                <w:sz w:val="22"/>
                <w:szCs w:val="22"/>
                <w:lang w:val="sr-Cyrl-CS"/>
              </w:rPr>
              <w:t>.</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192" w:rsidRPr="00CF4516" w:rsidRDefault="00802192" w:rsidP="00CF4516">
            <w:pPr>
              <w:spacing w:line="240" w:lineRule="auto"/>
              <w:jc w:val="center"/>
              <w:rPr>
                <w:rFonts w:ascii="Arial" w:hAnsi="Arial" w:cs="Arial"/>
                <w:color w:val="auto"/>
              </w:rPr>
            </w:pPr>
            <w:r w:rsidRPr="00CF4516">
              <w:rPr>
                <w:rFonts w:ascii="Arial" w:eastAsia="Times New Roman" w:hAnsi="Arial" w:cs="Arial"/>
                <w:noProof/>
                <w:color w:val="auto"/>
                <w:kern w:val="0"/>
                <w:sz w:val="22"/>
                <w:szCs w:val="22"/>
                <w:lang w:eastAsia="en-US"/>
              </w:rPr>
              <w:t>m</w:t>
            </w:r>
            <w:r w:rsidRPr="00CF4516">
              <w:rPr>
                <w:rFonts w:ascii="Arial" w:eastAsia="Times New Roman" w:hAnsi="Arial" w:cs="Arial"/>
                <w:noProof/>
                <w:color w:val="auto"/>
                <w:kern w:val="0"/>
                <w:sz w:val="22"/>
                <w:szCs w:val="22"/>
                <w:vertAlign w:val="superscript"/>
                <w:lang w:eastAsia="en-US"/>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192" w:rsidRPr="00CF4516" w:rsidRDefault="00802192"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250</w:t>
            </w:r>
          </w:p>
        </w:tc>
      </w:tr>
      <w:tr w:rsidR="00802192"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192"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61</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192" w:rsidRPr="00CF4516" w:rsidRDefault="00802192"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Глетовање зидова и плафона два пута, шмирглање и припрема за наношење боје</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192" w:rsidRPr="00CF4516" w:rsidRDefault="00802192" w:rsidP="00CF4516">
            <w:pPr>
              <w:spacing w:line="240" w:lineRule="auto"/>
              <w:jc w:val="center"/>
              <w:rPr>
                <w:rFonts w:ascii="Arial" w:hAnsi="Arial" w:cs="Arial"/>
                <w:color w:val="auto"/>
              </w:rPr>
            </w:pPr>
            <w:r w:rsidRPr="00CF4516">
              <w:rPr>
                <w:rFonts w:ascii="Arial" w:eastAsia="Times New Roman" w:hAnsi="Arial" w:cs="Arial"/>
                <w:noProof/>
                <w:color w:val="auto"/>
                <w:kern w:val="0"/>
                <w:sz w:val="22"/>
                <w:szCs w:val="22"/>
                <w:lang w:eastAsia="en-US"/>
              </w:rPr>
              <w:t>m</w:t>
            </w:r>
            <w:r w:rsidRPr="00CF4516">
              <w:rPr>
                <w:rFonts w:ascii="Arial" w:eastAsia="Times New Roman" w:hAnsi="Arial" w:cs="Arial"/>
                <w:noProof/>
                <w:color w:val="auto"/>
                <w:kern w:val="0"/>
                <w:sz w:val="22"/>
                <w:szCs w:val="22"/>
                <w:vertAlign w:val="superscript"/>
                <w:lang w:eastAsia="en-US"/>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192" w:rsidRPr="00CF4516" w:rsidRDefault="00802192"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1700</w:t>
            </w:r>
          </w:p>
        </w:tc>
      </w:tr>
      <w:tr w:rsidR="00802192"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192"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62</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192" w:rsidRPr="00CF4516" w:rsidRDefault="00802192"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 xml:space="preserve">Бојење зидова И плафона два пута акрилном бојом у тону по избору </w:t>
            </w:r>
            <w:r w:rsidR="00CF7E8E" w:rsidRPr="00CF4516">
              <w:rPr>
                <w:rFonts w:ascii="Arial" w:hAnsi="Arial" w:cs="Arial"/>
                <w:noProof/>
                <w:color w:val="auto"/>
                <w:sz w:val="22"/>
                <w:szCs w:val="22"/>
                <w:lang w:val="sr-Cyrl-CS"/>
              </w:rPr>
              <w:t>Наручиоца</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192" w:rsidRPr="00CF4516" w:rsidRDefault="00802192" w:rsidP="00CF4516">
            <w:pPr>
              <w:spacing w:line="240" w:lineRule="auto"/>
              <w:jc w:val="center"/>
              <w:rPr>
                <w:rFonts w:ascii="Arial" w:hAnsi="Arial" w:cs="Arial"/>
                <w:color w:val="auto"/>
              </w:rPr>
            </w:pPr>
            <w:r w:rsidRPr="00CF4516">
              <w:rPr>
                <w:rFonts w:ascii="Arial" w:eastAsia="Times New Roman" w:hAnsi="Arial" w:cs="Arial"/>
                <w:noProof/>
                <w:color w:val="auto"/>
                <w:kern w:val="0"/>
                <w:sz w:val="22"/>
                <w:szCs w:val="22"/>
                <w:lang w:eastAsia="en-US"/>
              </w:rPr>
              <w:t>m</w:t>
            </w:r>
            <w:r w:rsidRPr="00CF4516">
              <w:rPr>
                <w:rFonts w:ascii="Arial" w:eastAsia="Times New Roman" w:hAnsi="Arial" w:cs="Arial"/>
                <w:noProof/>
                <w:color w:val="auto"/>
                <w:kern w:val="0"/>
                <w:sz w:val="22"/>
                <w:szCs w:val="22"/>
                <w:vertAlign w:val="superscript"/>
                <w:lang w:eastAsia="en-US"/>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192" w:rsidRPr="00CF4516" w:rsidRDefault="00802192"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150</w:t>
            </w:r>
          </w:p>
        </w:tc>
      </w:tr>
      <w:tr w:rsidR="0034148D"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48D" w:rsidRPr="00026F1B" w:rsidRDefault="0034148D" w:rsidP="00CF4516">
            <w:pPr>
              <w:spacing w:line="240" w:lineRule="auto"/>
              <w:rPr>
                <w:rFonts w:ascii="Arial" w:hAnsi="Arial" w:cs="Arial"/>
                <w:noProof/>
                <w:color w:val="auto"/>
              </w:rPr>
            </w:pPr>
          </w:p>
          <w:p w:rsidR="00067B4A"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63</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48D" w:rsidRPr="00CF4516" w:rsidRDefault="00584B77" w:rsidP="00CF4516">
            <w:pPr>
              <w:spacing w:line="240" w:lineRule="auto"/>
              <w:jc w:val="both"/>
              <w:rPr>
                <w:rFonts w:ascii="Arial" w:hAnsi="Arial" w:cs="Arial"/>
                <w:noProof/>
                <w:color w:val="auto"/>
              </w:rPr>
            </w:pPr>
            <w:r w:rsidRPr="00CF4516">
              <w:rPr>
                <w:rFonts w:ascii="Arial" w:hAnsi="Arial" w:cs="Arial"/>
                <w:noProof/>
                <w:color w:val="auto"/>
                <w:sz w:val="22"/>
                <w:szCs w:val="22"/>
                <w:lang w:val="sr-Cyrl-CS"/>
              </w:rPr>
              <w:t xml:space="preserve">Бојење зидова </w:t>
            </w:r>
            <w:r w:rsidRPr="00CF4516">
              <w:rPr>
                <w:rFonts w:ascii="Arial" w:hAnsi="Arial" w:cs="Arial"/>
                <w:noProof/>
                <w:color w:val="auto"/>
                <w:sz w:val="22"/>
                <w:szCs w:val="22"/>
              </w:rPr>
              <w:t>и</w:t>
            </w:r>
            <w:r w:rsidR="0034148D" w:rsidRPr="00CF4516">
              <w:rPr>
                <w:rFonts w:ascii="Arial" w:hAnsi="Arial" w:cs="Arial"/>
                <w:noProof/>
                <w:color w:val="auto"/>
                <w:sz w:val="22"/>
                <w:szCs w:val="22"/>
                <w:lang w:val="sr-Cyrl-CS"/>
              </w:rPr>
              <w:t xml:space="preserve"> плафона два пута </w:t>
            </w:r>
            <w:r w:rsidR="00067B4A" w:rsidRPr="00CF4516">
              <w:rPr>
                <w:rFonts w:ascii="Arial" w:hAnsi="Arial" w:cs="Arial"/>
                <w:noProof/>
                <w:color w:val="auto"/>
                <w:sz w:val="22"/>
                <w:szCs w:val="22"/>
              </w:rPr>
              <w:t>дисп</w:t>
            </w:r>
            <w:r w:rsidR="0034148D" w:rsidRPr="00CF4516">
              <w:rPr>
                <w:rFonts w:ascii="Arial" w:hAnsi="Arial" w:cs="Arial"/>
                <w:noProof/>
                <w:color w:val="auto"/>
                <w:sz w:val="22"/>
                <w:szCs w:val="22"/>
              </w:rPr>
              <w:t>e</w:t>
            </w:r>
            <w:r w:rsidR="00067B4A" w:rsidRPr="00CF4516">
              <w:rPr>
                <w:rFonts w:ascii="Arial" w:hAnsi="Arial" w:cs="Arial"/>
                <w:noProof/>
                <w:color w:val="auto"/>
                <w:sz w:val="22"/>
                <w:szCs w:val="22"/>
              </w:rPr>
              <w:t>рзи</w:t>
            </w:r>
            <w:r w:rsidR="0034148D" w:rsidRPr="00CF4516">
              <w:rPr>
                <w:rFonts w:ascii="Arial" w:hAnsi="Arial" w:cs="Arial"/>
                <w:noProof/>
                <w:color w:val="auto"/>
                <w:sz w:val="22"/>
                <w:szCs w:val="22"/>
              </w:rPr>
              <w:t>o</w:t>
            </w:r>
            <w:r w:rsidR="00067B4A" w:rsidRPr="00CF4516">
              <w:rPr>
                <w:rFonts w:ascii="Arial" w:hAnsi="Arial" w:cs="Arial"/>
                <w:noProof/>
                <w:color w:val="auto"/>
                <w:sz w:val="22"/>
                <w:szCs w:val="22"/>
              </w:rPr>
              <w:t>н</w:t>
            </w:r>
            <w:r w:rsidR="0034148D" w:rsidRPr="00CF4516">
              <w:rPr>
                <w:rFonts w:ascii="Arial" w:hAnsi="Arial" w:cs="Arial"/>
                <w:noProof/>
                <w:color w:val="auto"/>
                <w:sz w:val="22"/>
                <w:szCs w:val="22"/>
              </w:rPr>
              <w:t>o</w:t>
            </w:r>
            <w:r w:rsidR="00067B4A" w:rsidRPr="00CF4516">
              <w:rPr>
                <w:rFonts w:ascii="Arial" w:hAnsi="Arial" w:cs="Arial"/>
                <w:noProof/>
                <w:color w:val="auto"/>
                <w:sz w:val="22"/>
                <w:szCs w:val="22"/>
              </w:rPr>
              <w:t>м</w:t>
            </w:r>
            <w:r w:rsidR="0034148D" w:rsidRPr="00CF4516">
              <w:rPr>
                <w:rFonts w:ascii="Arial" w:hAnsi="Arial" w:cs="Arial"/>
                <w:noProof/>
                <w:color w:val="auto"/>
                <w:sz w:val="22"/>
                <w:szCs w:val="22"/>
              </w:rPr>
              <w:t xml:space="preserve"> </w:t>
            </w:r>
            <w:r w:rsidR="0034148D" w:rsidRPr="00CF4516">
              <w:rPr>
                <w:rFonts w:ascii="Arial" w:hAnsi="Arial" w:cs="Arial"/>
                <w:noProof/>
                <w:color w:val="auto"/>
                <w:sz w:val="22"/>
                <w:szCs w:val="22"/>
                <w:lang w:val="sr-Cyrl-CS"/>
              </w:rPr>
              <w:t xml:space="preserve"> бојом у тону по избору Наручиоца</w:t>
            </w:r>
            <w:r w:rsidR="00067B4A" w:rsidRPr="00CF4516">
              <w:rPr>
                <w:rFonts w:ascii="Arial" w:hAnsi="Arial" w:cs="Arial"/>
                <w:noProof/>
                <w:color w:val="auto"/>
                <w:sz w:val="22"/>
                <w:szCs w:val="22"/>
              </w:rPr>
              <w:t>-</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48D" w:rsidRPr="00CF4516" w:rsidRDefault="00067B4A" w:rsidP="00CF4516">
            <w:pPr>
              <w:spacing w:line="240" w:lineRule="auto"/>
              <w:jc w:val="center"/>
              <w:rPr>
                <w:rFonts w:ascii="Arial" w:eastAsia="Times New Roman" w:hAnsi="Arial" w:cs="Arial"/>
                <w:noProof/>
                <w:color w:val="auto"/>
                <w:kern w:val="0"/>
                <w:lang w:eastAsia="en-US"/>
              </w:rPr>
            </w:pPr>
            <w:r w:rsidRPr="00CF4516">
              <w:rPr>
                <w:rFonts w:ascii="Arial" w:eastAsia="Times New Roman" w:hAnsi="Arial" w:cs="Arial"/>
                <w:noProof/>
                <w:color w:val="auto"/>
                <w:kern w:val="0"/>
                <w:sz w:val="22"/>
                <w:szCs w:val="22"/>
                <w:lang w:eastAsia="en-US"/>
              </w:rPr>
              <w:t>m2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48D" w:rsidRPr="00CF4516" w:rsidRDefault="00067B4A" w:rsidP="00CF4516">
            <w:pPr>
              <w:spacing w:line="240" w:lineRule="auto"/>
              <w:jc w:val="center"/>
              <w:rPr>
                <w:rFonts w:ascii="Arial" w:hAnsi="Arial" w:cs="Arial"/>
                <w:noProof/>
                <w:color w:val="auto"/>
              </w:rPr>
            </w:pPr>
            <w:r w:rsidRPr="00CF4516">
              <w:rPr>
                <w:rFonts w:ascii="Arial" w:hAnsi="Arial" w:cs="Arial"/>
                <w:noProof/>
                <w:color w:val="auto"/>
                <w:sz w:val="22"/>
                <w:szCs w:val="22"/>
              </w:rPr>
              <w:t>1700</w:t>
            </w:r>
          </w:p>
        </w:tc>
      </w:tr>
      <w:tr w:rsidR="0034148D"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B4A" w:rsidRPr="00026F1B" w:rsidRDefault="008B3E27" w:rsidP="00026F1B">
            <w:pPr>
              <w:spacing w:line="240" w:lineRule="auto"/>
              <w:rPr>
                <w:rFonts w:ascii="Arial" w:hAnsi="Arial" w:cs="Arial"/>
                <w:noProof/>
                <w:color w:val="auto"/>
              </w:rPr>
            </w:pPr>
            <w:r w:rsidRPr="00026F1B">
              <w:rPr>
                <w:rFonts w:ascii="Arial" w:hAnsi="Arial" w:cs="Arial"/>
                <w:noProof/>
                <w:color w:val="auto"/>
                <w:sz w:val="22"/>
                <w:szCs w:val="22"/>
              </w:rPr>
              <w:t xml:space="preserve">   </w:t>
            </w:r>
            <w:r w:rsidR="00067B4A" w:rsidRPr="00026F1B">
              <w:rPr>
                <w:rFonts w:ascii="Arial" w:hAnsi="Arial" w:cs="Arial"/>
                <w:noProof/>
                <w:color w:val="auto"/>
                <w:sz w:val="22"/>
                <w:szCs w:val="22"/>
              </w:rPr>
              <w:t xml:space="preserve"> </w:t>
            </w:r>
            <w:r w:rsidR="00026F1B">
              <w:rPr>
                <w:rFonts w:ascii="Arial" w:hAnsi="Arial" w:cs="Arial"/>
                <w:noProof/>
                <w:color w:val="auto"/>
                <w:sz w:val="22"/>
                <w:szCs w:val="22"/>
              </w:rPr>
              <w:t>64</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48D" w:rsidRPr="00CF4516" w:rsidRDefault="0034148D"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Бојење старих врата. Пре бојења све површине избрусити, очистити и китовати оштећења и пукотине. Превући уљаним китом, брусити а затим бојити уљаном бојом први пут, а затим емајл лаком други пут.</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48D" w:rsidRPr="00CF4516" w:rsidRDefault="0034148D" w:rsidP="00CF4516">
            <w:pPr>
              <w:spacing w:line="240" w:lineRule="auto"/>
              <w:jc w:val="center"/>
              <w:rPr>
                <w:rFonts w:ascii="Arial" w:hAnsi="Arial" w:cs="Arial"/>
                <w:color w:val="auto"/>
              </w:rPr>
            </w:pPr>
            <w:r w:rsidRPr="00CF4516">
              <w:rPr>
                <w:rFonts w:ascii="Arial" w:eastAsia="Times New Roman" w:hAnsi="Arial" w:cs="Arial"/>
                <w:noProof/>
                <w:color w:val="auto"/>
                <w:kern w:val="0"/>
                <w:sz w:val="22"/>
                <w:szCs w:val="22"/>
                <w:lang w:eastAsia="en-US"/>
              </w:rPr>
              <w:t>m</w:t>
            </w:r>
            <w:r w:rsidRPr="00CF4516">
              <w:rPr>
                <w:rFonts w:ascii="Arial" w:eastAsia="Times New Roman" w:hAnsi="Arial" w:cs="Arial"/>
                <w:noProof/>
                <w:color w:val="auto"/>
                <w:kern w:val="0"/>
                <w:sz w:val="22"/>
                <w:szCs w:val="22"/>
                <w:vertAlign w:val="superscript"/>
                <w:lang w:eastAsia="en-US"/>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48D" w:rsidRPr="00CF4516" w:rsidRDefault="008B3E27" w:rsidP="00CF4516">
            <w:pPr>
              <w:spacing w:line="240" w:lineRule="auto"/>
              <w:rPr>
                <w:rFonts w:ascii="Arial" w:hAnsi="Arial" w:cs="Arial"/>
                <w:noProof/>
                <w:color w:val="auto"/>
              </w:rPr>
            </w:pPr>
            <w:r w:rsidRPr="00CF4516">
              <w:rPr>
                <w:rFonts w:ascii="Arial" w:hAnsi="Arial" w:cs="Arial"/>
                <w:noProof/>
                <w:color w:val="auto"/>
                <w:sz w:val="22"/>
                <w:szCs w:val="22"/>
              </w:rPr>
              <w:t xml:space="preserve">      </w:t>
            </w:r>
            <w:r w:rsidR="0034148D" w:rsidRPr="00CF4516">
              <w:rPr>
                <w:rFonts w:ascii="Arial" w:hAnsi="Arial" w:cs="Arial"/>
                <w:noProof/>
                <w:color w:val="auto"/>
                <w:sz w:val="22"/>
                <w:szCs w:val="22"/>
              </w:rPr>
              <w:t xml:space="preserve"> 20</w:t>
            </w:r>
          </w:p>
          <w:p w:rsidR="0034148D" w:rsidRPr="00CF4516" w:rsidRDefault="0034148D" w:rsidP="00CF4516">
            <w:pPr>
              <w:spacing w:line="240" w:lineRule="auto"/>
              <w:rPr>
                <w:rFonts w:ascii="Arial" w:hAnsi="Arial" w:cs="Arial"/>
                <w:noProof/>
                <w:color w:val="auto"/>
              </w:rPr>
            </w:pPr>
          </w:p>
        </w:tc>
      </w:tr>
      <w:tr w:rsidR="0034148D"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48D"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65</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48D" w:rsidRPr="00CF4516" w:rsidRDefault="0034148D"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Брушење, чишћење и бојење степенишне ограде и дрвеног рукохвата квалитетном бојом у тону по избору Наручиоца.</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48D" w:rsidRPr="00CF4516" w:rsidRDefault="0034148D" w:rsidP="00CF4516">
            <w:pPr>
              <w:spacing w:line="240" w:lineRule="auto"/>
              <w:jc w:val="center"/>
              <w:rPr>
                <w:rFonts w:ascii="Arial" w:hAnsi="Arial" w:cs="Arial"/>
                <w:color w:val="auto"/>
              </w:rPr>
            </w:pPr>
            <w:r w:rsidRPr="00CF4516">
              <w:rPr>
                <w:rFonts w:ascii="Arial" w:eastAsia="Times New Roman" w:hAnsi="Arial" w:cs="Arial"/>
                <w:noProof/>
                <w:color w:val="auto"/>
                <w:kern w:val="0"/>
                <w:sz w:val="22"/>
                <w:szCs w:val="22"/>
                <w:lang w:eastAsia="en-US"/>
              </w:rPr>
              <w:t>m</w:t>
            </w:r>
            <w:r w:rsidRPr="00CF4516">
              <w:rPr>
                <w:rFonts w:ascii="Arial" w:eastAsia="Times New Roman" w:hAnsi="Arial" w:cs="Arial"/>
                <w:noProof/>
                <w:color w:val="auto"/>
                <w:kern w:val="0"/>
                <w:sz w:val="22"/>
                <w:szCs w:val="22"/>
                <w:vertAlign w:val="superscript"/>
                <w:lang w:eastAsia="en-US"/>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B4A" w:rsidRPr="00CF4516" w:rsidRDefault="00067B4A" w:rsidP="00CF4516">
            <w:pPr>
              <w:spacing w:line="240" w:lineRule="auto"/>
              <w:jc w:val="center"/>
              <w:rPr>
                <w:rFonts w:ascii="Arial" w:hAnsi="Arial" w:cs="Arial"/>
                <w:noProof/>
                <w:color w:val="auto"/>
              </w:rPr>
            </w:pPr>
            <w:r w:rsidRPr="00CF4516">
              <w:rPr>
                <w:rFonts w:ascii="Arial" w:hAnsi="Arial" w:cs="Arial"/>
                <w:noProof/>
                <w:color w:val="auto"/>
                <w:sz w:val="22"/>
                <w:szCs w:val="22"/>
              </w:rPr>
              <w:t>50</w:t>
            </w:r>
          </w:p>
        </w:tc>
      </w:tr>
      <w:tr w:rsidR="0034148D"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48D"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66</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tbl>
            <w:tblPr>
              <w:tblW w:w="5073" w:type="dxa"/>
              <w:tblLook w:val="04A0"/>
            </w:tblPr>
            <w:tblGrid>
              <w:gridCol w:w="5073"/>
            </w:tblGrid>
            <w:tr w:rsidR="0034148D" w:rsidRPr="00CF4516" w:rsidTr="00802192">
              <w:trPr>
                <w:trHeight w:val="827"/>
              </w:trPr>
              <w:tc>
                <w:tcPr>
                  <w:tcW w:w="5073" w:type="dxa"/>
                  <w:shd w:val="clear" w:color="auto" w:fill="auto"/>
                  <w:hideMark/>
                </w:tcPr>
                <w:p w:rsidR="0034148D" w:rsidRPr="00CF4516" w:rsidRDefault="0034148D" w:rsidP="00CF4516">
                  <w:pPr>
                    <w:suppressAutoHyphens w:val="0"/>
                    <w:spacing w:line="240" w:lineRule="auto"/>
                    <w:jc w:val="both"/>
                    <w:rPr>
                      <w:rFonts w:ascii="Arial" w:eastAsia="Times New Roman" w:hAnsi="Arial" w:cs="Arial"/>
                      <w:noProof/>
                      <w:color w:val="auto"/>
                      <w:kern w:val="0"/>
                      <w:lang w:val="sr-Cyrl-CS" w:eastAsia="en-US"/>
                    </w:rPr>
                  </w:pPr>
                  <w:r w:rsidRPr="00CF4516">
                    <w:rPr>
                      <w:rFonts w:ascii="Arial" w:eastAsia="Times New Roman" w:hAnsi="Arial" w:cs="Arial"/>
                      <w:noProof/>
                      <w:color w:val="auto"/>
                      <w:kern w:val="0"/>
                      <w:sz w:val="22"/>
                      <w:szCs w:val="22"/>
                      <w:lang w:val="sr-Cyrl-CS" w:eastAsia="en-US"/>
                    </w:rPr>
                    <w:t xml:space="preserve">Чишћење и прање градилишта по завршетку свих радова. Извршити детаљно чишћење целог градилишта, прање свих стаклених површина и фино прање свих унутрашњих </w:t>
                  </w:r>
                  <w:r w:rsidRPr="00CF4516">
                    <w:rPr>
                      <w:rFonts w:ascii="Arial" w:eastAsia="Times New Roman" w:hAnsi="Arial" w:cs="Arial"/>
                      <w:noProof/>
                      <w:color w:val="auto"/>
                      <w:kern w:val="0"/>
                      <w:sz w:val="22"/>
                      <w:szCs w:val="22"/>
                      <w:lang w:val="sr-Cyrl-CS" w:eastAsia="en-US"/>
                    </w:rPr>
                    <w:lastRenderedPageBreak/>
                    <w:t xml:space="preserve">простора. Обрачун по </w:t>
                  </w:r>
                  <w:r w:rsidRPr="00CF4516">
                    <w:rPr>
                      <w:rFonts w:ascii="Arial" w:eastAsia="Times New Roman" w:hAnsi="Arial" w:cs="Arial"/>
                      <w:noProof/>
                      <w:color w:val="auto"/>
                      <w:kern w:val="0"/>
                      <w:sz w:val="22"/>
                      <w:szCs w:val="22"/>
                      <w:lang w:eastAsia="en-US"/>
                    </w:rPr>
                    <w:t>m</w:t>
                  </w:r>
                  <w:r w:rsidRPr="00CF4516">
                    <w:rPr>
                      <w:rFonts w:ascii="Arial" w:eastAsia="Times New Roman" w:hAnsi="Arial" w:cs="Arial"/>
                      <w:noProof/>
                      <w:color w:val="auto"/>
                      <w:kern w:val="0"/>
                      <w:sz w:val="22"/>
                      <w:szCs w:val="22"/>
                      <w:vertAlign w:val="superscript"/>
                      <w:lang w:eastAsia="en-US"/>
                    </w:rPr>
                    <w:t xml:space="preserve">2  </w:t>
                  </w:r>
                  <w:r w:rsidRPr="00CF4516">
                    <w:rPr>
                      <w:rFonts w:ascii="Arial" w:eastAsia="Times New Roman" w:hAnsi="Arial" w:cs="Arial"/>
                      <w:noProof/>
                      <w:color w:val="auto"/>
                      <w:kern w:val="0"/>
                      <w:sz w:val="22"/>
                      <w:szCs w:val="22"/>
                      <w:lang w:val="sr-Cyrl-CS" w:eastAsia="en-US"/>
                    </w:rPr>
                    <w:t>очишћене површине.</w:t>
                  </w:r>
                </w:p>
              </w:tc>
            </w:tr>
            <w:tr w:rsidR="0034148D" w:rsidRPr="00CF4516" w:rsidTr="00802192">
              <w:trPr>
                <w:trHeight w:val="75"/>
              </w:trPr>
              <w:tc>
                <w:tcPr>
                  <w:tcW w:w="5073" w:type="dxa"/>
                  <w:shd w:val="clear" w:color="auto" w:fill="auto"/>
                  <w:hideMark/>
                </w:tcPr>
                <w:p w:rsidR="0034148D" w:rsidRPr="00CF4516" w:rsidRDefault="0034148D" w:rsidP="00CF4516">
                  <w:pPr>
                    <w:suppressAutoHyphens w:val="0"/>
                    <w:spacing w:line="240" w:lineRule="auto"/>
                    <w:jc w:val="both"/>
                    <w:rPr>
                      <w:rFonts w:ascii="Arial" w:eastAsia="Times New Roman" w:hAnsi="Arial" w:cs="Arial"/>
                      <w:noProof/>
                      <w:color w:val="auto"/>
                      <w:kern w:val="0"/>
                      <w:lang w:val="sr-Cyrl-CS" w:eastAsia="en-US"/>
                    </w:rPr>
                  </w:pPr>
                </w:p>
              </w:tc>
            </w:tr>
          </w:tbl>
          <w:p w:rsidR="0034148D" w:rsidRPr="00CF4516" w:rsidRDefault="0034148D" w:rsidP="00CF4516">
            <w:pPr>
              <w:spacing w:line="240" w:lineRule="auto"/>
              <w:jc w:val="both"/>
              <w:rPr>
                <w:rFonts w:ascii="Arial" w:hAnsi="Arial" w:cs="Arial"/>
                <w:noProof/>
                <w:color w:val="auto"/>
                <w:lang w:val="sr-Cyrl-CS"/>
              </w:rPr>
            </w:pP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48D" w:rsidRPr="00CF4516" w:rsidRDefault="0034148D" w:rsidP="00CF4516">
            <w:pPr>
              <w:spacing w:line="240" w:lineRule="auto"/>
              <w:jc w:val="center"/>
              <w:rPr>
                <w:rFonts w:ascii="Arial" w:hAnsi="Arial" w:cs="Arial"/>
                <w:color w:val="auto"/>
              </w:rPr>
            </w:pPr>
            <w:r w:rsidRPr="00CF4516">
              <w:rPr>
                <w:rFonts w:ascii="Arial" w:eastAsia="Times New Roman" w:hAnsi="Arial" w:cs="Arial"/>
                <w:noProof/>
                <w:color w:val="auto"/>
                <w:kern w:val="0"/>
                <w:sz w:val="22"/>
                <w:szCs w:val="22"/>
                <w:lang w:eastAsia="en-US"/>
              </w:rPr>
              <w:lastRenderedPageBreak/>
              <w:t>m</w:t>
            </w:r>
            <w:r w:rsidRPr="00CF4516">
              <w:rPr>
                <w:rFonts w:ascii="Arial" w:eastAsia="Times New Roman" w:hAnsi="Arial" w:cs="Arial"/>
                <w:noProof/>
                <w:color w:val="auto"/>
                <w:kern w:val="0"/>
                <w:sz w:val="22"/>
                <w:szCs w:val="22"/>
                <w:vertAlign w:val="superscript"/>
                <w:lang w:eastAsia="en-US"/>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48D" w:rsidRPr="00CF4516" w:rsidRDefault="0034148D" w:rsidP="00CF4516">
            <w:pPr>
              <w:spacing w:line="240" w:lineRule="auto"/>
              <w:jc w:val="center"/>
              <w:rPr>
                <w:rFonts w:ascii="Arial" w:hAnsi="Arial" w:cs="Arial"/>
                <w:noProof/>
                <w:color w:val="auto"/>
              </w:rPr>
            </w:pPr>
            <w:r w:rsidRPr="00CF4516">
              <w:rPr>
                <w:rFonts w:ascii="Arial" w:hAnsi="Arial" w:cs="Arial"/>
                <w:noProof/>
                <w:color w:val="auto"/>
                <w:sz w:val="22"/>
                <w:szCs w:val="22"/>
              </w:rPr>
              <w:t>600</w:t>
            </w:r>
          </w:p>
        </w:tc>
      </w:tr>
      <w:tr w:rsidR="0034148D" w:rsidRPr="00CF4516" w:rsidTr="00BF0BF7">
        <w:trPr>
          <w:trHeight w:val="360"/>
        </w:trPr>
        <w:tc>
          <w:tcPr>
            <w:tcW w:w="87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48D" w:rsidRPr="00CF4516" w:rsidRDefault="0034148D" w:rsidP="00CF4516">
            <w:pPr>
              <w:spacing w:line="240" w:lineRule="auto"/>
              <w:jc w:val="center"/>
              <w:rPr>
                <w:rFonts w:ascii="Arial" w:hAnsi="Arial" w:cs="Arial"/>
                <w:b/>
                <w:noProof/>
                <w:color w:val="auto"/>
                <w:lang w:val="sr-Cyrl-CS"/>
              </w:rPr>
            </w:pPr>
            <w:r w:rsidRPr="00CF4516">
              <w:rPr>
                <w:rFonts w:ascii="Arial" w:hAnsi="Arial" w:cs="Arial"/>
                <w:b/>
                <w:noProof/>
                <w:color w:val="auto"/>
                <w:sz w:val="22"/>
                <w:szCs w:val="22"/>
                <w:lang w:val="sr-Cyrl-CS"/>
              </w:rPr>
              <w:lastRenderedPageBreak/>
              <w:t>ХИДРОИЗОЛАЦИЈА ОБЈЕКТА</w:t>
            </w:r>
          </w:p>
        </w:tc>
      </w:tr>
      <w:tr w:rsidR="0034148D"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48D"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67</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48D" w:rsidRPr="00CF4516" w:rsidRDefault="0034148D"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Пресецање капиларне влаге зида од опеке дебљине до 60cm. Изнад терена обити траку висине 60 cm и избушити рупе пречника Ø22mm.    На размаку од 15 cm, у два реда. Рупе бушити са обе стране зида на истој висини издувати од прашине и наливати их кречним млеком а потом лиqуид поwер три дана за редом до засићења. Потом рупе затворити Texas penetratom TP 4MS.</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48D" w:rsidRPr="00CF4516" w:rsidRDefault="0034148D" w:rsidP="00CF4516">
            <w:pPr>
              <w:spacing w:line="240" w:lineRule="auto"/>
              <w:jc w:val="center"/>
              <w:rPr>
                <w:rFonts w:ascii="Arial" w:hAnsi="Arial" w:cs="Arial"/>
                <w:color w:val="auto"/>
              </w:rPr>
            </w:pPr>
            <w:r w:rsidRPr="00CF4516">
              <w:rPr>
                <w:rFonts w:ascii="Arial" w:eastAsia="Times New Roman" w:hAnsi="Arial" w:cs="Arial"/>
                <w:noProof/>
                <w:color w:val="auto"/>
                <w:kern w:val="0"/>
                <w:sz w:val="22"/>
                <w:szCs w:val="22"/>
                <w:lang w:eastAsia="en-US"/>
              </w:rPr>
              <w:t>m</w:t>
            </w:r>
            <w:r w:rsidRPr="00CF4516">
              <w:rPr>
                <w:rFonts w:ascii="Arial" w:eastAsia="Times New Roman" w:hAnsi="Arial" w:cs="Arial"/>
                <w:noProof/>
                <w:color w:val="auto"/>
                <w:kern w:val="0"/>
                <w:sz w:val="22"/>
                <w:szCs w:val="22"/>
                <w:vertAlign w:val="superscript"/>
                <w:lang w:eastAsia="en-US"/>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48D" w:rsidRPr="00CF4516" w:rsidRDefault="00584B77"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11</w:t>
            </w:r>
            <w:r w:rsidR="0034148D" w:rsidRPr="00CF4516">
              <w:rPr>
                <w:rFonts w:ascii="Arial" w:hAnsi="Arial" w:cs="Arial"/>
                <w:noProof/>
                <w:color w:val="auto"/>
                <w:sz w:val="22"/>
                <w:szCs w:val="22"/>
                <w:lang w:val="sr-Cyrl-CS"/>
              </w:rPr>
              <w:t>0</w:t>
            </w:r>
          </w:p>
        </w:tc>
      </w:tr>
      <w:tr w:rsidR="0034148D"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48D"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68</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48D" w:rsidRPr="00CF4516" w:rsidRDefault="0034148D"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Израда хидроизолације зидова и подова Texas penetratom TP 4MS у три премаза. На зидовима обити малтер са опеке, очистити фугу а потом вршити премазивање у три слоја.</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48D" w:rsidRPr="00CF4516" w:rsidRDefault="0034148D" w:rsidP="00CF4516">
            <w:pPr>
              <w:spacing w:line="240" w:lineRule="auto"/>
              <w:jc w:val="center"/>
              <w:rPr>
                <w:rFonts w:ascii="Arial" w:hAnsi="Arial" w:cs="Arial"/>
                <w:color w:val="auto"/>
              </w:rPr>
            </w:pPr>
            <w:r w:rsidRPr="00CF4516">
              <w:rPr>
                <w:rFonts w:ascii="Arial" w:eastAsia="Times New Roman" w:hAnsi="Arial" w:cs="Arial"/>
                <w:noProof/>
                <w:color w:val="auto"/>
                <w:kern w:val="0"/>
                <w:sz w:val="22"/>
                <w:szCs w:val="22"/>
                <w:lang w:eastAsia="en-US"/>
              </w:rPr>
              <w:t>m</w:t>
            </w:r>
            <w:r w:rsidRPr="00CF4516">
              <w:rPr>
                <w:rFonts w:ascii="Arial" w:eastAsia="Times New Roman" w:hAnsi="Arial" w:cs="Arial"/>
                <w:noProof/>
                <w:color w:val="auto"/>
                <w:kern w:val="0"/>
                <w:sz w:val="22"/>
                <w:szCs w:val="22"/>
                <w:vertAlign w:val="superscript"/>
                <w:lang w:eastAsia="en-US"/>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48D" w:rsidRPr="00CF4516" w:rsidRDefault="001C7A1E"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45</w:t>
            </w:r>
          </w:p>
        </w:tc>
      </w:tr>
      <w:tr w:rsidR="00067B4A"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B4A" w:rsidRPr="00026F1B" w:rsidRDefault="00067B4A" w:rsidP="00CF4516">
            <w:pPr>
              <w:spacing w:line="240" w:lineRule="auto"/>
              <w:jc w:val="center"/>
              <w:rPr>
                <w:rFonts w:ascii="Arial" w:hAnsi="Arial" w:cs="Arial"/>
                <w:noProof/>
                <w:color w:val="auto"/>
              </w:rPr>
            </w:pPr>
          </w:p>
          <w:p w:rsidR="008B3E27"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69</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7B4A" w:rsidRPr="00CF4516" w:rsidRDefault="00067B4A" w:rsidP="00CF4516">
            <w:pPr>
              <w:spacing w:line="240" w:lineRule="auto"/>
              <w:jc w:val="both"/>
              <w:rPr>
                <w:rFonts w:ascii="Arial" w:hAnsi="Arial" w:cs="Arial"/>
                <w:noProof/>
                <w:color w:val="auto"/>
              </w:rPr>
            </w:pPr>
            <w:r w:rsidRPr="00CF4516">
              <w:rPr>
                <w:rFonts w:ascii="Arial" w:hAnsi="Arial" w:cs="Arial"/>
                <w:noProof/>
                <w:color w:val="auto"/>
                <w:sz w:val="22"/>
                <w:szCs w:val="22"/>
              </w:rPr>
              <w:t>Израда термоизолације равне плоче</w:t>
            </w:r>
            <w:r w:rsidR="001C7A1E" w:rsidRPr="00CF4516">
              <w:rPr>
                <w:rFonts w:ascii="Arial" w:hAnsi="Arial" w:cs="Arial"/>
                <w:noProof/>
                <w:color w:val="auto"/>
                <w:sz w:val="22"/>
                <w:szCs w:val="22"/>
              </w:rPr>
              <w:t>:</w:t>
            </w:r>
          </w:p>
          <w:p w:rsidR="001C7A1E" w:rsidRPr="00CF4516" w:rsidRDefault="001C7A1E" w:rsidP="00CF4516">
            <w:pPr>
              <w:spacing w:line="240" w:lineRule="auto"/>
              <w:jc w:val="both"/>
              <w:rPr>
                <w:rFonts w:ascii="Arial" w:hAnsi="Arial" w:cs="Arial"/>
                <w:noProof/>
                <w:color w:val="auto"/>
              </w:rPr>
            </w:pPr>
            <w:r w:rsidRPr="00CF4516">
              <w:rPr>
                <w:rFonts w:ascii="Arial" w:hAnsi="Arial" w:cs="Arial"/>
                <w:noProof/>
                <w:color w:val="auto"/>
                <w:sz w:val="22"/>
                <w:szCs w:val="22"/>
              </w:rPr>
              <w:t>Набавка материјала и израда термоизолације од камене вуне деблјине 10 цм зап. тежине 140/кг/м3 или Хсп стиродур 10 цм, или таролит плоче д=10 цм. Испод слоја термоизолације се поставља парна брана. Преко изолације се поставља грађевинска фолија.</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B4A" w:rsidRPr="00026F1B" w:rsidRDefault="001C7A1E" w:rsidP="00CF4516">
            <w:pPr>
              <w:spacing w:line="240" w:lineRule="auto"/>
              <w:jc w:val="center"/>
              <w:rPr>
                <w:rFonts w:ascii="Arial" w:eastAsia="Times New Roman" w:hAnsi="Arial" w:cs="Arial"/>
                <w:noProof/>
                <w:color w:val="auto"/>
                <w:kern w:val="0"/>
                <w:lang w:eastAsia="en-US"/>
              </w:rPr>
            </w:pPr>
            <w:r w:rsidRPr="00026F1B">
              <w:rPr>
                <w:rFonts w:ascii="Arial" w:eastAsia="Times New Roman" w:hAnsi="Arial" w:cs="Arial"/>
                <w:noProof/>
                <w:color w:val="auto"/>
                <w:kern w:val="0"/>
                <w:sz w:val="22"/>
                <w:szCs w:val="22"/>
                <w:lang w:eastAsia="en-US"/>
              </w:rPr>
              <w:t xml:space="preserve"> </w:t>
            </w:r>
            <w:r w:rsidR="00067B4A" w:rsidRPr="00026F1B">
              <w:rPr>
                <w:rFonts w:ascii="Arial" w:eastAsia="Times New Roman" w:hAnsi="Arial" w:cs="Arial"/>
                <w:noProof/>
                <w:color w:val="auto"/>
                <w:kern w:val="0"/>
                <w:sz w:val="22"/>
                <w:szCs w:val="22"/>
                <w:lang w:eastAsia="en-US"/>
              </w:rPr>
              <w:t>м2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B4A" w:rsidRPr="00026F1B" w:rsidRDefault="001C7A1E" w:rsidP="00CF4516">
            <w:pPr>
              <w:spacing w:line="240" w:lineRule="auto"/>
              <w:jc w:val="center"/>
              <w:rPr>
                <w:rFonts w:ascii="Arial" w:hAnsi="Arial" w:cs="Arial"/>
                <w:noProof/>
                <w:color w:val="auto"/>
                <w:lang w:val="sr-Cyrl-CS"/>
              </w:rPr>
            </w:pPr>
            <w:r w:rsidRPr="00026F1B">
              <w:rPr>
                <w:rFonts w:ascii="Arial" w:hAnsi="Arial" w:cs="Arial"/>
                <w:noProof/>
                <w:color w:val="auto"/>
                <w:sz w:val="22"/>
                <w:szCs w:val="22"/>
                <w:lang w:val="sr-Cyrl-CS"/>
              </w:rPr>
              <w:t>15</w:t>
            </w:r>
          </w:p>
        </w:tc>
      </w:tr>
      <w:tr w:rsidR="00067B4A"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B4A" w:rsidRPr="00026F1B" w:rsidRDefault="00067B4A" w:rsidP="00CF4516">
            <w:pPr>
              <w:spacing w:line="240" w:lineRule="auto"/>
              <w:jc w:val="center"/>
              <w:rPr>
                <w:rFonts w:ascii="Arial" w:hAnsi="Arial" w:cs="Arial"/>
                <w:noProof/>
                <w:color w:val="auto"/>
              </w:rPr>
            </w:pPr>
          </w:p>
          <w:p w:rsidR="008B3E27"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70</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7B4A" w:rsidRPr="00CF4516" w:rsidRDefault="001C7A1E" w:rsidP="00CF4516">
            <w:pPr>
              <w:spacing w:line="240" w:lineRule="auto"/>
              <w:jc w:val="both"/>
              <w:rPr>
                <w:rFonts w:ascii="Arial" w:hAnsi="Arial" w:cs="Arial"/>
                <w:noProof/>
                <w:color w:val="auto"/>
              </w:rPr>
            </w:pPr>
            <w:r w:rsidRPr="00CF4516">
              <w:rPr>
                <w:rFonts w:ascii="Arial" w:hAnsi="Arial" w:cs="Arial"/>
                <w:noProof/>
                <w:color w:val="auto"/>
                <w:sz w:val="22"/>
                <w:szCs w:val="22"/>
              </w:rPr>
              <w:t>Набавка материјала и израда слоја за пад као заштиту изолације д= 5-8цм. Слој за пад се ради од армирано цементне кошуљице, машинским путем.</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B4A" w:rsidRPr="00026F1B" w:rsidRDefault="00067B4A" w:rsidP="00CF4516">
            <w:pPr>
              <w:spacing w:line="240" w:lineRule="auto"/>
              <w:jc w:val="center"/>
              <w:rPr>
                <w:rFonts w:ascii="Arial" w:eastAsia="Times New Roman" w:hAnsi="Arial" w:cs="Arial"/>
                <w:noProof/>
                <w:color w:val="auto"/>
                <w:kern w:val="0"/>
                <w:lang w:eastAsia="en-US"/>
              </w:rPr>
            </w:pPr>
            <w:r w:rsidRPr="00026F1B">
              <w:rPr>
                <w:rFonts w:ascii="Arial" w:eastAsia="Times New Roman" w:hAnsi="Arial" w:cs="Arial"/>
                <w:noProof/>
                <w:color w:val="auto"/>
                <w:kern w:val="0"/>
                <w:sz w:val="22"/>
                <w:szCs w:val="22"/>
                <w:lang w:eastAsia="en-US"/>
              </w:rPr>
              <w:t>м2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7B4A" w:rsidRPr="00026F1B" w:rsidRDefault="00BB6D4D" w:rsidP="00CF4516">
            <w:pPr>
              <w:spacing w:line="240" w:lineRule="auto"/>
              <w:jc w:val="center"/>
              <w:rPr>
                <w:rFonts w:ascii="Arial" w:hAnsi="Arial" w:cs="Arial"/>
                <w:noProof/>
                <w:color w:val="auto"/>
                <w:lang w:val="sr-Cyrl-CS"/>
              </w:rPr>
            </w:pPr>
            <w:r w:rsidRPr="00026F1B">
              <w:rPr>
                <w:rFonts w:ascii="Arial" w:hAnsi="Arial" w:cs="Arial"/>
                <w:noProof/>
                <w:color w:val="auto"/>
                <w:sz w:val="22"/>
                <w:szCs w:val="22"/>
                <w:lang w:val="sr-Cyrl-CS"/>
              </w:rPr>
              <w:t>15</w:t>
            </w:r>
          </w:p>
        </w:tc>
      </w:tr>
      <w:tr w:rsidR="001C7A1E"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A1E"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71</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A1E" w:rsidRPr="00CF4516" w:rsidRDefault="001C7A1E"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 xml:space="preserve">Набавка материјала и израда хидроизолације од мембрана за непроходне кровове типа Сика план 15гр дебљине </w:t>
            </w:r>
            <w:r w:rsidR="00BB6D4D" w:rsidRPr="00CF4516">
              <w:rPr>
                <w:rFonts w:ascii="Arial" w:hAnsi="Arial" w:cs="Arial"/>
                <w:noProof/>
                <w:color w:val="auto"/>
                <w:sz w:val="22"/>
                <w:szCs w:val="22"/>
                <w:lang w:val="sr-Cyrl-CS"/>
              </w:rPr>
              <w:t>2мм или сличног квалитета. Испод мембране се постављ геотекстил типа 300гр/м2. Спојеви се раде варењем. У цену урачунати сав прибор, прелазе и лајсне и др.</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A1E" w:rsidRPr="00026F1B" w:rsidRDefault="00BB6D4D" w:rsidP="00CF4516">
            <w:pPr>
              <w:spacing w:line="240" w:lineRule="auto"/>
              <w:jc w:val="center"/>
              <w:rPr>
                <w:rFonts w:ascii="Arial" w:eastAsia="Times New Roman" w:hAnsi="Arial" w:cs="Arial"/>
                <w:noProof/>
                <w:color w:val="auto"/>
                <w:kern w:val="0"/>
                <w:lang w:eastAsia="en-US"/>
              </w:rPr>
            </w:pPr>
            <w:r w:rsidRPr="00026F1B">
              <w:rPr>
                <w:rFonts w:ascii="Arial" w:eastAsia="Times New Roman" w:hAnsi="Arial" w:cs="Arial"/>
                <w:noProof/>
                <w:color w:val="auto"/>
                <w:kern w:val="0"/>
                <w:sz w:val="22"/>
                <w:szCs w:val="22"/>
                <w:lang w:eastAsia="en-US"/>
              </w:rPr>
              <w:t>м2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A1E" w:rsidRPr="00026F1B" w:rsidRDefault="00BB6D4D" w:rsidP="00CF4516">
            <w:pPr>
              <w:spacing w:line="240" w:lineRule="auto"/>
              <w:jc w:val="center"/>
              <w:rPr>
                <w:rFonts w:ascii="Arial" w:hAnsi="Arial" w:cs="Arial"/>
                <w:noProof/>
                <w:color w:val="auto"/>
                <w:lang w:val="sr-Cyrl-CS"/>
              </w:rPr>
            </w:pPr>
            <w:r w:rsidRPr="00026F1B">
              <w:rPr>
                <w:rFonts w:ascii="Arial" w:hAnsi="Arial" w:cs="Arial"/>
                <w:noProof/>
                <w:color w:val="auto"/>
                <w:sz w:val="22"/>
                <w:szCs w:val="22"/>
                <w:lang w:val="sr-Cyrl-CS"/>
              </w:rPr>
              <w:t>15</w:t>
            </w:r>
          </w:p>
        </w:tc>
      </w:tr>
      <w:tr w:rsidR="0034148D"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48D"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72</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48D" w:rsidRPr="00CF4516" w:rsidRDefault="0034148D"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Скидање свих слојева заштите хидроизолације са изношењем, утоваром, и одвозом на градску депонију.</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48D" w:rsidRPr="00CF4516" w:rsidRDefault="0034148D" w:rsidP="00CF4516">
            <w:pPr>
              <w:spacing w:line="240" w:lineRule="auto"/>
              <w:jc w:val="center"/>
              <w:rPr>
                <w:rFonts w:ascii="Arial" w:hAnsi="Arial" w:cs="Arial"/>
                <w:color w:val="auto"/>
              </w:rPr>
            </w:pPr>
            <w:r w:rsidRPr="00CF4516">
              <w:rPr>
                <w:rFonts w:ascii="Arial" w:eastAsia="Times New Roman" w:hAnsi="Arial" w:cs="Arial"/>
                <w:noProof/>
                <w:color w:val="auto"/>
                <w:kern w:val="0"/>
                <w:sz w:val="22"/>
                <w:szCs w:val="22"/>
                <w:lang w:eastAsia="en-US"/>
              </w:rPr>
              <w:t>m</w:t>
            </w:r>
            <w:r w:rsidRPr="00CF4516">
              <w:rPr>
                <w:rFonts w:ascii="Arial" w:eastAsia="Times New Roman" w:hAnsi="Arial" w:cs="Arial"/>
                <w:noProof/>
                <w:color w:val="auto"/>
                <w:kern w:val="0"/>
                <w:sz w:val="22"/>
                <w:szCs w:val="22"/>
                <w:vertAlign w:val="superscript"/>
                <w:lang w:eastAsia="en-US"/>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48D" w:rsidRPr="00CF4516" w:rsidRDefault="0034148D"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60</w:t>
            </w:r>
          </w:p>
        </w:tc>
      </w:tr>
      <w:tr w:rsidR="0034148D" w:rsidRPr="00CF4516" w:rsidTr="00BF0BF7">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48D" w:rsidRPr="00CF4516" w:rsidRDefault="00026F1B" w:rsidP="00CF4516">
            <w:pPr>
              <w:spacing w:line="240" w:lineRule="auto"/>
              <w:jc w:val="center"/>
              <w:rPr>
                <w:rFonts w:ascii="Arial" w:hAnsi="Arial" w:cs="Arial"/>
                <w:noProof/>
                <w:color w:val="auto"/>
              </w:rPr>
            </w:pPr>
            <w:r>
              <w:rPr>
                <w:rFonts w:ascii="Arial" w:hAnsi="Arial" w:cs="Arial"/>
                <w:noProof/>
                <w:color w:val="auto"/>
                <w:sz w:val="22"/>
                <w:szCs w:val="22"/>
              </w:rPr>
              <w:t>73</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48D" w:rsidRPr="00CF4516" w:rsidRDefault="0034148D"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 xml:space="preserve">Одвоз шута са градилишта на депонију </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48D" w:rsidRPr="00CF4516" w:rsidRDefault="0034148D"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тура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48D" w:rsidRPr="00CF4516" w:rsidRDefault="0034148D"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5</w:t>
            </w:r>
          </w:p>
        </w:tc>
      </w:tr>
      <w:tr w:rsidR="0034148D" w:rsidRPr="00CF4516" w:rsidTr="00BF0BF7">
        <w:trPr>
          <w:trHeight w:val="360"/>
        </w:trPr>
        <w:tc>
          <w:tcPr>
            <w:tcW w:w="87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48D" w:rsidRPr="00CF4516" w:rsidRDefault="0034148D" w:rsidP="00CF4516">
            <w:pPr>
              <w:spacing w:line="240" w:lineRule="auto"/>
              <w:jc w:val="center"/>
              <w:rPr>
                <w:rFonts w:ascii="Arial" w:hAnsi="Arial" w:cs="Arial"/>
                <w:b/>
                <w:noProof/>
                <w:color w:val="auto"/>
                <w:lang w:val="sr-Cyrl-CS"/>
              </w:rPr>
            </w:pPr>
            <w:r w:rsidRPr="00CF4516">
              <w:rPr>
                <w:rFonts w:ascii="Arial" w:hAnsi="Arial" w:cs="Arial"/>
                <w:b/>
                <w:noProof/>
                <w:color w:val="auto"/>
                <w:sz w:val="22"/>
                <w:szCs w:val="22"/>
                <w:lang w:val="sr-Cyrl-CS"/>
              </w:rPr>
              <w:t>САНАЦИЈА ДОТРАЈАЛИХ ДЕЛОВА НА ИНСТАЛАЦИЈАМА ГРЕЈАЊА</w:t>
            </w:r>
          </w:p>
        </w:tc>
      </w:tr>
      <w:tr w:rsidR="0034148D" w:rsidRPr="00CF4516" w:rsidTr="000E1BAE">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48D" w:rsidRPr="00CF4516" w:rsidRDefault="00026F1B" w:rsidP="00CF4516">
            <w:pPr>
              <w:spacing w:line="240" w:lineRule="auto"/>
              <w:jc w:val="center"/>
              <w:rPr>
                <w:rFonts w:ascii="Arial" w:hAnsi="Arial" w:cs="Arial"/>
                <w:noProof/>
                <w:color w:val="auto"/>
              </w:rPr>
            </w:pPr>
            <w:r>
              <w:rPr>
                <w:rFonts w:ascii="Arial" w:hAnsi="Arial" w:cs="Arial"/>
                <w:noProof/>
                <w:color w:val="auto"/>
                <w:sz w:val="22"/>
                <w:szCs w:val="22"/>
              </w:rPr>
              <w:t>74</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48D" w:rsidRPr="00CF4516" w:rsidRDefault="0034148D" w:rsidP="00CF4516">
            <w:pPr>
              <w:spacing w:line="240" w:lineRule="auto"/>
              <w:rPr>
                <w:rFonts w:ascii="Arial" w:hAnsi="Arial" w:cs="Arial"/>
                <w:noProof/>
                <w:color w:val="auto"/>
                <w:lang w:val="sr-Cyrl-CS"/>
              </w:rPr>
            </w:pPr>
            <w:r w:rsidRPr="00CF4516">
              <w:rPr>
                <w:rFonts w:ascii="Arial" w:hAnsi="Arial" w:cs="Arial"/>
                <w:noProof/>
                <w:color w:val="auto"/>
                <w:sz w:val="22"/>
                <w:szCs w:val="22"/>
                <w:lang w:val="sr-Cyrl-CS"/>
              </w:rPr>
              <w:t>Преправка веза на радијаторима по радијатору</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48D" w:rsidRPr="00CF4516" w:rsidRDefault="0034148D"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48D" w:rsidRPr="00CF4516" w:rsidRDefault="0034148D"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30</w:t>
            </w:r>
          </w:p>
        </w:tc>
      </w:tr>
      <w:tr w:rsidR="0034148D" w:rsidRPr="00CF4516" w:rsidTr="000E1BAE">
        <w:trPr>
          <w:trHeight w:val="375"/>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48D"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75</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48D" w:rsidRPr="00CF4516" w:rsidRDefault="0034148D" w:rsidP="00CF4516">
            <w:pPr>
              <w:spacing w:line="240" w:lineRule="auto"/>
              <w:rPr>
                <w:rFonts w:ascii="Arial" w:hAnsi="Arial" w:cs="Arial"/>
                <w:noProof/>
                <w:color w:val="auto"/>
                <w:lang w:val="sr-Cyrl-CS"/>
              </w:rPr>
            </w:pPr>
            <w:r w:rsidRPr="00CF4516">
              <w:rPr>
                <w:rFonts w:ascii="Arial" w:hAnsi="Arial" w:cs="Arial"/>
                <w:noProof/>
                <w:color w:val="auto"/>
                <w:sz w:val="22"/>
                <w:szCs w:val="22"/>
                <w:lang w:val="sr-Cyrl-CS"/>
              </w:rPr>
              <w:t>Набавка и монтажа радијаторских вентила са преправком веза , по радијатору</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48D" w:rsidRPr="00CF4516" w:rsidRDefault="0034148D"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48D" w:rsidRPr="00CF4516" w:rsidRDefault="0034148D"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20</w:t>
            </w:r>
          </w:p>
        </w:tc>
      </w:tr>
      <w:tr w:rsidR="0034148D" w:rsidRPr="00CF4516" w:rsidTr="000E1BAE">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48D"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76</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48D" w:rsidRPr="00CF4516" w:rsidRDefault="0034148D" w:rsidP="00CF4516">
            <w:pPr>
              <w:spacing w:line="240" w:lineRule="auto"/>
              <w:rPr>
                <w:rFonts w:ascii="Arial" w:hAnsi="Arial" w:cs="Arial"/>
                <w:noProof/>
                <w:color w:val="auto"/>
                <w:lang w:val="sr-Cyrl-CS"/>
              </w:rPr>
            </w:pPr>
            <w:r w:rsidRPr="00CF4516">
              <w:rPr>
                <w:rFonts w:ascii="Arial" w:hAnsi="Arial" w:cs="Arial"/>
                <w:noProof/>
                <w:color w:val="auto"/>
                <w:sz w:val="22"/>
                <w:szCs w:val="22"/>
                <w:lang w:val="sr-Cyrl-CS"/>
              </w:rPr>
              <w:t>Испирање радијатора ( 15 ребара) са заменом два вентила и два навијка од 3/4</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48D" w:rsidRPr="00CF4516" w:rsidRDefault="0034148D"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48D" w:rsidRPr="00CF4516" w:rsidRDefault="0034148D"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5</w:t>
            </w:r>
          </w:p>
        </w:tc>
      </w:tr>
      <w:tr w:rsidR="0034148D" w:rsidRPr="00CF4516" w:rsidTr="000E1BAE">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48D"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77</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48D" w:rsidRPr="00CF4516" w:rsidRDefault="0034148D" w:rsidP="00CF4516">
            <w:pPr>
              <w:spacing w:line="240" w:lineRule="auto"/>
              <w:rPr>
                <w:rFonts w:ascii="Arial" w:hAnsi="Arial" w:cs="Arial"/>
                <w:noProof/>
                <w:color w:val="auto"/>
                <w:lang w:val="sr-Cyrl-CS"/>
              </w:rPr>
            </w:pPr>
            <w:r w:rsidRPr="00CF4516">
              <w:rPr>
                <w:rFonts w:ascii="Arial" w:hAnsi="Arial" w:cs="Arial"/>
                <w:noProof/>
                <w:color w:val="auto"/>
                <w:sz w:val="22"/>
                <w:szCs w:val="22"/>
                <w:lang w:val="sr-Cyrl-CS"/>
              </w:rPr>
              <w:t xml:space="preserve">Набавка и монтажа радијатора од </w:t>
            </w:r>
            <w:r w:rsidRPr="00CF4516">
              <w:rPr>
                <w:rFonts w:ascii="Arial" w:hAnsi="Arial" w:cs="Arial"/>
                <w:noProof/>
                <w:color w:val="auto"/>
                <w:sz w:val="22"/>
                <w:szCs w:val="22"/>
              </w:rPr>
              <w:t>h</w:t>
            </w:r>
            <w:r w:rsidRPr="00CF4516">
              <w:rPr>
                <w:rFonts w:ascii="Arial" w:hAnsi="Arial" w:cs="Arial"/>
                <w:noProof/>
                <w:color w:val="auto"/>
                <w:sz w:val="22"/>
                <w:szCs w:val="22"/>
                <w:lang w:val="sr-Cyrl-CS"/>
              </w:rPr>
              <w:t xml:space="preserve"> 680 са 15 ребара и комплетном опремом (вентили, чепови и др) , по радијатору</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48D" w:rsidRPr="00CF4516" w:rsidRDefault="0034148D"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48D" w:rsidRPr="00CF4516" w:rsidRDefault="0034148D"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2</w:t>
            </w:r>
          </w:p>
        </w:tc>
      </w:tr>
      <w:tr w:rsidR="0034148D" w:rsidRPr="00CF4516" w:rsidTr="000E1BAE">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48D"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78</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48D" w:rsidRPr="00CF4516" w:rsidRDefault="0034148D" w:rsidP="00CF4516">
            <w:pPr>
              <w:spacing w:line="240" w:lineRule="auto"/>
              <w:rPr>
                <w:rFonts w:ascii="Arial" w:hAnsi="Arial" w:cs="Arial"/>
                <w:noProof/>
                <w:color w:val="auto"/>
                <w:lang w:val="sr-Cyrl-CS"/>
              </w:rPr>
            </w:pPr>
            <w:r w:rsidRPr="00CF4516">
              <w:rPr>
                <w:rFonts w:ascii="Arial" w:hAnsi="Arial" w:cs="Arial"/>
                <w:noProof/>
                <w:color w:val="auto"/>
                <w:sz w:val="22"/>
                <w:szCs w:val="22"/>
                <w:lang w:val="sr-Cyrl-CS"/>
              </w:rPr>
              <w:t>Пражњење и пуњење мреже</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48D" w:rsidRPr="00CF4516" w:rsidRDefault="0034148D" w:rsidP="00CF4516">
            <w:pPr>
              <w:spacing w:line="240" w:lineRule="auto"/>
              <w:jc w:val="center"/>
              <w:rPr>
                <w:rFonts w:ascii="Arial" w:hAnsi="Arial" w:cs="Arial"/>
                <w:noProof/>
                <w:color w:val="auto"/>
              </w:rPr>
            </w:pPr>
            <w:r w:rsidRPr="00CF4516">
              <w:rPr>
                <w:rFonts w:ascii="Arial" w:hAnsi="Arial" w:cs="Arial"/>
                <w:noProof/>
                <w:color w:val="auto"/>
                <w:sz w:val="22"/>
                <w:szCs w:val="22"/>
              </w:rPr>
              <w:t>пауш.</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48D" w:rsidRPr="00CF4516" w:rsidRDefault="0034148D"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1</w:t>
            </w:r>
          </w:p>
        </w:tc>
      </w:tr>
      <w:tr w:rsidR="0034148D" w:rsidRPr="00CF4516" w:rsidTr="00BF0BF7">
        <w:trPr>
          <w:trHeight w:val="360"/>
        </w:trPr>
        <w:tc>
          <w:tcPr>
            <w:tcW w:w="87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48D" w:rsidRPr="00CF4516" w:rsidRDefault="0034148D" w:rsidP="00CF4516">
            <w:pPr>
              <w:spacing w:line="240" w:lineRule="auto"/>
              <w:jc w:val="center"/>
              <w:rPr>
                <w:rFonts w:ascii="Arial" w:hAnsi="Arial" w:cs="Arial"/>
                <w:b/>
                <w:noProof/>
                <w:color w:val="auto"/>
                <w:lang w:val="sr-Cyrl-CS"/>
              </w:rPr>
            </w:pPr>
            <w:r w:rsidRPr="00CF4516">
              <w:rPr>
                <w:rFonts w:ascii="Arial" w:hAnsi="Arial" w:cs="Arial"/>
                <w:b/>
                <w:noProof/>
                <w:color w:val="auto"/>
                <w:sz w:val="22"/>
                <w:szCs w:val="22"/>
                <w:lang w:val="sr-Cyrl-CS"/>
              </w:rPr>
              <w:t>РОЛЕТНАРСКИ РАДОВИ</w:t>
            </w:r>
          </w:p>
        </w:tc>
      </w:tr>
      <w:tr w:rsidR="0034148D" w:rsidRPr="00CF4516" w:rsidTr="000E1BAE">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48D"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lastRenderedPageBreak/>
              <w:t>79</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48D" w:rsidRPr="00CF4516" w:rsidRDefault="0034148D"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Израда и монтажа венецијанера од Алуминијумских површинских ламела ширине 25</w:t>
            </w:r>
            <w:r w:rsidRPr="00CF4516">
              <w:rPr>
                <w:rFonts w:ascii="Arial" w:hAnsi="Arial" w:cs="Arial"/>
                <w:noProof/>
                <w:color w:val="auto"/>
                <w:sz w:val="22"/>
                <w:szCs w:val="22"/>
              </w:rPr>
              <w:t xml:space="preserve"> mm</w:t>
            </w:r>
            <w:r w:rsidRPr="00CF4516">
              <w:rPr>
                <w:rFonts w:ascii="Arial" w:hAnsi="Arial" w:cs="Arial"/>
                <w:noProof/>
                <w:color w:val="auto"/>
                <w:sz w:val="22"/>
                <w:szCs w:val="22"/>
                <w:lang w:val="sr-Cyrl-CS"/>
              </w:rPr>
              <w:t>. Венецијанер мора да буде отпоран и постојан на утицај сунчеве светлости као и топлоте (да се не деформише а боје постојане)</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48D" w:rsidRPr="00CF4516" w:rsidRDefault="0034148D" w:rsidP="00CF4516">
            <w:pPr>
              <w:spacing w:line="240" w:lineRule="auto"/>
              <w:jc w:val="center"/>
              <w:rPr>
                <w:rFonts w:ascii="Arial" w:hAnsi="Arial" w:cs="Arial"/>
                <w:color w:val="auto"/>
              </w:rPr>
            </w:pPr>
            <w:r w:rsidRPr="00CF4516">
              <w:rPr>
                <w:rFonts w:ascii="Arial" w:eastAsia="Times New Roman" w:hAnsi="Arial" w:cs="Arial"/>
                <w:noProof/>
                <w:color w:val="auto"/>
                <w:kern w:val="0"/>
                <w:sz w:val="22"/>
                <w:szCs w:val="22"/>
                <w:lang w:eastAsia="en-US"/>
              </w:rPr>
              <w:t>m</w:t>
            </w:r>
            <w:r w:rsidRPr="00CF4516">
              <w:rPr>
                <w:rFonts w:ascii="Arial" w:eastAsia="Times New Roman" w:hAnsi="Arial" w:cs="Arial"/>
                <w:noProof/>
                <w:color w:val="auto"/>
                <w:kern w:val="0"/>
                <w:sz w:val="22"/>
                <w:szCs w:val="22"/>
                <w:vertAlign w:val="superscript"/>
                <w:lang w:eastAsia="en-US"/>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48D" w:rsidRPr="00CF4516" w:rsidRDefault="00765FDA"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10</w:t>
            </w:r>
          </w:p>
        </w:tc>
      </w:tr>
      <w:tr w:rsidR="0034148D" w:rsidRPr="00CF4516" w:rsidTr="000E1BAE">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48D"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80</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48D" w:rsidRPr="00CF4516" w:rsidRDefault="0034148D"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Израда и монтажа ролетни од Ал застора пуњеног пур пеном и бочно чеповано. Вођице ролетне у дим. 55x22</w:t>
            </w:r>
            <w:r w:rsidRPr="00CF4516">
              <w:rPr>
                <w:rFonts w:ascii="Arial" w:hAnsi="Arial" w:cs="Arial"/>
                <w:noProof/>
                <w:color w:val="auto"/>
                <w:sz w:val="22"/>
                <w:szCs w:val="22"/>
              </w:rPr>
              <w:t xml:space="preserve"> mm</w:t>
            </w:r>
            <w:r w:rsidRPr="00CF4516">
              <w:rPr>
                <w:rFonts w:ascii="Arial" w:hAnsi="Arial" w:cs="Arial"/>
                <w:noProof/>
                <w:color w:val="auto"/>
                <w:sz w:val="22"/>
                <w:szCs w:val="22"/>
                <w:lang w:val="sr-Cyrl-CS"/>
              </w:rPr>
              <w:t xml:space="preserve"> и имају дупли ред четкица. Кутија ролетне је од поцинкованог обострано пластифицираног лима са ливеним </w:t>
            </w:r>
            <w:r w:rsidRPr="00CF4516">
              <w:rPr>
                <w:rFonts w:ascii="Arial" w:hAnsi="Arial" w:cs="Arial"/>
                <w:noProof/>
                <w:color w:val="auto"/>
                <w:sz w:val="22"/>
                <w:szCs w:val="22"/>
              </w:rPr>
              <w:t>Al</w:t>
            </w:r>
            <w:r w:rsidRPr="00CF4516">
              <w:rPr>
                <w:rFonts w:ascii="Arial" w:hAnsi="Arial" w:cs="Arial"/>
                <w:noProof/>
                <w:color w:val="auto"/>
                <w:sz w:val="22"/>
                <w:szCs w:val="22"/>
                <w:lang w:val="sr-Cyrl-CS"/>
              </w:rPr>
              <w:t xml:space="preserve"> бочним страницама и поцинкованом шестоугаоном оклагијом са уграђеним металним лежајевима. Ролетне опремити механизмом за подизање и спуштање са фиксним рамом без прегиба.</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48D" w:rsidRPr="00CF4516" w:rsidRDefault="0034148D" w:rsidP="00CF4516">
            <w:pPr>
              <w:spacing w:line="240" w:lineRule="auto"/>
              <w:jc w:val="center"/>
              <w:rPr>
                <w:rFonts w:ascii="Arial" w:hAnsi="Arial" w:cs="Arial"/>
                <w:color w:val="auto"/>
              </w:rPr>
            </w:pPr>
            <w:r w:rsidRPr="00CF4516">
              <w:rPr>
                <w:rFonts w:ascii="Arial" w:eastAsia="Times New Roman" w:hAnsi="Arial" w:cs="Arial"/>
                <w:noProof/>
                <w:color w:val="auto"/>
                <w:kern w:val="0"/>
                <w:sz w:val="22"/>
                <w:szCs w:val="22"/>
                <w:lang w:eastAsia="en-US"/>
              </w:rPr>
              <w:t>m</w:t>
            </w:r>
            <w:r w:rsidRPr="00CF4516">
              <w:rPr>
                <w:rFonts w:ascii="Arial" w:eastAsia="Times New Roman" w:hAnsi="Arial" w:cs="Arial"/>
                <w:noProof/>
                <w:color w:val="auto"/>
                <w:kern w:val="0"/>
                <w:sz w:val="22"/>
                <w:szCs w:val="22"/>
                <w:vertAlign w:val="superscript"/>
                <w:lang w:eastAsia="en-US"/>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48D" w:rsidRPr="00CF4516" w:rsidRDefault="00765FDA"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15</w:t>
            </w:r>
          </w:p>
        </w:tc>
      </w:tr>
      <w:tr w:rsidR="0034148D" w:rsidRPr="00CF4516" w:rsidTr="000E1BAE">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48D"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81</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48D" w:rsidRPr="00CF4516" w:rsidRDefault="0034148D"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 xml:space="preserve">Израда и монтажа ролетни од </w:t>
            </w:r>
            <w:r w:rsidRPr="00CF4516">
              <w:rPr>
                <w:rFonts w:ascii="Arial" w:hAnsi="Arial" w:cs="Arial"/>
                <w:noProof/>
                <w:color w:val="auto"/>
                <w:sz w:val="22"/>
                <w:szCs w:val="22"/>
              </w:rPr>
              <w:t>PVC</w:t>
            </w:r>
            <w:r w:rsidRPr="00CF4516">
              <w:rPr>
                <w:rFonts w:ascii="Arial" w:hAnsi="Arial" w:cs="Arial"/>
                <w:noProof/>
                <w:color w:val="auto"/>
                <w:sz w:val="22"/>
                <w:szCs w:val="22"/>
                <w:lang w:val="sr-Cyrl-CS"/>
              </w:rPr>
              <w:t xml:space="preserve"> профила, вођице од </w:t>
            </w:r>
            <w:r w:rsidRPr="00CF4516">
              <w:rPr>
                <w:rFonts w:ascii="Arial" w:hAnsi="Arial" w:cs="Arial"/>
                <w:noProof/>
                <w:color w:val="auto"/>
                <w:sz w:val="22"/>
                <w:szCs w:val="22"/>
              </w:rPr>
              <w:t>PVC</w:t>
            </w:r>
            <w:r w:rsidRPr="00CF4516">
              <w:rPr>
                <w:rFonts w:ascii="Arial" w:hAnsi="Arial" w:cs="Arial"/>
                <w:noProof/>
                <w:color w:val="auto"/>
                <w:sz w:val="22"/>
                <w:szCs w:val="22"/>
                <w:lang w:val="sr-Cyrl-CS"/>
              </w:rPr>
              <w:t xml:space="preserve"> материјала са убаченим четкицама. Кутија у коју се пакује ролетна је од поцинкованог обострано пластифицираног лима. Оклагија на коју се намотава ролетна мора да има уграђене кугличне лежајеве на крајевима ради лакшег руковања. Ролетне опремити механизмом за подизање и спуштање са фиксним рамом без прегиба.</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48D" w:rsidRPr="00CF4516" w:rsidRDefault="0034148D" w:rsidP="00CF4516">
            <w:pPr>
              <w:spacing w:line="240" w:lineRule="auto"/>
              <w:jc w:val="center"/>
              <w:rPr>
                <w:rFonts w:ascii="Arial" w:hAnsi="Arial" w:cs="Arial"/>
                <w:color w:val="auto"/>
              </w:rPr>
            </w:pPr>
            <w:r w:rsidRPr="00CF4516">
              <w:rPr>
                <w:rFonts w:ascii="Arial" w:eastAsia="Times New Roman" w:hAnsi="Arial" w:cs="Arial"/>
                <w:noProof/>
                <w:color w:val="auto"/>
                <w:kern w:val="0"/>
                <w:sz w:val="22"/>
                <w:szCs w:val="22"/>
                <w:lang w:eastAsia="en-US"/>
              </w:rPr>
              <w:t>m</w:t>
            </w:r>
            <w:r w:rsidRPr="00CF4516">
              <w:rPr>
                <w:rFonts w:ascii="Arial" w:eastAsia="Times New Roman" w:hAnsi="Arial" w:cs="Arial"/>
                <w:noProof/>
                <w:color w:val="auto"/>
                <w:kern w:val="0"/>
                <w:sz w:val="22"/>
                <w:szCs w:val="22"/>
                <w:vertAlign w:val="superscript"/>
                <w:lang w:eastAsia="en-US"/>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48D" w:rsidRPr="00CF4516" w:rsidRDefault="00765FDA"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10</w:t>
            </w:r>
          </w:p>
        </w:tc>
      </w:tr>
      <w:tr w:rsidR="0034148D" w:rsidRPr="00CF4516" w:rsidTr="000E1BAE">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48D" w:rsidRPr="00026F1B" w:rsidRDefault="00026F1B" w:rsidP="00CF4516">
            <w:pPr>
              <w:spacing w:line="240" w:lineRule="auto"/>
              <w:jc w:val="center"/>
              <w:rPr>
                <w:rFonts w:ascii="Arial" w:hAnsi="Arial" w:cs="Arial"/>
                <w:noProof/>
                <w:color w:val="auto"/>
              </w:rPr>
            </w:pPr>
            <w:r>
              <w:rPr>
                <w:rFonts w:ascii="Arial" w:hAnsi="Arial" w:cs="Arial"/>
                <w:noProof/>
                <w:color w:val="auto"/>
                <w:sz w:val="22"/>
                <w:szCs w:val="22"/>
              </w:rPr>
              <w:t>82</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48D" w:rsidRPr="00CF4516" w:rsidRDefault="0034148D"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 xml:space="preserve">Израда и монтажа роло комарника по мери. Обрачун по </w:t>
            </w:r>
            <w:r w:rsidRPr="00CF4516">
              <w:rPr>
                <w:rFonts w:ascii="Arial" w:hAnsi="Arial" w:cs="Arial"/>
                <w:noProof/>
                <w:color w:val="auto"/>
                <w:sz w:val="22"/>
                <w:szCs w:val="22"/>
              </w:rPr>
              <w:t>m</w:t>
            </w:r>
            <w:r w:rsidRPr="00CF4516">
              <w:rPr>
                <w:rFonts w:ascii="Arial" w:hAnsi="Arial" w:cs="Arial"/>
                <w:noProof/>
                <w:color w:val="auto"/>
                <w:sz w:val="22"/>
                <w:szCs w:val="22"/>
                <w:vertAlign w:val="superscript"/>
              </w:rPr>
              <w:t>2</w:t>
            </w:r>
            <w:r w:rsidRPr="00CF4516">
              <w:rPr>
                <w:rFonts w:ascii="Arial" w:hAnsi="Arial" w:cs="Arial"/>
                <w:noProof/>
                <w:color w:val="auto"/>
                <w:sz w:val="22"/>
                <w:szCs w:val="22"/>
                <w:lang w:val="sr-Cyrl-CS"/>
              </w:rPr>
              <w:t>.</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48D" w:rsidRPr="00CF4516" w:rsidRDefault="0034148D" w:rsidP="00CF4516">
            <w:pPr>
              <w:spacing w:line="240" w:lineRule="auto"/>
              <w:jc w:val="center"/>
              <w:rPr>
                <w:rFonts w:ascii="Arial" w:hAnsi="Arial" w:cs="Arial"/>
                <w:color w:val="auto"/>
              </w:rPr>
            </w:pPr>
            <w:r w:rsidRPr="00CF4516">
              <w:rPr>
                <w:rFonts w:ascii="Arial" w:eastAsia="Times New Roman" w:hAnsi="Arial" w:cs="Arial"/>
                <w:noProof/>
                <w:color w:val="auto"/>
                <w:kern w:val="0"/>
                <w:sz w:val="22"/>
                <w:szCs w:val="22"/>
                <w:lang w:eastAsia="en-US"/>
              </w:rPr>
              <w:t>m</w:t>
            </w:r>
            <w:r w:rsidRPr="00CF4516">
              <w:rPr>
                <w:rFonts w:ascii="Arial" w:eastAsia="Times New Roman" w:hAnsi="Arial" w:cs="Arial"/>
                <w:noProof/>
                <w:color w:val="auto"/>
                <w:kern w:val="0"/>
                <w:sz w:val="22"/>
                <w:szCs w:val="22"/>
                <w:vertAlign w:val="superscript"/>
                <w:lang w:eastAsia="en-US"/>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48D" w:rsidRPr="00CF4516" w:rsidRDefault="0034148D"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10</w:t>
            </w:r>
          </w:p>
        </w:tc>
      </w:tr>
      <w:tr w:rsidR="0034148D" w:rsidRPr="00CF4516" w:rsidTr="000E1BAE">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48D" w:rsidRPr="00CF4516" w:rsidRDefault="00026F1B" w:rsidP="00CF4516">
            <w:pPr>
              <w:spacing w:line="240" w:lineRule="auto"/>
              <w:jc w:val="center"/>
              <w:rPr>
                <w:rFonts w:ascii="Arial" w:hAnsi="Arial" w:cs="Arial"/>
                <w:noProof/>
                <w:color w:val="auto"/>
              </w:rPr>
            </w:pPr>
            <w:r>
              <w:rPr>
                <w:rFonts w:ascii="Arial" w:hAnsi="Arial" w:cs="Arial"/>
                <w:noProof/>
                <w:color w:val="auto"/>
                <w:sz w:val="22"/>
                <w:szCs w:val="22"/>
              </w:rPr>
              <w:t>83</w:t>
            </w:r>
          </w:p>
        </w:tc>
        <w:tc>
          <w:tcPr>
            <w:tcW w:w="53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48D" w:rsidRPr="00CF4516" w:rsidRDefault="0034148D" w:rsidP="00CF4516">
            <w:pPr>
              <w:spacing w:line="240" w:lineRule="auto"/>
              <w:jc w:val="both"/>
              <w:rPr>
                <w:rFonts w:ascii="Arial" w:hAnsi="Arial" w:cs="Arial"/>
                <w:noProof/>
                <w:color w:val="auto"/>
                <w:lang w:val="sr-Cyrl-CS"/>
              </w:rPr>
            </w:pPr>
            <w:r w:rsidRPr="00CF4516">
              <w:rPr>
                <w:rFonts w:ascii="Arial" w:hAnsi="Arial" w:cs="Arial"/>
                <w:noProof/>
                <w:color w:val="auto"/>
                <w:sz w:val="22"/>
                <w:szCs w:val="22"/>
                <w:lang w:val="sr-Cyrl-CS"/>
              </w:rPr>
              <w:t>Поправка ролетни, (замена вођица, гуртни...)</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148D" w:rsidRPr="00CF4516" w:rsidRDefault="0034148D"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48D" w:rsidRPr="00CF4516" w:rsidRDefault="0034148D" w:rsidP="00CF4516">
            <w:pPr>
              <w:spacing w:line="240" w:lineRule="auto"/>
              <w:jc w:val="center"/>
              <w:rPr>
                <w:rFonts w:ascii="Arial" w:hAnsi="Arial" w:cs="Arial"/>
                <w:noProof/>
                <w:color w:val="auto"/>
                <w:lang w:val="sr-Cyrl-CS"/>
              </w:rPr>
            </w:pPr>
            <w:r w:rsidRPr="00CF4516">
              <w:rPr>
                <w:rFonts w:ascii="Arial" w:hAnsi="Arial" w:cs="Arial"/>
                <w:noProof/>
                <w:color w:val="auto"/>
                <w:sz w:val="22"/>
                <w:szCs w:val="22"/>
                <w:lang w:val="sr-Cyrl-CS"/>
              </w:rPr>
              <w:t>20</w:t>
            </w:r>
          </w:p>
        </w:tc>
      </w:tr>
    </w:tbl>
    <w:p w:rsidR="00F403B2" w:rsidRPr="00B75DA0" w:rsidRDefault="00F403B2" w:rsidP="00747284">
      <w:pPr>
        <w:suppressAutoHyphens w:val="0"/>
        <w:autoSpaceDE w:val="0"/>
        <w:autoSpaceDN w:val="0"/>
        <w:adjustRightInd w:val="0"/>
        <w:spacing w:line="240" w:lineRule="auto"/>
        <w:jc w:val="both"/>
        <w:rPr>
          <w:rFonts w:ascii="Arial" w:eastAsiaTheme="minorHAnsi" w:hAnsi="Arial" w:cs="Arial"/>
          <w:b/>
          <w:bCs/>
          <w:kern w:val="0"/>
          <w:sz w:val="22"/>
          <w:szCs w:val="22"/>
          <w:lang w:eastAsia="en-US"/>
        </w:rPr>
      </w:pPr>
    </w:p>
    <w:p w:rsidR="000B77E5" w:rsidRDefault="000B77E5" w:rsidP="00747284">
      <w:pPr>
        <w:suppressAutoHyphens w:val="0"/>
        <w:autoSpaceDE w:val="0"/>
        <w:autoSpaceDN w:val="0"/>
        <w:adjustRightInd w:val="0"/>
        <w:spacing w:line="240" w:lineRule="auto"/>
        <w:jc w:val="both"/>
        <w:rPr>
          <w:rFonts w:ascii="Arial" w:eastAsiaTheme="minorHAnsi" w:hAnsi="Arial" w:cs="Arial"/>
          <w:b/>
          <w:bCs/>
          <w:kern w:val="0"/>
          <w:sz w:val="22"/>
          <w:szCs w:val="22"/>
          <w:lang w:eastAsia="en-US"/>
        </w:rPr>
      </w:pPr>
      <w:r>
        <w:rPr>
          <w:rFonts w:ascii="Arial" w:eastAsiaTheme="minorHAnsi" w:hAnsi="Arial" w:cs="Arial"/>
          <w:b/>
          <w:bCs/>
          <w:kern w:val="0"/>
          <w:sz w:val="22"/>
          <w:szCs w:val="22"/>
          <w:lang w:eastAsia="en-US"/>
        </w:rPr>
        <w:t xml:space="preserve">Напомена: </w:t>
      </w:r>
      <w:r>
        <w:rPr>
          <w:rFonts w:ascii="Arial" w:eastAsiaTheme="minorHAnsi" w:hAnsi="Arial" w:cs="Arial"/>
          <w:bCs/>
          <w:kern w:val="0"/>
          <w:sz w:val="22"/>
          <w:szCs w:val="22"/>
          <w:lang w:eastAsia="en-US"/>
        </w:rPr>
        <w:t>количине дате у табели су оквирне и служе искључиво за оцену понуда, док ће стварна количина бити реализована по јединичним ценама, које су исказане у Понуди и то у мери које дефинишу стварне потребе Наручиоца, а највише до укупне уговорене вредности.</w:t>
      </w:r>
    </w:p>
    <w:p w:rsidR="000B77E5" w:rsidRDefault="000B77E5" w:rsidP="00747284">
      <w:pPr>
        <w:suppressAutoHyphens w:val="0"/>
        <w:autoSpaceDE w:val="0"/>
        <w:autoSpaceDN w:val="0"/>
        <w:adjustRightInd w:val="0"/>
        <w:spacing w:line="240" w:lineRule="auto"/>
        <w:jc w:val="both"/>
        <w:rPr>
          <w:rFonts w:ascii="Arial" w:eastAsiaTheme="minorHAnsi" w:hAnsi="Arial" w:cs="Arial"/>
          <w:b/>
          <w:bCs/>
          <w:kern w:val="0"/>
          <w:sz w:val="22"/>
          <w:szCs w:val="22"/>
          <w:lang w:eastAsia="en-US"/>
        </w:rPr>
      </w:pPr>
    </w:p>
    <w:p w:rsidR="00AF3C4B" w:rsidRPr="000B77E5" w:rsidRDefault="000B77E5" w:rsidP="00747284">
      <w:pPr>
        <w:suppressAutoHyphens w:val="0"/>
        <w:autoSpaceDE w:val="0"/>
        <w:autoSpaceDN w:val="0"/>
        <w:adjustRightInd w:val="0"/>
        <w:spacing w:line="240" w:lineRule="auto"/>
        <w:jc w:val="both"/>
        <w:rPr>
          <w:rFonts w:ascii="Arial" w:eastAsiaTheme="minorHAnsi" w:hAnsi="Arial" w:cs="Arial"/>
          <w:bCs/>
          <w:kern w:val="0"/>
          <w:sz w:val="22"/>
          <w:szCs w:val="22"/>
          <w:lang w:eastAsia="en-US"/>
        </w:rPr>
      </w:pPr>
      <w:r>
        <w:rPr>
          <w:rFonts w:ascii="Arial" w:eastAsiaTheme="minorHAnsi" w:hAnsi="Arial" w:cs="Arial"/>
          <w:b/>
          <w:bCs/>
          <w:kern w:val="0"/>
          <w:sz w:val="22"/>
          <w:szCs w:val="22"/>
          <w:lang w:eastAsia="en-US"/>
        </w:rPr>
        <w:t>Начин и р</w:t>
      </w:r>
      <w:r w:rsidR="00747284" w:rsidRPr="00B75DA0">
        <w:rPr>
          <w:rFonts w:ascii="Arial" w:eastAsiaTheme="minorHAnsi" w:hAnsi="Arial" w:cs="Arial"/>
          <w:b/>
          <w:bCs/>
          <w:kern w:val="0"/>
          <w:sz w:val="22"/>
          <w:szCs w:val="22"/>
          <w:lang w:eastAsia="en-US"/>
        </w:rPr>
        <w:t xml:space="preserve">ок </w:t>
      </w:r>
      <w:r>
        <w:rPr>
          <w:rFonts w:ascii="Arial" w:eastAsiaTheme="minorHAnsi" w:hAnsi="Arial" w:cs="Arial"/>
          <w:b/>
          <w:bCs/>
          <w:kern w:val="0"/>
          <w:sz w:val="22"/>
          <w:szCs w:val="22"/>
          <w:lang w:eastAsia="en-US"/>
        </w:rPr>
        <w:t>извођења радова</w:t>
      </w:r>
      <w:r w:rsidR="00747284" w:rsidRPr="00B75DA0">
        <w:rPr>
          <w:rFonts w:ascii="Arial" w:eastAsiaTheme="minorHAnsi" w:hAnsi="Arial" w:cs="Arial"/>
          <w:b/>
          <w:bCs/>
          <w:kern w:val="0"/>
          <w:sz w:val="22"/>
          <w:szCs w:val="22"/>
          <w:lang w:eastAsia="en-US"/>
        </w:rPr>
        <w:t xml:space="preserve">: </w:t>
      </w:r>
      <w:r w:rsidR="00E434F5" w:rsidRPr="00E434F5">
        <w:rPr>
          <w:rFonts w:ascii="Arial" w:eastAsiaTheme="minorHAnsi" w:hAnsi="Arial" w:cs="Arial"/>
          <w:bCs/>
          <w:kern w:val="0"/>
          <w:sz w:val="22"/>
          <w:szCs w:val="22"/>
          <w:lang w:eastAsia="en-US"/>
        </w:rPr>
        <w:t>сукцесивно, по потреби</w:t>
      </w:r>
      <w:r w:rsidR="00E434F5">
        <w:rPr>
          <w:rFonts w:ascii="Arial" w:eastAsiaTheme="minorHAnsi" w:hAnsi="Arial" w:cs="Arial"/>
          <w:bCs/>
          <w:kern w:val="0"/>
          <w:sz w:val="22"/>
          <w:szCs w:val="22"/>
          <w:lang w:eastAsia="en-US"/>
        </w:rPr>
        <w:t xml:space="preserve"> Наручиоца</w:t>
      </w:r>
      <w:r w:rsidR="00E434F5" w:rsidRPr="00E434F5">
        <w:rPr>
          <w:rFonts w:ascii="Arial" w:eastAsiaTheme="minorHAnsi" w:hAnsi="Arial" w:cs="Arial"/>
          <w:bCs/>
          <w:kern w:val="0"/>
          <w:sz w:val="22"/>
          <w:szCs w:val="22"/>
          <w:lang w:eastAsia="en-US"/>
        </w:rPr>
        <w:t xml:space="preserve">, </w:t>
      </w:r>
      <w:r>
        <w:rPr>
          <w:rFonts w:ascii="Arial" w:eastAsiaTheme="minorHAnsi" w:hAnsi="Arial" w:cs="Arial"/>
          <w:bCs/>
          <w:kern w:val="0"/>
          <w:sz w:val="22"/>
          <w:szCs w:val="22"/>
          <w:lang w:eastAsia="en-US"/>
        </w:rPr>
        <w:t>према достављеном Налогу (e-mail, факс) на основу закљученог уговора. Рок за извођење радова биће одређен у Налогу, а примерено обиму радова који треба да се изведу. Дан почетка извођења радова констатује се у Налогу</w:t>
      </w:r>
    </w:p>
    <w:p w:rsidR="00747284" w:rsidRPr="00E434F5" w:rsidRDefault="00747284" w:rsidP="00747284">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747284" w:rsidRDefault="00747284" w:rsidP="00747284">
      <w:pPr>
        <w:suppressAutoHyphens w:val="0"/>
        <w:autoSpaceDE w:val="0"/>
        <w:autoSpaceDN w:val="0"/>
        <w:adjustRightInd w:val="0"/>
        <w:spacing w:line="240" w:lineRule="auto"/>
        <w:rPr>
          <w:rFonts w:ascii="Arial" w:hAnsi="Arial" w:cs="Arial"/>
          <w:sz w:val="22"/>
          <w:szCs w:val="22"/>
          <w:lang w:eastAsia="sr-Latn-CS"/>
        </w:rPr>
      </w:pPr>
      <w:r w:rsidRPr="00B75DA0">
        <w:rPr>
          <w:rFonts w:ascii="Arial" w:eastAsiaTheme="minorHAnsi" w:hAnsi="Arial" w:cs="Arial"/>
          <w:b/>
          <w:bCs/>
          <w:kern w:val="0"/>
          <w:sz w:val="22"/>
          <w:szCs w:val="22"/>
          <w:lang w:eastAsia="en-US"/>
        </w:rPr>
        <w:t xml:space="preserve">Место </w:t>
      </w:r>
      <w:r w:rsidR="000B77E5">
        <w:rPr>
          <w:rFonts w:ascii="Arial" w:eastAsiaTheme="minorHAnsi" w:hAnsi="Arial" w:cs="Arial"/>
          <w:b/>
          <w:bCs/>
          <w:kern w:val="0"/>
          <w:sz w:val="22"/>
          <w:szCs w:val="22"/>
          <w:lang w:eastAsia="en-US"/>
        </w:rPr>
        <w:t>извођења радова</w:t>
      </w:r>
      <w:r w:rsidRPr="00B75DA0">
        <w:rPr>
          <w:rFonts w:ascii="Arial" w:eastAsiaTheme="minorHAnsi" w:hAnsi="Arial" w:cs="Arial"/>
          <w:b/>
          <w:bCs/>
          <w:kern w:val="0"/>
          <w:sz w:val="22"/>
          <w:szCs w:val="22"/>
          <w:lang w:eastAsia="en-US"/>
        </w:rPr>
        <w:t xml:space="preserve">: </w:t>
      </w:r>
      <w:r w:rsidRPr="00B75DA0">
        <w:rPr>
          <w:rFonts w:ascii="Arial" w:hAnsi="Arial" w:cs="Arial"/>
          <w:sz w:val="22"/>
          <w:szCs w:val="22"/>
          <w:lang w:val="sr-Cyrl-CS"/>
        </w:rPr>
        <w:t xml:space="preserve">седиште Наручиоца, </w:t>
      </w:r>
      <w:r w:rsidRPr="00B75DA0">
        <w:rPr>
          <w:rFonts w:ascii="Arial" w:hAnsi="Arial" w:cs="Arial"/>
          <w:sz w:val="22"/>
          <w:szCs w:val="22"/>
          <w:lang w:eastAsia="sr-Latn-CS"/>
        </w:rPr>
        <w:t>у Београду, Булевар деспота Стефана 54а.</w:t>
      </w:r>
    </w:p>
    <w:p w:rsidR="000B77E5" w:rsidRDefault="000B77E5" w:rsidP="00747284">
      <w:pPr>
        <w:suppressAutoHyphens w:val="0"/>
        <w:autoSpaceDE w:val="0"/>
        <w:autoSpaceDN w:val="0"/>
        <w:adjustRightInd w:val="0"/>
        <w:spacing w:line="240" w:lineRule="auto"/>
        <w:rPr>
          <w:rFonts w:ascii="Arial" w:hAnsi="Arial" w:cs="Arial"/>
          <w:sz w:val="22"/>
          <w:szCs w:val="22"/>
          <w:lang w:eastAsia="sr-Latn-CS"/>
        </w:rPr>
      </w:pPr>
    </w:p>
    <w:p w:rsidR="000B77E5" w:rsidRDefault="000B77E5" w:rsidP="000B77E5">
      <w:pPr>
        <w:suppressAutoHyphens w:val="0"/>
        <w:autoSpaceDE w:val="0"/>
        <w:autoSpaceDN w:val="0"/>
        <w:adjustRightInd w:val="0"/>
        <w:spacing w:line="240" w:lineRule="auto"/>
        <w:jc w:val="both"/>
        <w:rPr>
          <w:rFonts w:ascii="Arial" w:hAnsi="Arial" w:cs="Arial"/>
          <w:sz w:val="22"/>
          <w:szCs w:val="22"/>
          <w:lang w:eastAsia="sr-Latn-CS"/>
        </w:rPr>
      </w:pPr>
      <w:r w:rsidRPr="000B77E5">
        <w:rPr>
          <w:rFonts w:ascii="Arial" w:hAnsi="Arial" w:cs="Arial"/>
          <w:b/>
          <w:sz w:val="22"/>
          <w:szCs w:val="22"/>
          <w:lang w:eastAsia="sr-Latn-CS"/>
        </w:rPr>
        <w:t>Гарантни рок:</w:t>
      </w:r>
      <w:r>
        <w:rPr>
          <w:rFonts w:ascii="Arial" w:hAnsi="Arial" w:cs="Arial"/>
          <w:sz w:val="22"/>
          <w:szCs w:val="22"/>
          <w:lang w:eastAsia="sr-Latn-CS"/>
        </w:rPr>
        <w:t xml:space="preserve"> минимум 12 (дванаест) месеци од дана потписивања Записника о примопредаји радова.</w:t>
      </w:r>
    </w:p>
    <w:p w:rsidR="000B77E5" w:rsidRDefault="000B77E5" w:rsidP="000B77E5">
      <w:pPr>
        <w:suppressAutoHyphens w:val="0"/>
        <w:autoSpaceDE w:val="0"/>
        <w:autoSpaceDN w:val="0"/>
        <w:adjustRightInd w:val="0"/>
        <w:spacing w:line="240" w:lineRule="auto"/>
        <w:jc w:val="both"/>
        <w:rPr>
          <w:rFonts w:ascii="Arial" w:hAnsi="Arial" w:cs="Arial"/>
          <w:sz w:val="22"/>
          <w:szCs w:val="22"/>
          <w:lang w:eastAsia="sr-Latn-CS"/>
        </w:rPr>
      </w:pPr>
    </w:p>
    <w:p w:rsidR="000B77E5" w:rsidRDefault="000B77E5" w:rsidP="000B77E5">
      <w:pPr>
        <w:suppressAutoHyphens w:val="0"/>
        <w:autoSpaceDE w:val="0"/>
        <w:autoSpaceDN w:val="0"/>
        <w:adjustRightInd w:val="0"/>
        <w:spacing w:line="240" w:lineRule="auto"/>
        <w:jc w:val="both"/>
        <w:rPr>
          <w:rFonts w:ascii="Arial" w:hAnsi="Arial" w:cs="Arial"/>
          <w:sz w:val="22"/>
          <w:szCs w:val="22"/>
        </w:rPr>
      </w:pPr>
      <w:r>
        <w:rPr>
          <w:rFonts w:ascii="Arial" w:hAnsi="Arial" w:cs="Arial"/>
          <w:sz w:val="22"/>
          <w:szCs w:val="22"/>
          <w:lang w:eastAsia="sr-Latn-CS"/>
        </w:rPr>
        <w:t>Записник о примопредаји радова потписује комисија састављена од овлашћених представника Наручиоца</w:t>
      </w:r>
      <w:r w:rsidR="008B7CB9">
        <w:rPr>
          <w:rFonts w:ascii="Arial" w:hAnsi="Arial" w:cs="Arial"/>
          <w:sz w:val="22"/>
          <w:szCs w:val="22"/>
          <w:lang w:eastAsia="sr-Latn-CS"/>
        </w:rPr>
        <w:t xml:space="preserve"> и </w:t>
      </w:r>
      <w:r w:rsidR="00A437A4" w:rsidRPr="008B7CB9">
        <w:rPr>
          <w:rFonts w:ascii="Arial" w:hAnsi="Arial" w:cs="Arial"/>
          <w:sz w:val="22"/>
          <w:szCs w:val="22"/>
        </w:rPr>
        <w:t>Извођач</w:t>
      </w:r>
      <w:r w:rsidR="00A437A4">
        <w:rPr>
          <w:rFonts w:ascii="Arial" w:hAnsi="Arial" w:cs="Arial"/>
          <w:sz w:val="22"/>
          <w:szCs w:val="22"/>
        </w:rPr>
        <w:t>а</w:t>
      </w:r>
      <w:r w:rsidR="00A437A4" w:rsidRPr="008B7CB9">
        <w:rPr>
          <w:rFonts w:ascii="Arial" w:hAnsi="Arial" w:cs="Arial"/>
          <w:sz w:val="22"/>
          <w:szCs w:val="22"/>
        </w:rPr>
        <w:t xml:space="preserve"> радова</w:t>
      </w:r>
      <w:r w:rsidR="008B7CB9">
        <w:rPr>
          <w:rFonts w:ascii="Arial" w:hAnsi="Arial" w:cs="Arial"/>
          <w:sz w:val="22"/>
          <w:szCs w:val="22"/>
          <w:lang w:eastAsia="sr-Latn-CS"/>
        </w:rPr>
        <w:t>, а представља</w:t>
      </w:r>
      <w:r w:rsidR="008B7CB9" w:rsidRPr="008B7CB9">
        <w:rPr>
          <w:sz w:val="23"/>
          <w:szCs w:val="23"/>
        </w:rPr>
        <w:t xml:space="preserve"> </w:t>
      </w:r>
      <w:r w:rsidR="008B7CB9" w:rsidRPr="008B7CB9">
        <w:rPr>
          <w:rFonts w:ascii="Arial" w:hAnsi="Arial" w:cs="Arial"/>
          <w:sz w:val="22"/>
          <w:szCs w:val="22"/>
        </w:rPr>
        <w:t>основ за испостављање рачуна на фактурну адресу.</w:t>
      </w:r>
    </w:p>
    <w:p w:rsidR="008B7CB9" w:rsidRPr="008B7CB9" w:rsidRDefault="008B7CB9" w:rsidP="000B77E5">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747284" w:rsidRPr="00CF4516" w:rsidRDefault="008B7CB9" w:rsidP="00CF4516">
      <w:pPr>
        <w:suppressAutoHyphens w:val="0"/>
        <w:autoSpaceDE w:val="0"/>
        <w:autoSpaceDN w:val="0"/>
        <w:adjustRightInd w:val="0"/>
        <w:spacing w:line="240" w:lineRule="auto"/>
        <w:jc w:val="both"/>
        <w:rPr>
          <w:rFonts w:ascii="Arial" w:hAnsi="Arial" w:cs="Arial"/>
          <w:sz w:val="22"/>
          <w:szCs w:val="22"/>
        </w:rPr>
      </w:pPr>
      <w:r w:rsidRPr="008B7CB9">
        <w:rPr>
          <w:rFonts w:ascii="Arial" w:hAnsi="Arial" w:cs="Arial"/>
          <w:sz w:val="22"/>
          <w:szCs w:val="22"/>
        </w:rPr>
        <w:t>Извођач радова је дужан да има одговарајући број стручне радне снаге и материјал за солидно и благовремено извршење уговорених радова и да током радова спроводи мере техничке заштите.</w:t>
      </w:r>
      <w:r w:rsidR="00A437A4">
        <w:rPr>
          <w:rFonts w:ascii="Arial" w:hAnsi="Arial" w:cs="Arial"/>
          <w:sz w:val="22"/>
          <w:szCs w:val="22"/>
        </w:rPr>
        <w:t xml:space="preserve"> За радове на висини </w:t>
      </w:r>
      <w:r w:rsidR="00A437A4" w:rsidRPr="008B7CB9">
        <w:rPr>
          <w:rFonts w:ascii="Arial" w:hAnsi="Arial" w:cs="Arial"/>
          <w:sz w:val="22"/>
          <w:szCs w:val="22"/>
        </w:rPr>
        <w:t>Извођач радова је дужан да</w:t>
      </w:r>
      <w:r w:rsidR="00A437A4">
        <w:rPr>
          <w:rFonts w:ascii="Arial" w:hAnsi="Arial" w:cs="Arial"/>
          <w:sz w:val="22"/>
          <w:szCs w:val="22"/>
        </w:rPr>
        <w:t xml:space="preserve"> обезбеди </w:t>
      </w:r>
      <w:r w:rsidR="00A437A4">
        <w:rPr>
          <w:rFonts w:ascii="Arial" w:hAnsi="Arial" w:cs="Arial"/>
          <w:sz w:val="22"/>
          <w:szCs w:val="22"/>
        </w:rPr>
        <w:lastRenderedPageBreak/>
        <w:t xml:space="preserve">радника и користи сигурносну и заштитну опрему. За уграђени материјал </w:t>
      </w:r>
      <w:r w:rsidR="00A437A4" w:rsidRPr="008B7CB9">
        <w:rPr>
          <w:rFonts w:ascii="Arial" w:hAnsi="Arial" w:cs="Arial"/>
          <w:sz w:val="22"/>
          <w:szCs w:val="22"/>
        </w:rPr>
        <w:t>Извођач радова</w:t>
      </w:r>
      <w:r w:rsidR="00A437A4">
        <w:rPr>
          <w:rFonts w:ascii="Arial" w:hAnsi="Arial" w:cs="Arial"/>
          <w:sz w:val="22"/>
          <w:szCs w:val="22"/>
        </w:rPr>
        <w:t xml:space="preserve"> доставља спецификацију Наручиоцу</w:t>
      </w:r>
      <w:r w:rsidR="00783E6F">
        <w:rPr>
          <w:rFonts w:ascii="Arial" w:hAnsi="Arial" w:cs="Arial"/>
          <w:sz w:val="22"/>
          <w:szCs w:val="22"/>
        </w:rPr>
        <w:t>.</w:t>
      </w:r>
    </w:p>
    <w:p w:rsidR="00747284" w:rsidRPr="00B75DA0" w:rsidRDefault="00747284" w:rsidP="00747284">
      <w:pPr>
        <w:jc w:val="both"/>
        <w:rPr>
          <w:rFonts w:eastAsiaTheme="minorHAnsi"/>
          <w:kern w:val="0"/>
          <w:sz w:val="23"/>
          <w:szCs w:val="23"/>
          <w:lang w:eastAsia="en-US"/>
        </w:rPr>
      </w:pPr>
    </w:p>
    <w:p w:rsidR="00747284" w:rsidRPr="00B75DA0" w:rsidRDefault="00747284" w:rsidP="00747284">
      <w:pPr>
        <w:jc w:val="both"/>
        <w:rPr>
          <w:rFonts w:eastAsiaTheme="minorHAnsi"/>
          <w:kern w:val="0"/>
          <w:sz w:val="23"/>
          <w:szCs w:val="23"/>
          <w:lang w:eastAsia="en-US"/>
        </w:rPr>
      </w:pPr>
    </w:p>
    <w:p w:rsidR="00747284" w:rsidRPr="00B75DA0" w:rsidRDefault="00747284" w:rsidP="00747284">
      <w:pPr>
        <w:jc w:val="both"/>
        <w:rPr>
          <w:rFonts w:eastAsiaTheme="minorHAnsi"/>
          <w:kern w:val="0"/>
          <w:sz w:val="23"/>
          <w:szCs w:val="23"/>
          <w:lang w:eastAsia="en-US"/>
        </w:rPr>
      </w:pPr>
    </w:p>
    <w:p w:rsidR="00747284" w:rsidRPr="00B75DA0" w:rsidRDefault="00747284" w:rsidP="00747284">
      <w:pPr>
        <w:jc w:val="both"/>
        <w:rPr>
          <w:rFonts w:ascii="Arial" w:hAnsi="Arial" w:cs="Arial"/>
          <w:b/>
          <w:iCs/>
          <w:sz w:val="22"/>
          <w:szCs w:val="22"/>
        </w:rPr>
      </w:pPr>
      <w:r w:rsidRPr="00B75DA0">
        <w:rPr>
          <w:rFonts w:ascii="Arial" w:hAnsi="Arial" w:cs="Arial"/>
          <w:b/>
          <w:iCs/>
          <w:sz w:val="22"/>
          <w:szCs w:val="22"/>
        </w:rPr>
        <w:t xml:space="preserve">                                                     М.П</w:t>
      </w:r>
      <w:r w:rsidRPr="00B75DA0">
        <w:rPr>
          <w:rFonts w:ascii="Arial" w:hAnsi="Arial" w:cs="Arial"/>
          <w:b/>
          <w:i/>
          <w:iCs/>
          <w:sz w:val="22"/>
          <w:szCs w:val="22"/>
        </w:rPr>
        <w:t xml:space="preserve">                       ___________________________                          </w:t>
      </w:r>
    </w:p>
    <w:p w:rsidR="00747284" w:rsidRPr="00CF4516" w:rsidRDefault="00747284" w:rsidP="00CF4516">
      <w:pPr>
        <w:autoSpaceDE w:val="0"/>
        <w:autoSpaceDN w:val="0"/>
        <w:adjustRightInd w:val="0"/>
        <w:jc w:val="both"/>
        <w:rPr>
          <w:rFonts w:ascii="Arial" w:hAnsi="Arial" w:cs="Arial"/>
          <w:sz w:val="22"/>
          <w:szCs w:val="22"/>
          <w:lang w:val="sr-Cyrl-CS"/>
        </w:rPr>
      </w:pPr>
      <w:r w:rsidRPr="00B75DA0">
        <w:rPr>
          <w:rFonts w:ascii="Arial" w:hAnsi="Arial" w:cs="Arial"/>
          <w:b/>
          <w:i/>
          <w:iCs/>
          <w:sz w:val="22"/>
          <w:szCs w:val="22"/>
        </w:rPr>
        <w:t xml:space="preserve">                                                                                                      </w:t>
      </w:r>
      <w:r w:rsidRPr="00B75DA0">
        <w:rPr>
          <w:rFonts w:ascii="Arial" w:hAnsi="Arial" w:cs="Arial"/>
          <w:b/>
          <w:iCs/>
          <w:sz w:val="22"/>
          <w:szCs w:val="22"/>
        </w:rPr>
        <w:t>Понуђач</w:t>
      </w:r>
      <w:r w:rsidRPr="00B75DA0">
        <w:br w:type="page"/>
      </w:r>
    </w:p>
    <w:p w:rsidR="00AF734B" w:rsidRPr="00B75DA0" w:rsidRDefault="00AF734B" w:rsidP="007A4A4B">
      <w:pPr>
        <w:pStyle w:val="ListParagraph"/>
        <w:ind w:left="0"/>
        <w:rPr>
          <w:rFonts w:ascii="Arial" w:hAnsi="Arial" w:cs="Arial"/>
          <w:b/>
          <w:bCs/>
          <w:sz w:val="22"/>
          <w:szCs w:val="22"/>
          <w:u w:val="single"/>
          <w:lang w:val="ru-RU"/>
        </w:rPr>
      </w:pPr>
    </w:p>
    <w:p w:rsidR="007A4A4B" w:rsidRPr="00B75DA0" w:rsidRDefault="007A4A4B" w:rsidP="007A4A4B">
      <w:pPr>
        <w:pStyle w:val="ListParagraph"/>
        <w:ind w:left="0"/>
        <w:jc w:val="center"/>
        <w:rPr>
          <w:rFonts w:ascii="Arial" w:hAnsi="Arial" w:cs="Arial"/>
          <w:b/>
          <w:bCs/>
          <w:sz w:val="22"/>
          <w:szCs w:val="22"/>
          <w:u w:val="single"/>
          <w:lang w:val="ru-RU"/>
        </w:rPr>
      </w:pPr>
    </w:p>
    <w:p w:rsidR="007A4A4B" w:rsidRPr="00B75DA0" w:rsidRDefault="007A4A4B" w:rsidP="007A4A4B">
      <w:pPr>
        <w:pStyle w:val="ListParagraph"/>
        <w:ind w:left="0"/>
        <w:jc w:val="center"/>
        <w:rPr>
          <w:rFonts w:ascii="Arial" w:hAnsi="Arial" w:cs="Arial"/>
          <w:b/>
          <w:sz w:val="22"/>
          <w:szCs w:val="22"/>
          <w:u w:val="single"/>
          <w:lang w:val="ru-RU"/>
        </w:rPr>
      </w:pPr>
      <w:r w:rsidRPr="00B75DA0">
        <w:rPr>
          <w:rFonts w:ascii="Arial" w:hAnsi="Arial" w:cs="Arial"/>
          <w:b/>
          <w:bCs/>
          <w:sz w:val="22"/>
          <w:szCs w:val="22"/>
          <w:u w:val="single"/>
          <w:lang w:val="ru-RU"/>
        </w:rPr>
        <w:t xml:space="preserve">4. УСЛОВИ </w:t>
      </w:r>
      <w:r w:rsidRPr="00B75DA0">
        <w:rPr>
          <w:rFonts w:ascii="Arial" w:hAnsi="Arial" w:cs="Arial"/>
          <w:b/>
          <w:sz w:val="22"/>
          <w:szCs w:val="22"/>
          <w:u w:val="single"/>
          <w:lang w:val="ru-RU"/>
        </w:rPr>
        <w:t>ЗА УЧЕШЋЕ У ПОСТУПКУ ЈАВНЕ НАБАВКЕ ИЗ ЧЛАНА 75. ЗАКОНА</w:t>
      </w:r>
      <w:r w:rsidRPr="00B75DA0">
        <w:rPr>
          <w:rFonts w:ascii="Arial" w:hAnsi="Arial" w:cs="Arial"/>
          <w:b/>
          <w:sz w:val="22"/>
          <w:szCs w:val="22"/>
          <w:u w:val="single"/>
          <w:lang w:val="sr-Cyrl-CS"/>
        </w:rPr>
        <w:t xml:space="preserve"> </w:t>
      </w:r>
      <w:r w:rsidRPr="00B75DA0">
        <w:rPr>
          <w:rFonts w:ascii="Arial" w:hAnsi="Arial" w:cs="Arial"/>
          <w:b/>
          <w:bCs/>
          <w:sz w:val="22"/>
          <w:szCs w:val="22"/>
          <w:u w:val="single"/>
          <w:lang w:val="ru-RU"/>
        </w:rPr>
        <w:t>И УПУТСТВО КАКО СЕ ДОКАЗУЈЕ ИСПУЊЕНОСТ УСЛОВА</w:t>
      </w:r>
      <w:r w:rsidRPr="00B75DA0">
        <w:rPr>
          <w:rFonts w:ascii="Arial" w:hAnsi="Arial" w:cs="Arial"/>
          <w:sz w:val="22"/>
          <w:szCs w:val="22"/>
        </w:rPr>
        <w:tab/>
      </w:r>
      <w:r w:rsidRPr="00B75DA0">
        <w:rPr>
          <w:rFonts w:ascii="Arial" w:hAnsi="Arial" w:cs="Arial"/>
          <w:b/>
          <w:bCs/>
          <w:sz w:val="22"/>
          <w:szCs w:val="22"/>
          <w:lang w:val="ru-RU"/>
        </w:rPr>
        <w:t xml:space="preserve">                       </w:t>
      </w:r>
      <w:r w:rsidRPr="00B75DA0">
        <w:rPr>
          <w:rFonts w:ascii="Arial" w:hAnsi="Arial" w:cs="Arial"/>
          <w:b/>
          <w:bCs/>
          <w:sz w:val="22"/>
          <w:szCs w:val="22"/>
          <w:lang w:val="ru-RU"/>
        </w:rPr>
        <w:tab/>
      </w:r>
      <w:r w:rsidRPr="00B75DA0">
        <w:rPr>
          <w:rFonts w:ascii="Arial" w:hAnsi="Arial" w:cs="Arial"/>
          <w:b/>
          <w:bCs/>
          <w:sz w:val="22"/>
          <w:szCs w:val="22"/>
          <w:lang w:val="ru-RU"/>
        </w:rPr>
        <w:tab/>
        <w:t xml:space="preserve">               </w:t>
      </w:r>
      <w:r w:rsidRPr="00B75DA0">
        <w:rPr>
          <w:rFonts w:ascii="Arial" w:hAnsi="Arial" w:cs="Arial"/>
          <w:b/>
          <w:bCs/>
          <w:sz w:val="22"/>
          <w:szCs w:val="22"/>
          <w:lang w:val="sr-Latn-CS"/>
        </w:rPr>
        <w:t xml:space="preserve">      </w:t>
      </w:r>
      <w:r w:rsidRPr="00B75DA0">
        <w:rPr>
          <w:rFonts w:ascii="Arial" w:hAnsi="Arial" w:cs="Arial"/>
          <w:b/>
          <w:bCs/>
          <w:sz w:val="22"/>
          <w:szCs w:val="22"/>
        </w:rPr>
        <w:t xml:space="preserve">    </w:t>
      </w:r>
      <w:r w:rsidRPr="00B75DA0">
        <w:rPr>
          <w:rFonts w:ascii="Arial" w:hAnsi="Arial" w:cs="Arial"/>
          <w:b/>
          <w:bCs/>
          <w:sz w:val="22"/>
          <w:szCs w:val="22"/>
          <w:lang w:val="sr-Latn-CS"/>
        </w:rPr>
        <w:t xml:space="preserve">  </w:t>
      </w:r>
      <w:r w:rsidRPr="00B75DA0">
        <w:rPr>
          <w:rFonts w:ascii="Arial" w:hAnsi="Arial" w:cs="Arial"/>
          <w:b/>
          <w:bCs/>
          <w:sz w:val="22"/>
          <w:szCs w:val="22"/>
          <w:lang w:val="ru-RU"/>
        </w:rPr>
        <w:tab/>
        <w:t xml:space="preserve">                                </w:t>
      </w:r>
    </w:p>
    <w:p w:rsidR="007A4A4B" w:rsidRPr="00B75DA0" w:rsidRDefault="007A4A4B" w:rsidP="007A4A4B">
      <w:pPr>
        <w:tabs>
          <w:tab w:val="left" w:pos="567"/>
          <w:tab w:val="left" w:pos="709"/>
        </w:tabs>
        <w:jc w:val="center"/>
        <w:rPr>
          <w:rFonts w:ascii="Arial" w:hAnsi="Arial" w:cs="Arial"/>
          <w:b/>
          <w:sz w:val="22"/>
          <w:szCs w:val="22"/>
          <w:u w:val="single"/>
        </w:rPr>
      </w:pPr>
      <w:r w:rsidRPr="00B75DA0">
        <w:rPr>
          <w:rFonts w:ascii="Arial" w:hAnsi="Arial" w:cs="Arial"/>
          <w:b/>
          <w:sz w:val="22"/>
          <w:szCs w:val="22"/>
          <w:u w:val="single"/>
          <w:lang w:val="sr-Cyrl-CS"/>
        </w:rPr>
        <w:t>4.1 ОБАВЕЗНИ УСЛОВИ ЗА УЧЕШЋЕ У ПОСТУПКУ ЈАВНЕ НАБАВКЕ</w:t>
      </w:r>
    </w:p>
    <w:p w:rsidR="007A4A4B" w:rsidRPr="00B75DA0" w:rsidRDefault="007A4A4B" w:rsidP="007A4A4B">
      <w:pPr>
        <w:jc w:val="center"/>
        <w:rPr>
          <w:rFonts w:ascii="Arial" w:hAnsi="Arial" w:cs="Arial"/>
          <w:i/>
          <w:iCs/>
          <w:sz w:val="22"/>
          <w:szCs w:val="22"/>
        </w:rPr>
      </w:pPr>
      <w:r w:rsidRPr="00B75DA0">
        <w:rPr>
          <w:rFonts w:ascii="Arial" w:hAnsi="Arial" w:cs="Arial"/>
          <w:b/>
          <w:sz w:val="22"/>
          <w:szCs w:val="22"/>
          <w:u w:val="single"/>
          <w:lang w:val="sr-Cyrl-CS"/>
        </w:rPr>
        <w:t>ИЗ ЧЛАНА 75. ЗАКОНА</w:t>
      </w: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tabs>
          <w:tab w:val="left" w:pos="567"/>
          <w:tab w:val="left" w:pos="709"/>
        </w:tabs>
        <w:jc w:val="both"/>
        <w:rPr>
          <w:rFonts w:ascii="Arial" w:hAnsi="Arial" w:cs="Arial"/>
          <w:sz w:val="22"/>
          <w:szCs w:val="22"/>
          <w:lang w:val="sr-Cyrl-CS"/>
        </w:rPr>
      </w:pPr>
      <w:r w:rsidRPr="00B75DA0">
        <w:rPr>
          <w:rFonts w:ascii="Arial" w:hAnsi="Arial" w:cs="Arial"/>
          <w:b/>
          <w:sz w:val="22"/>
          <w:szCs w:val="22"/>
          <w:lang w:val="sr-Cyrl-CS"/>
        </w:rPr>
        <w:t xml:space="preserve">Понуђач, да би учествовао у предметном поступку јавне набавке, мора да испуњава обавезне услове прописане </w:t>
      </w:r>
      <w:r w:rsidRPr="00B75DA0">
        <w:rPr>
          <w:rFonts w:ascii="Arial" w:hAnsi="Arial" w:cs="Arial"/>
          <w:sz w:val="22"/>
          <w:szCs w:val="22"/>
          <w:lang w:val="sr-Cyrl-CS"/>
        </w:rPr>
        <w:t>чланом 75. Закона, наведене овом конкурсном документацијом:</w:t>
      </w:r>
    </w:p>
    <w:p w:rsidR="007A4A4B" w:rsidRPr="00B75DA0" w:rsidRDefault="007A4A4B" w:rsidP="007A4A4B">
      <w:pPr>
        <w:tabs>
          <w:tab w:val="left" w:pos="567"/>
          <w:tab w:val="left" w:pos="709"/>
        </w:tabs>
        <w:jc w:val="both"/>
        <w:rPr>
          <w:rFonts w:ascii="Arial" w:hAnsi="Arial" w:cs="Arial"/>
          <w:sz w:val="22"/>
          <w:szCs w:val="22"/>
          <w:u w:val="single"/>
          <w:lang w:val="sr-Cyrl-CS"/>
        </w:rPr>
      </w:pPr>
    </w:p>
    <w:p w:rsidR="007A4A4B" w:rsidRPr="00B75DA0" w:rsidRDefault="007A4A4B" w:rsidP="007A4A4B">
      <w:pPr>
        <w:numPr>
          <w:ilvl w:val="0"/>
          <w:numId w:val="6"/>
        </w:numPr>
        <w:suppressAutoHyphens w:val="0"/>
        <w:spacing w:line="240" w:lineRule="auto"/>
        <w:ind w:left="480" w:hanging="480"/>
        <w:jc w:val="both"/>
        <w:rPr>
          <w:rFonts w:ascii="Arial" w:hAnsi="Arial" w:cs="Arial"/>
          <w:sz w:val="22"/>
          <w:szCs w:val="22"/>
          <w:lang w:val="sr-Cyrl-CS"/>
        </w:rPr>
      </w:pPr>
      <w:r w:rsidRPr="00B75DA0">
        <w:rPr>
          <w:rFonts w:ascii="Arial" w:hAnsi="Arial" w:cs="Arial"/>
          <w:sz w:val="22"/>
          <w:szCs w:val="22"/>
          <w:lang w:val="sr-Cyrl-CS"/>
        </w:rPr>
        <w:t>да је регистрован код надлежног органа, односно уписан у одговарајући регистар.</w:t>
      </w:r>
    </w:p>
    <w:p w:rsidR="007A4A4B" w:rsidRPr="00B75DA0" w:rsidRDefault="007A4A4B" w:rsidP="007A4A4B">
      <w:pPr>
        <w:jc w:val="both"/>
        <w:rPr>
          <w:rFonts w:ascii="Arial" w:hAnsi="Arial" w:cs="Arial"/>
          <w:b/>
          <w:sz w:val="22"/>
          <w:szCs w:val="22"/>
          <w:lang w:val="sr-Cyrl-CS"/>
        </w:rPr>
      </w:pPr>
    </w:p>
    <w:p w:rsidR="007A4A4B" w:rsidRPr="00B75DA0" w:rsidRDefault="007A4A4B" w:rsidP="007A4A4B">
      <w:pPr>
        <w:numPr>
          <w:ilvl w:val="0"/>
          <w:numId w:val="6"/>
        </w:numPr>
        <w:suppressAutoHyphens w:val="0"/>
        <w:spacing w:line="240" w:lineRule="auto"/>
        <w:ind w:left="480" w:hanging="480"/>
        <w:jc w:val="both"/>
        <w:rPr>
          <w:rFonts w:ascii="Arial" w:hAnsi="Arial" w:cs="Arial"/>
          <w:b/>
          <w:sz w:val="22"/>
          <w:szCs w:val="22"/>
          <w:lang w:val="sr-Cyrl-CS"/>
        </w:rPr>
      </w:pPr>
      <w:r w:rsidRPr="00B75DA0">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B75DA0" w:rsidRDefault="007A4A4B" w:rsidP="007A4A4B">
      <w:pPr>
        <w:pStyle w:val="ListParagraph"/>
        <w:ind w:left="0"/>
        <w:rPr>
          <w:rFonts w:ascii="Arial" w:hAnsi="Arial" w:cs="Arial"/>
          <w:b/>
          <w:sz w:val="22"/>
          <w:szCs w:val="22"/>
          <w:lang w:val="sr-Cyrl-CS"/>
        </w:rPr>
      </w:pPr>
    </w:p>
    <w:p w:rsidR="007A4A4B" w:rsidRPr="00B75DA0" w:rsidRDefault="007A4A4B" w:rsidP="007A4A4B">
      <w:pPr>
        <w:numPr>
          <w:ilvl w:val="0"/>
          <w:numId w:val="6"/>
        </w:numPr>
        <w:suppressAutoHyphens w:val="0"/>
        <w:spacing w:line="240" w:lineRule="auto"/>
        <w:ind w:left="480" w:hanging="480"/>
        <w:jc w:val="both"/>
        <w:rPr>
          <w:rFonts w:ascii="Arial" w:hAnsi="Arial" w:cs="Arial"/>
          <w:sz w:val="22"/>
          <w:szCs w:val="22"/>
          <w:lang w:val="sr-Cyrl-CS"/>
        </w:rPr>
      </w:pPr>
      <w:r w:rsidRPr="00B75DA0">
        <w:rPr>
          <w:rFonts w:ascii="Arial" w:hAnsi="Arial" w:cs="Arial"/>
          <w:sz w:val="22"/>
          <w:szCs w:val="22"/>
          <w:lang w:val="sr-Cyrl-CS"/>
        </w:rPr>
        <w:t>да му није изречена мера забране обављања делатности која је на снази у време објављивања позива за подношење понуда.</w:t>
      </w:r>
    </w:p>
    <w:p w:rsidR="007A4A4B" w:rsidRPr="00B75DA0" w:rsidRDefault="007A4A4B" w:rsidP="007A4A4B">
      <w:pPr>
        <w:pStyle w:val="ListParagraph"/>
        <w:ind w:left="0"/>
        <w:rPr>
          <w:rFonts w:ascii="Arial" w:hAnsi="Arial" w:cs="Arial"/>
          <w:sz w:val="22"/>
          <w:szCs w:val="22"/>
          <w:lang w:val="sr-Cyrl-CS"/>
        </w:rPr>
      </w:pPr>
    </w:p>
    <w:p w:rsidR="007A4A4B" w:rsidRPr="00B75DA0" w:rsidRDefault="007A4A4B" w:rsidP="007A4A4B">
      <w:pPr>
        <w:numPr>
          <w:ilvl w:val="0"/>
          <w:numId w:val="6"/>
        </w:numPr>
        <w:suppressAutoHyphens w:val="0"/>
        <w:spacing w:line="240" w:lineRule="auto"/>
        <w:ind w:left="480" w:hanging="480"/>
        <w:jc w:val="both"/>
        <w:rPr>
          <w:rFonts w:ascii="Arial" w:hAnsi="Arial" w:cs="Arial"/>
          <w:sz w:val="22"/>
          <w:szCs w:val="22"/>
          <w:u w:val="single"/>
          <w:lang w:val="sr-Cyrl-CS"/>
        </w:rPr>
      </w:pPr>
      <w:r w:rsidRPr="00B75DA0">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A4A4B" w:rsidRPr="00B75DA0" w:rsidRDefault="007A4A4B" w:rsidP="007A4A4B">
      <w:pPr>
        <w:tabs>
          <w:tab w:val="left" w:pos="709"/>
        </w:tabs>
        <w:jc w:val="both"/>
        <w:rPr>
          <w:rFonts w:ascii="Arial" w:hAnsi="Arial" w:cs="Arial"/>
          <w:color w:val="FF0000"/>
          <w:sz w:val="22"/>
          <w:szCs w:val="22"/>
        </w:rPr>
      </w:pPr>
    </w:p>
    <w:p w:rsidR="007A4A4B" w:rsidRPr="00B75DA0" w:rsidRDefault="007A4A4B" w:rsidP="007A4A4B">
      <w:pPr>
        <w:numPr>
          <w:ilvl w:val="0"/>
          <w:numId w:val="6"/>
        </w:numPr>
        <w:suppressAutoHyphens w:val="0"/>
        <w:spacing w:line="240" w:lineRule="auto"/>
        <w:ind w:left="480" w:hanging="480"/>
        <w:jc w:val="both"/>
        <w:rPr>
          <w:rFonts w:ascii="Arial" w:hAnsi="Arial" w:cs="Arial"/>
          <w:color w:val="FF0000"/>
          <w:sz w:val="22"/>
          <w:szCs w:val="22"/>
          <w:lang w:val="sr-Latn-CS"/>
        </w:rPr>
      </w:pPr>
      <w:r w:rsidRPr="00B75DA0">
        <w:rPr>
          <w:rFonts w:ascii="Arial" w:hAnsi="Arial" w:cs="Arial"/>
          <w:sz w:val="22"/>
          <w:szCs w:val="22"/>
          <w:lang w:val="sr-Cyrl-CS"/>
        </w:rPr>
        <w:t>да је поштовао обавезе које произилазе из важећих прописа о заштити на раду,  запошљавању и условима рада, заштити животне средине, као и да понуђач гарантује да је ималац права интелекуалне својине.</w:t>
      </w:r>
    </w:p>
    <w:p w:rsidR="007A4A4B" w:rsidRPr="00B75DA0" w:rsidRDefault="007A4A4B" w:rsidP="007A4A4B">
      <w:pPr>
        <w:pStyle w:val="ListParagraph"/>
        <w:rPr>
          <w:rFonts w:ascii="Arial" w:hAnsi="Arial" w:cs="Arial"/>
          <w:color w:val="FF0000"/>
          <w:sz w:val="22"/>
          <w:szCs w:val="22"/>
          <w:lang w:val="sr-Latn-CS"/>
        </w:rPr>
      </w:pPr>
    </w:p>
    <w:p w:rsidR="007A4A4B" w:rsidRPr="00B75DA0" w:rsidRDefault="007A4A4B" w:rsidP="007A4A4B">
      <w:pPr>
        <w:jc w:val="both"/>
        <w:rPr>
          <w:rFonts w:ascii="Arial" w:hAnsi="Arial" w:cs="Arial"/>
          <w:i/>
          <w:iCs/>
          <w:sz w:val="22"/>
          <w:szCs w:val="22"/>
        </w:rPr>
      </w:pPr>
    </w:p>
    <w:p w:rsidR="002F4C37" w:rsidRPr="00B75DA0" w:rsidRDefault="007A4A4B" w:rsidP="007A4A4B">
      <w:pPr>
        <w:pStyle w:val="ListParagraph"/>
        <w:ind w:left="0"/>
        <w:jc w:val="both"/>
        <w:rPr>
          <w:rFonts w:ascii="Arial" w:hAnsi="Arial" w:cs="Arial"/>
          <w:bCs/>
          <w:iCs/>
          <w:sz w:val="22"/>
          <w:szCs w:val="22"/>
        </w:rPr>
      </w:pPr>
      <w:r w:rsidRPr="00B75DA0">
        <w:rPr>
          <w:rFonts w:ascii="Arial" w:hAnsi="Arial" w:cs="Arial"/>
          <w:bCs/>
          <w:iCs/>
          <w:sz w:val="22"/>
          <w:szCs w:val="22"/>
        </w:rPr>
        <w:t xml:space="preserve">         </w:t>
      </w:r>
      <w:r w:rsidRPr="00B75DA0">
        <w:rPr>
          <w:rFonts w:ascii="Arial" w:hAnsi="Arial" w:cs="Arial"/>
          <w:b/>
          <w:bCs/>
          <w:iCs/>
          <w:sz w:val="22"/>
          <w:szCs w:val="22"/>
        </w:rPr>
        <w:t>Уколико понуђач подноси понуду са подизвођачем,</w:t>
      </w:r>
      <w:r w:rsidRPr="00B75DA0">
        <w:rPr>
          <w:rFonts w:ascii="Arial" w:hAnsi="Arial" w:cs="Arial"/>
          <w:bCs/>
          <w:iCs/>
          <w:sz w:val="22"/>
          <w:szCs w:val="22"/>
        </w:rPr>
        <w:t xml:space="preserve"> у складу са чланом 80. Закона, подизвођач мора да испуњава обавезне услове из члана 75. став 1. тач. 1) до 4) Закона</w:t>
      </w:r>
      <w:r w:rsidR="002F4C37" w:rsidRPr="00B75DA0">
        <w:rPr>
          <w:rFonts w:ascii="Arial" w:hAnsi="Arial" w:cs="Arial"/>
          <w:bCs/>
          <w:iCs/>
          <w:sz w:val="22"/>
          <w:szCs w:val="22"/>
        </w:rPr>
        <w:t>.</w:t>
      </w:r>
    </w:p>
    <w:p w:rsidR="007A4A4B" w:rsidRPr="00B75DA0" w:rsidRDefault="007A4A4B" w:rsidP="007A4A4B">
      <w:pPr>
        <w:pStyle w:val="ListParagraph"/>
        <w:ind w:left="0"/>
        <w:jc w:val="both"/>
        <w:rPr>
          <w:rFonts w:ascii="Arial" w:hAnsi="Arial" w:cs="Arial"/>
          <w:b/>
          <w:bCs/>
          <w:i/>
          <w:iCs/>
          <w:sz w:val="22"/>
          <w:szCs w:val="22"/>
        </w:rPr>
      </w:pPr>
    </w:p>
    <w:p w:rsidR="007A4A4B" w:rsidRPr="00B75DA0" w:rsidRDefault="007A4A4B" w:rsidP="007A4A4B">
      <w:pPr>
        <w:pStyle w:val="ListParagraph"/>
        <w:ind w:left="0"/>
        <w:jc w:val="both"/>
        <w:rPr>
          <w:rFonts w:ascii="Arial" w:hAnsi="Arial" w:cs="Arial"/>
          <w:bCs/>
          <w:iCs/>
          <w:sz w:val="22"/>
          <w:szCs w:val="22"/>
        </w:rPr>
      </w:pPr>
      <w:r w:rsidRPr="00B75DA0">
        <w:rPr>
          <w:rFonts w:ascii="Arial" w:hAnsi="Arial" w:cs="Arial"/>
          <w:b/>
          <w:bCs/>
          <w:iCs/>
          <w:sz w:val="22"/>
          <w:szCs w:val="22"/>
        </w:rPr>
        <w:t xml:space="preserve">       Уколико понуду подноси група понуђача,</w:t>
      </w:r>
      <w:r w:rsidRPr="00B75DA0">
        <w:rPr>
          <w:rFonts w:ascii="Arial" w:hAnsi="Arial" w:cs="Arial"/>
          <w:bCs/>
          <w:iCs/>
          <w:sz w:val="22"/>
          <w:szCs w:val="22"/>
        </w:rPr>
        <w:t xml:space="preserve"> сваки понуђач из групе понуђача, мора да испуни обавезне услове из члана 75. став 1. тач. 1) до 4) Закона, а додатне услове испуњавају заједно. </w:t>
      </w: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F403B2" w:rsidRPr="00B75DA0" w:rsidRDefault="00F403B2" w:rsidP="007A4A4B">
      <w:pPr>
        <w:pStyle w:val="ListParagraph"/>
        <w:ind w:left="1350"/>
        <w:jc w:val="both"/>
        <w:rPr>
          <w:rFonts w:ascii="Arial" w:hAnsi="Arial" w:cs="Arial"/>
          <w:bCs/>
          <w:iCs/>
          <w:color w:val="FF0000"/>
          <w:sz w:val="22"/>
          <w:szCs w:val="22"/>
        </w:rPr>
      </w:pPr>
    </w:p>
    <w:p w:rsidR="007A4A4B" w:rsidRPr="00B75DA0" w:rsidRDefault="007A4A4B" w:rsidP="007A4A4B">
      <w:pPr>
        <w:tabs>
          <w:tab w:val="left" w:pos="567"/>
        </w:tabs>
        <w:ind w:left="480"/>
        <w:jc w:val="center"/>
        <w:rPr>
          <w:rFonts w:ascii="Arial" w:hAnsi="Arial" w:cs="Arial"/>
          <w:b/>
          <w:sz w:val="22"/>
          <w:szCs w:val="22"/>
          <w:u w:val="single"/>
          <w:lang w:val="sr-Cyrl-CS"/>
        </w:rPr>
      </w:pPr>
      <w:r w:rsidRPr="00B75DA0">
        <w:rPr>
          <w:rFonts w:ascii="Arial" w:hAnsi="Arial" w:cs="Arial"/>
          <w:b/>
          <w:sz w:val="22"/>
          <w:szCs w:val="22"/>
          <w:u w:val="single"/>
          <w:lang w:val="sr-Cyrl-CS"/>
        </w:rPr>
        <w:lastRenderedPageBreak/>
        <w:t>УПУТСТВО КАКО СЕ ДОКАЗУЈЕ ИСПУЊЕНОСТ УСЛОВА</w:t>
      </w:r>
    </w:p>
    <w:p w:rsidR="007A4A4B" w:rsidRPr="00B75DA0" w:rsidRDefault="007A4A4B" w:rsidP="007A4A4B">
      <w:pPr>
        <w:pStyle w:val="BodyText"/>
        <w:rPr>
          <w:rFonts w:ascii="Arial" w:hAnsi="Arial" w:cs="Arial"/>
          <w:b/>
          <w:sz w:val="22"/>
          <w:szCs w:val="22"/>
          <w:u w:val="single"/>
        </w:rPr>
      </w:pPr>
    </w:p>
    <w:p w:rsidR="007A4A4B" w:rsidRPr="00B75DA0" w:rsidRDefault="007A4A4B" w:rsidP="007A4A4B">
      <w:pPr>
        <w:pStyle w:val="BodyText"/>
        <w:jc w:val="center"/>
        <w:rPr>
          <w:rFonts w:ascii="Arial" w:hAnsi="Arial" w:cs="Arial"/>
          <w:b/>
          <w:sz w:val="22"/>
          <w:szCs w:val="22"/>
          <w:u w:val="single"/>
        </w:rPr>
      </w:pPr>
      <w:r w:rsidRPr="00B75DA0">
        <w:rPr>
          <w:rFonts w:ascii="Arial" w:hAnsi="Arial" w:cs="Arial"/>
          <w:b/>
          <w:sz w:val="22"/>
          <w:szCs w:val="22"/>
          <w:u w:val="single"/>
        </w:rPr>
        <w:t>ДОКАЗИВАЊЕ ОБАВЕЗНИХ УСЛОВА (ЧЛАН 75. ЗАКОНА)</w:t>
      </w:r>
    </w:p>
    <w:p w:rsidR="007A4A4B" w:rsidRPr="00B75DA0" w:rsidRDefault="007A4A4B" w:rsidP="001226B9">
      <w:pPr>
        <w:numPr>
          <w:ilvl w:val="0"/>
          <w:numId w:val="12"/>
        </w:numPr>
        <w:jc w:val="both"/>
        <w:rPr>
          <w:rFonts w:ascii="Arial" w:hAnsi="Arial" w:cs="Arial"/>
          <w:b/>
          <w:sz w:val="22"/>
          <w:szCs w:val="22"/>
          <w:u w:val="single"/>
          <w:lang w:val="sr-Cyrl-CS"/>
        </w:rPr>
      </w:pPr>
      <w:r w:rsidRPr="00B75DA0">
        <w:rPr>
          <w:rFonts w:ascii="Arial" w:hAnsi="Arial" w:cs="Arial"/>
          <w:b/>
          <w:sz w:val="22"/>
          <w:szCs w:val="22"/>
        </w:rPr>
        <w:t xml:space="preserve"> </w:t>
      </w:r>
      <w:r w:rsidRPr="00B75DA0">
        <w:rPr>
          <w:rFonts w:ascii="Arial" w:hAnsi="Arial" w:cs="Arial"/>
          <w:b/>
          <w:sz w:val="22"/>
          <w:szCs w:val="22"/>
          <w:lang w:val="sr-Cyrl-CS"/>
        </w:rPr>
        <w:t>Испуњеност обавезних услова,</w:t>
      </w:r>
      <w:r w:rsidRPr="00B75DA0">
        <w:rPr>
          <w:rFonts w:ascii="Arial" w:hAnsi="Arial" w:cs="Arial"/>
          <w:sz w:val="22"/>
          <w:szCs w:val="22"/>
          <w:lang w:val="sr-Cyrl-CS"/>
        </w:rPr>
        <w:t xml:space="preserve"> из члана 75. Закона, за учешће у поступку јавне набавке, </w:t>
      </w:r>
      <w:r w:rsidRPr="00B75DA0">
        <w:rPr>
          <w:rFonts w:ascii="Arial" w:hAnsi="Arial" w:cs="Arial"/>
          <w:b/>
          <w:sz w:val="22"/>
          <w:szCs w:val="22"/>
          <w:lang w:val="sr-Cyrl-CS"/>
        </w:rPr>
        <w:t>правно лице</w:t>
      </w:r>
      <w:r w:rsidRPr="00B75DA0">
        <w:rPr>
          <w:rFonts w:ascii="Arial" w:hAnsi="Arial" w:cs="Arial"/>
          <w:sz w:val="22"/>
          <w:szCs w:val="22"/>
          <w:lang w:val="sr-Cyrl-CS"/>
        </w:rPr>
        <w:t>, као понуђач доказује достављањем следећих доказа:</w:t>
      </w:r>
    </w:p>
    <w:p w:rsidR="007A4A4B" w:rsidRPr="00B75DA0" w:rsidRDefault="007A4A4B" w:rsidP="007A4A4B">
      <w:pPr>
        <w:jc w:val="both"/>
        <w:rPr>
          <w:rFonts w:ascii="Arial" w:hAnsi="Arial" w:cs="Arial"/>
          <w:sz w:val="22"/>
          <w:szCs w:val="22"/>
          <w:lang w:val="sr-Cyrl-CS"/>
        </w:rPr>
      </w:pPr>
    </w:p>
    <w:p w:rsidR="007A4A4B" w:rsidRPr="00B75DA0" w:rsidRDefault="007A4A4B" w:rsidP="001226B9">
      <w:pPr>
        <w:numPr>
          <w:ilvl w:val="0"/>
          <w:numId w:val="9"/>
        </w:numPr>
        <w:suppressAutoHyphens w:val="0"/>
        <w:spacing w:line="240" w:lineRule="auto"/>
        <w:ind w:left="480" w:hanging="480"/>
        <w:jc w:val="both"/>
        <w:rPr>
          <w:rFonts w:ascii="Arial" w:hAnsi="Arial" w:cs="Arial"/>
          <w:b/>
          <w:sz w:val="22"/>
          <w:szCs w:val="22"/>
          <w:lang w:val="sr-Cyrl-CS"/>
        </w:rPr>
      </w:pPr>
      <w:r w:rsidRPr="00B75DA0">
        <w:rPr>
          <w:rFonts w:ascii="Arial" w:hAnsi="Arial" w:cs="Arial"/>
          <w:b/>
          <w:sz w:val="22"/>
          <w:szCs w:val="22"/>
          <w:lang w:val="sr-Cyrl-CS"/>
        </w:rPr>
        <w:t>Извода из</w:t>
      </w:r>
      <w:r w:rsidRPr="00B75DA0">
        <w:rPr>
          <w:rFonts w:ascii="Arial" w:hAnsi="Arial" w:cs="Arial"/>
          <w:b/>
          <w:sz w:val="22"/>
          <w:szCs w:val="22"/>
          <w:lang w:val="sr-Latn-CS"/>
        </w:rPr>
        <w:t xml:space="preserve"> </w:t>
      </w:r>
      <w:r w:rsidRPr="00B75DA0">
        <w:rPr>
          <w:rFonts w:ascii="Arial" w:hAnsi="Arial" w:cs="Arial"/>
          <w:b/>
          <w:sz w:val="22"/>
          <w:szCs w:val="22"/>
          <w:lang w:val="sr-Cyrl-CS"/>
        </w:rPr>
        <w:t>регистра Агенције за привредне регистре, односно извода из регистра надлежног Привредног суда</w:t>
      </w:r>
      <w:r w:rsidRPr="00B75DA0">
        <w:rPr>
          <w:rFonts w:ascii="Arial" w:hAnsi="Arial" w:cs="Arial"/>
          <w:sz w:val="22"/>
          <w:szCs w:val="22"/>
          <w:lang w:val="sr-Cyrl-CS"/>
        </w:rPr>
        <w:t>, као доказ да је понуђач регистрован код надлежног органа, односно уписан у одговарајући регистар.</w:t>
      </w:r>
    </w:p>
    <w:p w:rsidR="007A4A4B" w:rsidRPr="00B75DA0" w:rsidRDefault="007A4A4B" w:rsidP="007A4A4B">
      <w:pPr>
        <w:jc w:val="both"/>
        <w:rPr>
          <w:rFonts w:ascii="Arial" w:hAnsi="Arial" w:cs="Arial"/>
          <w:b/>
          <w:sz w:val="22"/>
          <w:szCs w:val="22"/>
          <w:lang w:val="sr-Cyrl-CS"/>
        </w:rPr>
      </w:pPr>
    </w:p>
    <w:p w:rsidR="007A4A4B" w:rsidRPr="00B75DA0" w:rsidRDefault="007A4A4B" w:rsidP="001226B9">
      <w:pPr>
        <w:pStyle w:val="ListParagraph"/>
        <w:numPr>
          <w:ilvl w:val="0"/>
          <w:numId w:val="9"/>
        </w:numPr>
        <w:ind w:left="426" w:hanging="426"/>
        <w:jc w:val="both"/>
        <w:rPr>
          <w:rFonts w:ascii="Arial" w:hAnsi="Arial" w:cs="Arial"/>
          <w:sz w:val="22"/>
          <w:szCs w:val="22"/>
          <w:lang w:val="sr-Cyrl-CS"/>
        </w:rPr>
      </w:pPr>
      <w:r w:rsidRPr="00B75DA0">
        <w:rPr>
          <w:rFonts w:ascii="Arial" w:hAnsi="Arial" w:cs="Arial"/>
          <w:bCs/>
          <w:sz w:val="22"/>
          <w:szCs w:val="22"/>
          <w:lang w:val="sr-Cyrl-CS"/>
        </w:rPr>
        <w:t>а</w:t>
      </w:r>
      <w:r w:rsidRPr="00B75DA0">
        <w:rPr>
          <w:rFonts w:ascii="Arial" w:hAnsi="Arial" w:cs="Arial"/>
          <w:bCs/>
          <w:sz w:val="22"/>
          <w:szCs w:val="22"/>
        </w:rPr>
        <w:t xml:space="preserve">) </w:t>
      </w:r>
      <w:r w:rsidRPr="00B75DA0">
        <w:rPr>
          <w:rFonts w:ascii="Arial" w:hAnsi="Arial" w:cs="Arial"/>
          <w:sz w:val="22"/>
          <w:szCs w:val="22"/>
        </w:rPr>
        <w:t xml:space="preserve">Извод из казнене евиденције, односно уверењe </w:t>
      </w:r>
      <w:r w:rsidRPr="00B75DA0">
        <w:rPr>
          <w:rFonts w:ascii="Arial" w:hAnsi="Arial" w:cs="Arial"/>
          <w:sz w:val="22"/>
          <w:szCs w:val="22"/>
          <w:lang w:val="sr-Cyrl-CS"/>
        </w:rPr>
        <w:t>О</w:t>
      </w:r>
      <w:r w:rsidRPr="00B75DA0">
        <w:rPr>
          <w:rFonts w:ascii="Arial" w:hAnsi="Arial" w:cs="Arial"/>
          <w:sz w:val="22"/>
          <w:szCs w:val="22"/>
        </w:rPr>
        <w:t>сновног суда на чијем подручју се налази седиште домаћег правног лица</w:t>
      </w:r>
      <w:r w:rsidRPr="00B75DA0">
        <w:rPr>
          <w:rFonts w:ascii="Arial" w:hAnsi="Arial" w:cs="Arial"/>
          <w:sz w:val="22"/>
          <w:szCs w:val="22"/>
          <w:lang w:val="ru-RU"/>
        </w:rPr>
        <w:t>,</w:t>
      </w:r>
      <w:r w:rsidRPr="00B75DA0">
        <w:rPr>
          <w:rFonts w:ascii="Arial" w:hAnsi="Arial" w:cs="Arial"/>
          <w:sz w:val="22"/>
          <w:szCs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7A4A4B" w:rsidRPr="00B75DA0" w:rsidRDefault="007A4A4B" w:rsidP="007A4A4B">
      <w:pPr>
        <w:pStyle w:val="ListParagraph"/>
        <w:ind w:left="426"/>
        <w:jc w:val="both"/>
        <w:rPr>
          <w:rFonts w:ascii="Arial" w:hAnsi="Arial" w:cs="Arial"/>
          <w:sz w:val="22"/>
          <w:szCs w:val="22"/>
          <w:lang w:val="sr-Cyrl-CS"/>
        </w:rPr>
      </w:pPr>
      <w:r w:rsidRPr="00B75DA0">
        <w:rPr>
          <w:rFonts w:ascii="Arial" w:hAnsi="Arial" w:cs="Arial"/>
          <w:sz w:val="22"/>
          <w:szCs w:val="22"/>
          <w:lang w:val="sr-Cyrl-CS"/>
        </w:rPr>
        <w:t>б</w:t>
      </w:r>
      <w:r w:rsidRPr="00B75DA0">
        <w:rPr>
          <w:rFonts w:ascii="Arial" w:hAnsi="Arial" w:cs="Arial"/>
          <w:sz w:val="22"/>
          <w:szCs w:val="22"/>
        </w:rPr>
        <w:t xml:space="preserve">)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w:t>
      </w:r>
      <w:r w:rsidRPr="00B75DA0">
        <w:rPr>
          <w:rFonts w:ascii="Arial" w:hAnsi="Arial" w:cs="Arial"/>
          <w:sz w:val="22"/>
          <w:szCs w:val="22"/>
          <w:lang w:val="sr-Cyrl-CS"/>
        </w:rPr>
        <w:t>као члан организоване криминалне групе</w:t>
      </w:r>
      <w:r w:rsidRPr="00B75DA0">
        <w:rPr>
          <w:rFonts w:ascii="Arial" w:hAnsi="Arial" w:cs="Arial"/>
          <w:sz w:val="22"/>
          <w:szCs w:val="22"/>
        </w:rPr>
        <w:t xml:space="preserve">; </w:t>
      </w:r>
    </w:p>
    <w:p w:rsidR="007A4A4B" w:rsidRPr="00B75DA0" w:rsidRDefault="007A4A4B" w:rsidP="007A4A4B">
      <w:pPr>
        <w:pStyle w:val="ListParagraph"/>
        <w:ind w:left="426"/>
        <w:jc w:val="both"/>
        <w:rPr>
          <w:rFonts w:ascii="Arial" w:hAnsi="Arial" w:cs="Arial"/>
          <w:sz w:val="22"/>
          <w:szCs w:val="22"/>
          <w:lang w:val="sr-Cyrl-CS"/>
        </w:rPr>
      </w:pPr>
      <w:r w:rsidRPr="00B75DA0">
        <w:rPr>
          <w:rFonts w:ascii="Arial" w:hAnsi="Arial" w:cs="Arial"/>
          <w:sz w:val="22"/>
          <w:szCs w:val="22"/>
          <w:lang w:val="sr-Cyrl-CS"/>
        </w:rPr>
        <w:t>в</w:t>
      </w:r>
      <w:r w:rsidRPr="00B75DA0">
        <w:rPr>
          <w:rFonts w:ascii="Arial" w:hAnsi="Arial" w:cs="Arial"/>
          <w:sz w:val="22"/>
          <w:szCs w:val="22"/>
        </w:rPr>
        <w:t xml:space="preserve">)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7A4A4B" w:rsidRPr="00B75DA0" w:rsidRDefault="007A4A4B" w:rsidP="007A4A4B">
      <w:pPr>
        <w:pStyle w:val="ListParagraph"/>
        <w:ind w:left="426"/>
        <w:jc w:val="both"/>
        <w:rPr>
          <w:rFonts w:ascii="Arial" w:hAnsi="Arial" w:cs="Arial"/>
          <w:sz w:val="22"/>
          <w:szCs w:val="22"/>
          <w:lang w:val="sr-Cyrl-CS"/>
        </w:rPr>
      </w:pPr>
      <w:r w:rsidRPr="00B75DA0">
        <w:rPr>
          <w:rFonts w:ascii="Arial" w:hAnsi="Arial" w:cs="Arial"/>
          <w:b/>
          <w:sz w:val="22"/>
          <w:szCs w:val="22"/>
        </w:rPr>
        <w:t>Доказ не може бити старији од два месеца пре отварања понуда</w:t>
      </w:r>
      <w:r w:rsidRPr="00B75DA0">
        <w:rPr>
          <w:rFonts w:ascii="Arial" w:hAnsi="Arial" w:cs="Arial"/>
          <w:b/>
          <w:sz w:val="22"/>
          <w:szCs w:val="22"/>
          <w:lang w:val="sr-Cyrl-CS"/>
        </w:rPr>
        <w:t>.</w:t>
      </w:r>
    </w:p>
    <w:p w:rsidR="007A4A4B" w:rsidRPr="00B75DA0" w:rsidRDefault="007A4A4B" w:rsidP="007A4A4B">
      <w:pPr>
        <w:pStyle w:val="ListParagraph"/>
        <w:ind w:left="0"/>
        <w:rPr>
          <w:rFonts w:ascii="Arial" w:hAnsi="Arial" w:cs="Arial"/>
          <w:b/>
          <w:sz w:val="22"/>
          <w:szCs w:val="22"/>
          <w:lang w:val="sr-Cyrl-CS"/>
        </w:rPr>
      </w:pPr>
    </w:p>
    <w:p w:rsidR="007A4A4B" w:rsidRPr="00B75DA0" w:rsidRDefault="007A4A4B" w:rsidP="001226B9">
      <w:pPr>
        <w:numPr>
          <w:ilvl w:val="0"/>
          <w:numId w:val="9"/>
        </w:numPr>
        <w:suppressAutoHyphens w:val="0"/>
        <w:spacing w:line="240" w:lineRule="auto"/>
        <w:ind w:left="480" w:hanging="480"/>
        <w:jc w:val="both"/>
        <w:rPr>
          <w:rFonts w:ascii="Arial" w:hAnsi="Arial" w:cs="Arial"/>
          <w:sz w:val="22"/>
          <w:szCs w:val="22"/>
          <w:lang w:val="sr-Cyrl-CS"/>
        </w:rPr>
      </w:pPr>
      <w:r w:rsidRPr="00B75DA0">
        <w:rPr>
          <w:rFonts w:ascii="Arial" w:hAnsi="Arial" w:cs="Arial"/>
          <w:b/>
          <w:sz w:val="22"/>
          <w:szCs w:val="22"/>
          <w:lang w:val="sr-Cyrl-CS"/>
        </w:rPr>
        <w:t>Потврде</w:t>
      </w:r>
      <w:r w:rsidRPr="00B75DA0">
        <w:rPr>
          <w:rFonts w:ascii="Arial" w:hAnsi="Arial" w:cs="Arial"/>
          <w:sz w:val="22"/>
          <w:szCs w:val="22"/>
          <w:lang w:val="sr-Cyrl-CS"/>
        </w:rPr>
        <w:t xml:space="preserve"> </w:t>
      </w:r>
      <w:r w:rsidRPr="00B75DA0">
        <w:rPr>
          <w:rFonts w:ascii="Arial" w:hAnsi="Arial" w:cs="Arial"/>
          <w:b/>
          <w:sz w:val="22"/>
          <w:szCs w:val="22"/>
          <w:lang w:val="sr-Cyrl-CS"/>
        </w:rPr>
        <w:t>привредног</w:t>
      </w:r>
      <w:r w:rsidRPr="00B75DA0">
        <w:rPr>
          <w:rFonts w:ascii="Arial" w:hAnsi="Arial" w:cs="Arial"/>
          <w:sz w:val="22"/>
          <w:szCs w:val="22"/>
          <w:lang w:val="sr-Cyrl-CS"/>
        </w:rPr>
        <w:t xml:space="preserve"> </w:t>
      </w:r>
      <w:r w:rsidRPr="00B75DA0">
        <w:rPr>
          <w:rFonts w:ascii="Arial" w:hAnsi="Arial" w:cs="Arial"/>
          <w:b/>
          <w:sz w:val="22"/>
          <w:szCs w:val="22"/>
          <w:lang w:val="sr-Cyrl-CS"/>
        </w:rPr>
        <w:t xml:space="preserve">и Прекршајног суда </w:t>
      </w:r>
      <w:r w:rsidRPr="00B75DA0">
        <w:rPr>
          <w:rFonts w:ascii="Arial" w:hAnsi="Arial" w:cs="Arial"/>
          <w:sz w:val="22"/>
          <w:szCs w:val="22"/>
          <w:lang w:val="sr-Cyrl-CS"/>
        </w:rPr>
        <w:t xml:space="preserve">да му није изречена мера забране обављања делатности, </w:t>
      </w:r>
      <w:r w:rsidRPr="00B75DA0">
        <w:rPr>
          <w:rFonts w:ascii="Arial" w:hAnsi="Arial" w:cs="Arial"/>
          <w:b/>
          <w:sz w:val="22"/>
          <w:szCs w:val="22"/>
          <w:lang w:val="sr-Cyrl-CS"/>
        </w:rPr>
        <w:t>или</w:t>
      </w:r>
      <w:r w:rsidRPr="00B75DA0">
        <w:rPr>
          <w:rFonts w:ascii="Arial" w:hAnsi="Arial" w:cs="Arial"/>
          <w:sz w:val="22"/>
          <w:szCs w:val="22"/>
          <w:lang w:val="sr-Cyrl-CS"/>
        </w:rPr>
        <w:t xml:space="preserve"> </w:t>
      </w:r>
      <w:r w:rsidRPr="00B75DA0">
        <w:rPr>
          <w:rFonts w:ascii="Arial" w:hAnsi="Arial" w:cs="Arial"/>
          <w:b/>
          <w:sz w:val="22"/>
          <w:szCs w:val="22"/>
          <w:lang w:val="sr-Cyrl-CS"/>
        </w:rPr>
        <w:t xml:space="preserve">потврде Агенције за привредне регистре, </w:t>
      </w:r>
      <w:r w:rsidRPr="00B75DA0">
        <w:rPr>
          <w:rFonts w:ascii="Arial" w:hAnsi="Arial" w:cs="Arial"/>
          <w:sz w:val="22"/>
          <w:szCs w:val="22"/>
          <w:lang w:val="sr-Cyrl-CS"/>
        </w:rPr>
        <w:t>да код овог органа није регистровано,</w:t>
      </w:r>
      <w:r w:rsidRPr="00B75DA0">
        <w:rPr>
          <w:rFonts w:ascii="Arial" w:hAnsi="Arial" w:cs="Arial"/>
          <w:b/>
          <w:sz w:val="22"/>
          <w:szCs w:val="22"/>
          <w:lang w:val="sr-Cyrl-CS"/>
        </w:rPr>
        <w:t xml:space="preserve"> </w:t>
      </w:r>
      <w:r w:rsidRPr="00B75DA0">
        <w:rPr>
          <w:rFonts w:ascii="Arial" w:hAnsi="Arial" w:cs="Arial"/>
          <w:sz w:val="22"/>
          <w:szCs w:val="22"/>
          <w:lang w:val="sr-Cyrl-CS"/>
        </w:rPr>
        <w:t>да му је као привредном друштву изречена мера забране обављања делатности.</w:t>
      </w:r>
    </w:p>
    <w:p w:rsidR="007A4A4B" w:rsidRPr="00B75DA0" w:rsidRDefault="007A4A4B" w:rsidP="007A4A4B">
      <w:pPr>
        <w:ind w:left="480"/>
        <w:jc w:val="both"/>
        <w:rPr>
          <w:rFonts w:ascii="Arial" w:hAnsi="Arial" w:cs="Arial"/>
          <w:sz w:val="22"/>
          <w:szCs w:val="22"/>
          <w:lang w:val="sr-Cyrl-CS"/>
        </w:rPr>
      </w:pPr>
      <w:r w:rsidRPr="00B75DA0">
        <w:rPr>
          <w:rFonts w:ascii="Arial" w:hAnsi="Arial" w:cs="Arial"/>
          <w:b/>
          <w:sz w:val="22"/>
          <w:szCs w:val="22"/>
          <w:lang w:val="sr-Cyrl-CS"/>
        </w:rPr>
        <w:t>Докази из ове тачке, морају бити издати након објављивања позива за подношење понуда</w:t>
      </w:r>
      <w:r w:rsidRPr="00B75DA0">
        <w:rPr>
          <w:rFonts w:ascii="Arial" w:hAnsi="Arial" w:cs="Arial"/>
          <w:b/>
          <w:i/>
          <w:sz w:val="22"/>
          <w:szCs w:val="22"/>
          <w:lang w:val="sr-Cyrl-CS"/>
        </w:rPr>
        <w:t xml:space="preserve"> </w:t>
      </w:r>
      <w:r w:rsidRPr="00B75DA0">
        <w:rPr>
          <w:rFonts w:ascii="Arial" w:hAnsi="Arial" w:cs="Arial"/>
          <w:b/>
          <w:sz w:val="22"/>
          <w:szCs w:val="22"/>
          <w:lang w:val="sr-Cyrl-CS"/>
        </w:rPr>
        <w:t>на Порталу јавних набавки,</w:t>
      </w:r>
      <w:r w:rsidRPr="00B75DA0">
        <w:rPr>
          <w:rStyle w:val="CommentReference"/>
          <w:rFonts w:ascii="Arial" w:hAnsi="Arial" w:cs="Arial"/>
          <w:b/>
          <w:sz w:val="22"/>
          <w:szCs w:val="22"/>
          <w:lang w:val="sr-Cyrl-CS"/>
        </w:rPr>
        <w:t xml:space="preserve"> Управе за јавне набавке</w:t>
      </w:r>
      <w:r w:rsidRPr="00B75DA0">
        <w:rPr>
          <w:rFonts w:ascii="Arial" w:hAnsi="Arial" w:cs="Arial"/>
          <w:b/>
          <w:i/>
          <w:sz w:val="22"/>
          <w:szCs w:val="22"/>
          <w:lang w:val="sr-Cyrl-CS"/>
        </w:rPr>
        <w:t xml:space="preserve"> </w:t>
      </w:r>
      <w:r w:rsidRPr="00B75DA0">
        <w:rPr>
          <w:rFonts w:ascii="Arial" w:hAnsi="Arial" w:cs="Arial"/>
          <w:b/>
          <w:sz w:val="22"/>
          <w:szCs w:val="22"/>
          <w:lang w:val="sr-Cyrl-CS"/>
        </w:rPr>
        <w:t>и не могу бити старији од 2 (два) месеца пре отварања понуда.</w:t>
      </w:r>
    </w:p>
    <w:p w:rsidR="007A4A4B" w:rsidRPr="00B75DA0" w:rsidRDefault="007A4A4B" w:rsidP="007A4A4B">
      <w:pPr>
        <w:jc w:val="both"/>
        <w:rPr>
          <w:rFonts w:ascii="Arial" w:hAnsi="Arial" w:cs="Arial"/>
          <w:b/>
          <w:i/>
          <w:color w:val="FF0000"/>
          <w:sz w:val="22"/>
          <w:szCs w:val="22"/>
          <w:lang w:val="sr-Cyrl-CS"/>
        </w:rPr>
      </w:pPr>
    </w:p>
    <w:p w:rsidR="007A4A4B" w:rsidRPr="00B75DA0" w:rsidRDefault="007A4A4B" w:rsidP="001226B9">
      <w:pPr>
        <w:numPr>
          <w:ilvl w:val="0"/>
          <w:numId w:val="9"/>
        </w:numPr>
        <w:suppressAutoHyphens w:val="0"/>
        <w:spacing w:line="240" w:lineRule="auto"/>
        <w:ind w:left="480" w:hanging="480"/>
        <w:jc w:val="both"/>
        <w:rPr>
          <w:rFonts w:ascii="Arial" w:hAnsi="Arial" w:cs="Arial"/>
          <w:sz w:val="22"/>
          <w:szCs w:val="22"/>
          <w:u w:val="single"/>
          <w:lang w:val="sr-Cyrl-CS"/>
        </w:rPr>
      </w:pPr>
      <w:r w:rsidRPr="00B75DA0">
        <w:rPr>
          <w:rFonts w:ascii="Arial" w:hAnsi="Arial" w:cs="Arial"/>
          <w:b/>
          <w:sz w:val="22"/>
          <w:szCs w:val="22"/>
          <w:lang w:val="sr-Cyrl-CS"/>
        </w:rPr>
        <w:t xml:space="preserve">Уверења Пореске управе Министарства финансија, </w:t>
      </w:r>
      <w:r w:rsidRPr="00B75DA0">
        <w:rPr>
          <w:rFonts w:ascii="Arial" w:hAnsi="Arial" w:cs="Arial"/>
          <w:sz w:val="22"/>
          <w:szCs w:val="22"/>
          <w:lang w:val="sr-Cyrl-CS"/>
        </w:rPr>
        <w:t>да је измирио доспеле порезе и доприносе</w:t>
      </w:r>
      <w:r w:rsidRPr="00B75DA0">
        <w:rPr>
          <w:rFonts w:ascii="Arial" w:hAnsi="Arial" w:cs="Arial"/>
          <w:b/>
          <w:sz w:val="22"/>
          <w:szCs w:val="22"/>
          <w:lang w:val="sr-Cyrl-CS"/>
        </w:rPr>
        <w:t xml:space="preserve"> и уверења надлежне локалне самоуправе </w:t>
      </w:r>
      <w:r w:rsidRPr="00B75DA0">
        <w:rPr>
          <w:rFonts w:ascii="Arial" w:hAnsi="Arial" w:cs="Arial"/>
          <w:sz w:val="22"/>
          <w:szCs w:val="22"/>
          <w:lang w:val="sr-Cyrl-CS"/>
        </w:rPr>
        <w:t>да је измирио обавезе по основу изворних локалних јавних прихода.</w:t>
      </w:r>
    </w:p>
    <w:p w:rsidR="007A4A4B" w:rsidRPr="00B75DA0" w:rsidRDefault="007A4A4B" w:rsidP="007A4A4B">
      <w:pPr>
        <w:ind w:left="567"/>
        <w:jc w:val="both"/>
        <w:rPr>
          <w:rFonts w:ascii="Arial" w:hAnsi="Arial" w:cs="Arial"/>
          <w:sz w:val="22"/>
          <w:szCs w:val="22"/>
          <w:u w:val="single"/>
          <w:lang w:val="sr-Cyrl-CS"/>
        </w:rPr>
      </w:pPr>
      <w:r w:rsidRPr="00B75DA0">
        <w:rPr>
          <w:rFonts w:ascii="Arial" w:hAnsi="Arial" w:cs="Arial"/>
          <w:b/>
          <w:sz w:val="22"/>
          <w:szCs w:val="22"/>
          <w:lang w:val="sr-Cyrl-CS"/>
        </w:rPr>
        <w:t>Докази из ове тачке, не могу бити стариј</w:t>
      </w:r>
      <w:r w:rsidRPr="00B75DA0">
        <w:rPr>
          <w:rFonts w:ascii="Arial" w:hAnsi="Arial" w:cs="Arial"/>
          <w:sz w:val="22"/>
          <w:szCs w:val="22"/>
          <w:lang w:val="sr-Cyrl-CS"/>
        </w:rPr>
        <w:t xml:space="preserve">и </w:t>
      </w:r>
      <w:r w:rsidRPr="00B75DA0">
        <w:rPr>
          <w:rFonts w:ascii="Arial" w:hAnsi="Arial" w:cs="Arial"/>
          <w:b/>
          <w:sz w:val="22"/>
          <w:szCs w:val="22"/>
          <w:lang w:val="sr-Cyrl-CS"/>
        </w:rPr>
        <w:t>од 2 (два) месеца пре   отварања понуда.</w:t>
      </w:r>
    </w:p>
    <w:p w:rsidR="007A4A4B" w:rsidRPr="00B75DA0" w:rsidRDefault="007A4A4B" w:rsidP="007A4A4B">
      <w:pPr>
        <w:tabs>
          <w:tab w:val="left" w:pos="709"/>
        </w:tabs>
        <w:jc w:val="both"/>
        <w:rPr>
          <w:rFonts w:ascii="Arial" w:hAnsi="Arial" w:cs="Arial"/>
          <w:b/>
          <w:sz w:val="22"/>
          <w:szCs w:val="22"/>
          <w:lang w:val="sr-Cyrl-CS"/>
        </w:rPr>
      </w:pPr>
    </w:p>
    <w:p w:rsidR="007A4A4B" w:rsidRPr="00B75DA0" w:rsidRDefault="007A4A4B" w:rsidP="001226B9">
      <w:pPr>
        <w:numPr>
          <w:ilvl w:val="0"/>
          <w:numId w:val="9"/>
        </w:numPr>
        <w:suppressAutoHyphens w:val="0"/>
        <w:spacing w:line="240" w:lineRule="auto"/>
        <w:ind w:left="480" w:hanging="480"/>
        <w:jc w:val="both"/>
        <w:rPr>
          <w:rFonts w:ascii="Arial" w:hAnsi="Arial" w:cs="Arial"/>
          <w:b/>
          <w:sz w:val="22"/>
          <w:szCs w:val="22"/>
          <w:lang w:val="sr-Cyrl-CS"/>
        </w:rPr>
      </w:pPr>
      <w:r w:rsidRPr="00B75DA0">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Pr="00B75DA0">
        <w:rPr>
          <w:rFonts w:ascii="Arial" w:hAnsi="Arial" w:cs="Arial"/>
          <w:b/>
          <w:sz w:val="22"/>
          <w:szCs w:val="22"/>
          <w:lang w:val="sr-Latn-CS"/>
        </w:rPr>
        <w:t>4</w:t>
      </w:r>
      <w:r w:rsidRPr="00B75DA0">
        <w:rPr>
          <w:rFonts w:ascii="Arial" w:hAnsi="Arial" w:cs="Arial"/>
          <w:b/>
          <w:sz w:val="22"/>
          <w:szCs w:val="22"/>
          <w:lang w:val="sr-Cyrl-CS"/>
        </w:rPr>
        <w:t>.3 и 4.4 Конкурсне документације,</w:t>
      </w:r>
      <w:r w:rsidRPr="00B75DA0">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7A4A4B" w:rsidRPr="00B75DA0" w:rsidRDefault="007A4A4B" w:rsidP="007A4A4B">
      <w:pPr>
        <w:suppressAutoHyphens w:val="0"/>
        <w:spacing w:line="240" w:lineRule="auto"/>
        <w:jc w:val="both"/>
        <w:rPr>
          <w:rFonts w:ascii="Arial" w:hAnsi="Arial" w:cs="Arial"/>
          <w:b/>
          <w:bCs/>
          <w:sz w:val="22"/>
          <w:szCs w:val="22"/>
          <w:lang w:val="ru-RU"/>
        </w:rPr>
      </w:pPr>
    </w:p>
    <w:p w:rsidR="007A4A4B" w:rsidRPr="00B75DA0" w:rsidRDefault="007A4A4B" w:rsidP="007A4A4B">
      <w:pPr>
        <w:jc w:val="center"/>
        <w:rPr>
          <w:rFonts w:ascii="Arial" w:hAnsi="Arial" w:cs="Arial"/>
          <w:sz w:val="22"/>
          <w:szCs w:val="22"/>
          <w:lang w:val="sr-Cyrl-CS"/>
        </w:rPr>
      </w:pPr>
      <w:r w:rsidRPr="00B75DA0">
        <w:rPr>
          <w:rFonts w:ascii="Arial" w:hAnsi="Arial" w:cs="Arial"/>
          <w:sz w:val="22"/>
          <w:szCs w:val="22"/>
          <w:lang w:val="sr-Cyrl-CS"/>
        </w:rPr>
        <w:t>__________________________________________________________________</w:t>
      </w:r>
    </w:p>
    <w:p w:rsidR="007A4A4B" w:rsidRPr="00B75DA0" w:rsidRDefault="007A4A4B" w:rsidP="007A4A4B">
      <w:pPr>
        <w:jc w:val="both"/>
        <w:rPr>
          <w:rFonts w:ascii="Arial" w:hAnsi="Arial" w:cs="Arial"/>
          <w:sz w:val="22"/>
          <w:szCs w:val="22"/>
          <w:lang w:val="sr-Cyrl-CS"/>
        </w:rPr>
      </w:pPr>
    </w:p>
    <w:p w:rsidR="004816F5" w:rsidRPr="00CF4516" w:rsidRDefault="004816F5" w:rsidP="007A4A4B">
      <w:pPr>
        <w:jc w:val="both"/>
        <w:rPr>
          <w:rFonts w:ascii="Arial" w:hAnsi="Arial" w:cs="Arial"/>
          <w:sz w:val="22"/>
          <w:szCs w:val="22"/>
        </w:rPr>
      </w:pPr>
    </w:p>
    <w:p w:rsidR="007A4A4B" w:rsidRPr="00B75DA0" w:rsidRDefault="007A4A4B" w:rsidP="007A4A4B">
      <w:pPr>
        <w:suppressAutoHyphens w:val="0"/>
        <w:spacing w:line="240" w:lineRule="auto"/>
        <w:ind w:left="480"/>
        <w:jc w:val="both"/>
        <w:rPr>
          <w:rFonts w:ascii="Arial" w:hAnsi="Arial" w:cs="Arial"/>
          <w:b/>
          <w:sz w:val="22"/>
          <w:szCs w:val="22"/>
          <w:u w:val="single"/>
          <w:lang w:val="sr-Cyrl-CS"/>
        </w:rPr>
      </w:pPr>
      <w:r w:rsidRPr="00B75DA0">
        <w:rPr>
          <w:rFonts w:ascii="Arial" w:hAnsi="Arial" w:cs="Arial"/>
          <w:sz w:val="22"/>
          <w:szCs w:val="22"/>
          <w:lang w:val="sr-Cyrl-CS"/>
        </w:rPr>
        <w:t xml:space="preserve">- Испуњеност </w:t>
      </w:r>
      <w:r w:rsidRPr="00B75DA0">
        <w:rPr>
          <w:rFonts w:ascii="Arial" w:hAnsi="Arial" w:cs="Arial"/>
          <w:b/>
          <w:sz w:val="22"/>
          <w:szCs w:val="22"/>
          <w:lang w:val="sr-Cyrl-CS"/>
        </w:rPr>
        <w:t>обавезних услова</w:t>
      </w:r>
      <w:r w:rsidRPr="00B75DA0">
        <w:rPr>
          <w:rFonts w:ascii="Arial" w:hAnsi="Arial" w:cs="Arial"/>
          <w:sz w:val="22"/>
          <w:szCs w:val="22"/>
          <w:lang w:val="sr-Cyrl-CS"/>
        </w:rPr>
        <w:t xml:space="preserve">, из члана 75. Закона, за учешће у поступку јавне набавке, </w:t>
      </w:r>
      <w:r w:rsidRPr="00B75DA0">
        <w:rPr>
          <w:rFonts w:ascii="Arial" w:hAnsi="Arial" w:cs="Arial"/>
          <w:b/>
          <w:sz w:val="22"/>
          <w:szCs w:val="22"/>
          <w:lang w:val="sr-Cyrl-CS"/>
        </w:rPr>
        <w:t>предузетник</w:t>
      </w:r>
      <w:r w:rsidRPr="00B75DA0">
        <w:rPr>
          <w:rFonts w:ascii="Arial" w:hAnsi="Arial" w:cs="Arial"/>
          <w:sz w:val="22"/>
          <w:szCs w:val="22"/>
          <w:lang w:val="sr-Cyrl-CS"/>
        </w:rPr>
        <w:t>, као понуђач доказује достављањем следећих доказа:</w:t>
      </w:r>
    </w:p>
    <w:p w:rsidR="007A4A4B" w:rsidRPr="00B75DA0" w:rsidRDefault="007A4A4B" w:rsidP="007A4A4B">
      <w:pPr>
        <w:jc w:val="both"/>
        <w:rPr>
          <w:rFonts w:ascii="Arial" w:hAnsi="Arial" w:cs="Arial"/>
          <w:sz w:val="22"/>
          <w:szCs w:val="22"/>
          <w:lang w:val="sr-Cyrl-CS"/>
        </w:rPr>
      </w:pPr>
    </w:p>
    <w:p w:rsidR="007A4A4B" w:rsidRPr="00B75DA0" w:rsidRDefault="007A4A4B" w:rsidP="001226B9">
      <w:pPr>
        <w:numPr>
          <w:ilvl w:val="0"/>
          <w:numId w:val="10"/>
        </w:numPr>
        <w:suppressAutoHyphens w:val="0"/>
        <w:spacing w:line="240" w:lineRule="auto"/>
        <w:ind w:left="480" w:hanging="480"/>
        <w:jc w:val="both"/>
        <w:rPr>
          <w:rFonts w:ascii="Arial" w:hAnsi="Arial" w:cs="Arial"/>
          <w:b/>
          <w:sz w:val="22"/>
          <w:szCs w:val="22"/>
          <w:lang w:val="sr-Cyrl-CS"/>
        </w:rPr>
      </w:pPr>
      <w:r w:rsidRPr="00B75DA0">
        <w:rPr>
          <w:rFonts w:ascii="Arial" w:hAnsi="Arial" w:cs="Arial"/>
          <w:b/>
          <w:sz w:val="22"/>
          <w:szCs w:val="22"/>
          <w:lang w:val="sr-Cyrl-CS"/>
        </w:rPr>
        <w:lastRenderedPageBreak/>
        <w:t>Извод из</w:t>
      </w:r>
      <w:r w:rsidRPr="00B75DA0">
        <w:rPr>
          <w:rFonts w:ascii="Arial" w:hAnsi="Arial" w:cs="Arial"/>
          <w:b/>
          <w:sz w:val="22"/>
          <w:szCs w:val="22"/>
          <w:lang w:val="sr-Latn-CS"/>
        </w:rPr>
        <w:t xml:space="preserve"> </w:t>
      </w:r>
      <w:r w:rsidRPr="00B75DA0">
        <w:rPr>
          <w:rFonts w:ascii="Arial" w:hAnsi="Arial" w:cs="Arial"/>
          <w:b/>
          <w:sz w:val="22"/>
          <w:szCs w:val="22"/>
          <w:lang w:val="sr-Cyrl-CS"/>
        </w:rPr>
        <w:t xml:space="preserve">регистра Агенције за привредне регистре, односно извода из одговарајућег регистра, </w:t>
      </w:r>
      <w:r w:rsidRPr="00B75DA0">
        <w:rPr>
          <w:rFonts w:ascii="Arial" w:hAnsi="Arial" w:cs="Arial"/>
          <w:sz w:val="22"/>
          <w:szCs w:val="22"/>
          <w:lang w:val="sr-Cyrl-CS"/>
        </w:rPr>
        <w:t>као доказ да је понуђач регистрован код надлежног органа, односно уписан у одговарајући регистар.</w:t>
      </w:r>
    </w:p>
    <w:p w:rsidR="007A4A4B" w:rsidRPr="00B75DA0" w:rsidRDefault="007A4A4B" w:rsidP="007A4A4B">
      <w:pPr>
        <w:jc w:val="both"/>
        <w:rPr>
          <w:rFonts w:ascii="Arial" w:hAnsi="Arial" w:cs="Arial"/>
          <w:b/>
          <w:sz w:val="22"/>
          <w:szCs w:val="22"/>
          <w:lang w:val="sr-Cyrl-CS"/>
        </w:rPr>
      </w:pPr>
    </w:p>
    <w:p w:rsidR="007A4A4B" w:rsidRPr="00B75DA0" w:rsidRDefault="007A4A4B" w:rsidP="001226B9">
      <w:pPr>
        <w:pStyle w:val="ListParagraph"/>
        <w:numPr>
          <w:ilvl w:val="0"/>
          <w:numId w:val="10"/>
        </w:numPr>
        <w:ind w:left="426" w:hanging="426"/>
        <w:jc w:val="both"/>
        <w:rPr>
          <w:rFonts w:ascii="Arial" w:hAnsi="Arial" w:cs="Arial"/>
          <w:b/>
          <w:sz w:val="22"/>
          <w:szCs w:val="22"/>
        </w:rPr>
      </w:pPr>
      <w:r w:rsidRPr="00B75DA0">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B75DA0">
        <w:rPr>
          <w:rFonts w:ascii="Arial" w:hAnsi="Arial" w:cs="Arial"/>
          <w:sz w:val="22"/>
          <w:szCs w:val="22"/>
          <w:lang w:val="sr-Cyrl-CS"/>
        </w:rPr>
        <w:t xml:space="preserve"> </w:t>
      </w:r>
      <w:r w:rsidRPr="00B75DA0">
        <w:rPr>
          <w:rFonts w:ascii="Arial" w:hAnsi="Arial" w:cs="Arial"/>
          <w:sz w:val="22"/>
          <w:szCs w:val="22"/>
        </w:rPr>
        <w:t>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A4A4B" w:rsidRPr="00B75DA0" w:rsidRDefault="007A4A4B" w:rsidP="007A4A4B">
      <w:pPr>
        <w:ind w:left="426"/>
        <w:jc w:val="both"/>
        <w:rPr>
          <w:rFonts w:ascii="Arial" w:hAnsi="Arial" w:cs="Arial"/>
          <w:sz w:val="22"/>
          <w:szCs w:val="22"/>
          <w:lang w:val="sr-Cyrl-CS"/>
        </w:rPr>
      </w:pPr>
      <w:r w:rsidRPr="00B75DA0">
        <w:rPr>
          <w:rFonts w:ascii="Arial" w:hAnsi="Arial" w:cs="Arial"/>
          <w:b/>
          <w:sz w:val="22"/>
          <w:szCs w:val="22"/>
          <w:lang w:val="sr-Cyrl-CS"/>
        </w:rPr>
        <w:t xml:space="preserve"> Докази из ове тачке, не могу бити стариј</w:t>
      </w:r>
      <w:r w:rsidRPr="00B75DA0">
        <w:rPr>
          <w:rFonts w:ascii="Arial" w:hAnsi="Arial" w:cs="Arial"/>
          <w:sz w:val="22"/>
          <w:szCs w:val="22"/>
          <w:lang w:val="sr-Cyrl-CS"/>
        </w:rPr>
        <w:t xml:space="preserve">и </w:t>
      </w:r>
      <w:r w:rsidRPr="00B75DA0">
        <w:rPr>
          <w:rFonts w:ascii="Arial" w:hAnsi="Arial" w:cs="Arial"/>
          <w:b/>
          <w:sz w:val="22"/>
          <w:szCs w:val="22"/>
          <w:lang w:val="sr-Cyrl-CS"/>
        </w:rPr>
        <w:t>од 2 (два) месеца пре   отварања понуда.</w:t>
      </w:r>
    </w:p>
    <w:p w:rsidR="007A4A4B" w:rsidRPr="00B75DA0" w:rsidRDefault="007A4A4B" w:rsidP="007A4A4B">
      <w:pPr>
        <w:jc w:val="both"/>
        <w:rPr>
          <w:rFonts w:ascii="Arial" w:hAnsi="Arial" w:cs="Arial"/>
          <w:sz w:val="22"/>
          <w:szCs w:val="22"/>
          <w:lang w:val="sr-Cyrl-CS"/>
        </w:rPr>
      </w:pPr>
    </w:p>
    <w:p w:rsidR="007A4A4B" w:rsidRPr="00B75DA0" w:rsidRDefault="007A4A4B" w:rsidP="001226B9">
      <w:pPr>
        <w:numPr>
          <w:ilvl w:val="0"/>
          <w:numId w:val="10"/>
        </w:numPr>
        <w:suppressAutoHyphens w:val="0"/>
        <w:spacing w:line="240" w:lineRule="auto"/>
        <w:ind w:left="426" w:hanging="426"/>
        <w:jc w:val="both"/>
        <w:rPr>
          <w:rFonts w:ascii="Arial" w:hAnsi="Arial" w:cs="Arial"/>
          <w:sz w:val="22"/>
          <w:szCs w:val="22"/>
          <w:lang w:val="sr-Cyrl-CS"/>
        </w:rPr>
      </w:pPr>
      <w:r w:rsidRPr="00B75DA0">
        <w:rPr>
          <w:rFonts w:ascii="Arial" w:hAnsi="Arial" w:cs="Arial"/>
          <w:b/>
          <w:sz w:val="22"/>
          <w:szCs w:val="22"/>
          <w:lang w:val="sr-Cyrl-CS"/>
        </w:rPr>
        <w:t>Потврде</w:t>
      </w:r>
      <w:r w:rsidRPr="00B75DA0">
        <w:rPr>
          <w:rFonts w:ascii="Arial" w:hAnsi="Arial" w:cs="Arial"/>
          <w:sz w:val="22"/>
          <w:szCs w:val="22"/>
          <w:lang w:val="sr-Cyrl-CS"/>
        </w:rPr>
        <w:t xml:space="preserve"> </w:t>
      </w:r>
      <w:r w:rsidRPr="00B75DA0">
        <w:rPr>
          <w:rFonts w:ascii="Arial" w:hAnsi="Arial" w:cs="Arial"/>
          <w:b/>
          <w:sz w:val="22"/>
          <w:szCs w:val="22"/>
          <w:lang w:val="sr-Cyrl-CS"/>
        </w:rPr>
        <w:t xml:space="preserve">Прекршајног суда </w:t>
      </w:r>
      <w:r w:rsidRPr="00B75DA0">
        <w:rPr>
          <w:rFonts w:ascii="Arial" w:hAnsi="Arial" w:cs="Arial"/>
          <w:sz w:val="22"/>
          <w:szCs w:val="22"/>
          <w:lang w:val="sr-Cyrl-CS"/>
        </w:rPr>
        <w:t xml:space="preserve">да му није изречена мера забране обављања делатности или </w:t>
      </w:r>
      <w:r w:rsidRPr="00B75DA0">
        <w:rPr>
          <w:rFonts w:ascii="Arial" w:hAnsi="Arial" w:cs="Arial"/>
          <w:b/>
          <w:sz w:val="22"/>
          <w:szCs w:val="22"/>
          <w:lang w:val="sr-Cyrl-CS"/>
        </w:rPr>
        <w:t xml:space="preserve">потврда Агенције за привредне регистре </w:t>
      </w:r>
      <w:r w:rsidRPr="00B75DA0">
        <w:rPr>
          <w:rFonts w:ascii="Arial" w:hAnsi="Arial" w:cs="Arial"/>
          <w:sz w:val="22"/>
          <w:szCs w:val="22"/>
          <w:lang w:val="sr-Cyrl-CS"/>
        </w:rPr>
        <w:t>да код овог органа није регистрован</w:t>
      </w:r>
      <w:r w:rsidRPr="00B75DA0">
        <w:rPr>
          <w:rFonts w:ascii="Arial" w:hAnsi="Arial" w:cs="Arial"/>
          <w:b/>
          <w:sz w:val="22"/>
          <w:szCs w:val="22"/>
          <w:lang w:val="sr-Cyrl-CS"/>
        </w:rPr>
        <w:t xml:space="preserve">о, </w:t>
      </w:r>
      <w:r w:rsidRPr="00B75DA0">
        <w:rPr>
          <w:rFonts w:ascii="Arial" w:hAnsi="Arial" w:cs="Arial"/>
          <w:sz w:val="22"/>
          <w:szCs w:val="22"/>
          <w:lang w:val="sr-Cyrl-CS"/>
        </w:rPr>
        <w:t>да му је као привредном субјекту изречена мера забране обављања делатности,</w:t>
      </w:r>
      <w:r w:rsidRPr="00B75DA0">
        <w:rPr>
          <w:rFonts w:ascii="Arial" w:hAnsi="Arial" w:cs="Arial"/>
          <w:sz w:val="22"/>
          <w:szCs w:val="22"/>
        </w:rPr>
        <w:t xml:space="preserve"> која је на снази у време објаве позива за подношење понуда</w:t>
      </w:r>
      <w:r w:rsidRPr="00B75DA0">
        <w:rPr>
          <w:rFonts w:ascii="Arial" w:hAnsi="Arial" w:cs="Arial"/>
          <w:sz w:val="22"/>
          <w:szCs w:val="22"/>
          <w:lang w:val="sr-Cyrl-CS"/>
        </w:rPr>
        <w:t>.</w:t>
      </w:r>
    </w:p>
    <w:p w:rsidR="007A4A4B" w:rsidRPr="00B75DA0" w:rsidRDefault="007A4A4B" w:rsidP="007A4A4B">
      <w:pPr>
        <w:ind w:left="426"/>
        <w:jc w:val="both"/>
        <w:rPr>
          <w:rFonts w:ascii="Arial" w:hAnsi="Arial" w:cs="Arial"/>
          <w:b/>
          <w:sz w:val="22"/>
          <w:szCs w:val="22"/>
          <w:lang w:val="sr-Cyrl-CS"/>
        </w:rPr>
      </w:pPr>
      <w:r w:rsidRPr="00B75DA0">
        <w:rPr>
          <w:rFonts w:ascii="Arial" w:hAnsi="Arial" w:cs="Arial"/>
          <w:b/>
          <w:color w:val="FF0000"/>
          <w:sz w:val="22"/>
          <w:szCs w:val="22"/>
          <w:lang w:val="sr-Cyrl-CS"/>
        </w:rPr>
        <w:t xml:space="preserve"> </w:t>
      </w:r>
      <w:r w:rsidRPr="00B75DA0">
        <w:rPr>
          <w:rFonts w:ascii="Arial" w:hAnsi="Arial" w:cs="Arial"/>
          <w:b/>
          <w:sz w:val="22"/>
          <w:szCs w:val="22"/>
          <w:lang w:val="sr-Cyrl-CS"/>
        </w:rPr>
        <w:t>Докази из ове тачке, морају бити издати након објављивања позива за подношење понуда</w:t>
      </w:r>
      <w:r w:rsidRPr="00B75DA0">
        <w:rPr>
          <w:rFonts w:ascii="Arial" w:hAnsi="Arial" w:cs="Arial"/>
          <w:b/>
          <w:i/>
          <w:sz w:val="22"/>
          <w:szCs w:val="22"/>
          <w:lang w:val="sr-Cyrl-CS"/>
        </w:rPr>
        <w:t xml:space="preserve"> </w:t>
      </w:r>
      <w:r w:rsidRPr="00B75DA0">
        <w:rPr>
          <w:rFonts w:ascii="Arial" w:hAnsi="Arial" w:cs="Arial"/>
          <w:b/>
          <w:sz w:val="22"/>
          <w:szCs w:val="22"/>
          <w:lang w:val="sr-Cyrl-CS"/>
        </w:rPr>
        <w:t>на Порталу јавних набавки,</w:t>
      </w:r>
      <w:r w:rsidRPr="00B75DA0">
        <w:rPr>
          <w:rStyle w:val="CommentReference"/>
          <w:rFonts w:ascii="Arial" w:hAnsi="Arial" w:cs="Arial"/>
          <w:b/>
          <w:sz w:val="22"/>
          <w:szCs w:val="22"/>
          <w:lang w:val="sr-Cyrl-CS"/>
        </w:rPr>
        <w:t xml:space="preserve"> Управе за јавне набавке</w:t>
      </w:r>
      <w:r w:rsidRPr="00B75DA0">
        <w:rPr>
          <w:rFonts w:ascii="Arial" w:hAnsi="Arial" w:cs="Arial"/>
          <w:b/>
          <w:i/>
          <w:sz w:val="22"/>
          <w:szCs w:val="22"/>
          <w:lang w:val="sr-Cyrl-CS"/>
        </w:rPr>
        <w:t xml:space="preserve"> </w:t>
      </w:r>
      <w:r w:rsidRPr="00B75DA0">
        <w:rPr>
          <w:rFonts w:ascii="Arial" w:hAnsi="Arial" w:cs="Arial"/>
          <w:b/>
          <w:sz w:val="22"/>
          <w:szCs w:val="22"/>
          <w:lang w:val="sr-Cyrl-CS"/>
        </w:rPr>
        <w:t>и не могу бити старији од 2 (два) месеца пре отварања понуда.</w:t>
      </w:r>
    </w:p>
    <w:p w:rsidR="007A4A4B" w:rsidRPr="00B75DA0" w:rsidRDefault="007A4A4B" w:rsidP="007A4A4B">
      <w:pPr>
        <w:jc w:val="both"/>
        <w:rPr>
          <w:rFonts w:ascii="Arial" w:hAnsi="Arial" w:cs="Arial"/>
          <w:b/>
          <w:sz w:val="22"/>
          <w:szCs w:val="22"/>
          <w:lang w:val="sr-Cyrl-CS"/>
        </w:rPr>
      </w:pPr>
    </w:p>
    <w:p w:rsidR="007A4A4B" w:rsidRPr="00B75DA0" w:rsidRDefault="007A4A4B" w:rsidP="001226B9">
      <w:pPr>
        <w:numPr>
          <w:ilvl w:val="0"/>
          <w:numId w:val="10"/>
        </w:numPr>
        <w:suppressAutoHyphens w:val="0"/>
        <w:spacing w:line="240" w:lineRule="auto"/>
        <w:ind w:left="480" w:hanging="480"/>
        <w:jc w:val="both"/>
        <w:rPr>
          <w:rFonts w:ascii="Arial" w:hAnsi="Arial" w:cs="Arial"/>
          <w:sz w:val="22"/>
          <w:szCs w:val="22"/>
          <w:u w:val="single"/>
          <w:lang w:val="sr-Cyrl-CS"/>
        </w:rPr>
      </w:pPr>
      <w:r w:rsidRPr="00B75DA0">
        <w:rPr>
          <w:rFonts w:ascii="Arial" w:hAnsi="Arial" w:cs="Arial"/>
          <w:b/>
          <w:sz w:val="22"/>
          <w:szCs w:val="22"/>
          <w:lang w:val="sr-Cyrl-CS"/>
        </w:rPr>
        <w:t xml:space="preserve">Уверења Пореске управе Министарства финансија </w:t>
      </w:r>
      <w:r w:rsidRPr="00B75DA0">
        <w:rPr>
          <w:rFonts w:ascii="Arial" w:hAnsi="Arial" w:cs="Arial"/>
          <w:sz w:val="22"/>
          <w:szCs w:val="22"/>
          <w:lang w:val="sr-Cyrl-CS"/>
        </w:rPr>
        <w:t>да је измирио доспеле порезе и доприносе</w:t>
      </w:r>
      <w:r w:rsidRPr="00B75DA0">
        <w:rPr>
          <w:rFonts w:ascii="Arial" w:hAnsi="Arial" w:cs="Arial"/>
          <w:b/>
          <w:sz w:val="22"/>
          <w:szCs w:val="22"/>
          <w:lang w:val="sr-Cyrl-CS"/>
        </w:rPr>
        <w:t xml:space="preserve"> и уверења надлежне управе локалне самоуправе </w:t>
      </w:r>
      <w:r w:rsidRPr="00B75DA0">
        <w:rPr>
          <w:rFonts w:ascii="Arial" w:hAnsi="Arial" w:cs="Arial"/>
          <w:sz w:val="22"/>
          <w:szCs w:val="22"/>
          <w:lang w:val="sr-Cyrl-CS"/>
        </w:rPr>
        <w:t>да је измирио обавезе по основу изворних локалних јавних прихода.</w:t>
      </w:r>
    </w:p>
    <w:p w:rsidR="007A4A4B" w:rsidRPr="00B75DA0" w:rsidRDefault="007A4A4B" w:rsidP="007A4A4B">
      <w:pPr>
        <w:ind w:left="567"/>
        <w:jc w:val="both"/>
        <w:rPr>
          <w:rFonts w:ascii="Arial" w:hAnsi="Arial" w:cs="Arial"/>
          <w:sz w:val="22"/>
          <w:szCs w:val="22"/>
          <w:u w:val="single"/>
          <w:lang w:val="sr-Cyrl-CS"/>
        </w:rPr>
      </w:pPr>
      <w:r w:rsidRPr="00B75DA0">
        <w:rPr>
          <w:rFonts w:ascii="Arial" w:hAnsi="Arial" w:cs="Arial"/>
          <w:b/>
          <w:sz w:val="22"/>
          <w:szCs w:val="22"/>
          <w:lang w:val="sr-Cyrl-CS"/>
        </w:rPr>
        <w:t>Докази из ове тачке, не могу бити стариј</w:t>
      </w:r>
      <w:r w:rsidRPr="00B75DA0">
        <w:rPr>
          <w:rFonts w:ascii="Arial" w:hAnsi="Arial" w:cs="Arial"/>
          <w:sz w:val="22"/>
          <w:szCs w:val="22"/>
          <w:lang w:val="sr-Cyrl-CS"/>
        </w:rPr>
        <w:t xml:space="preserve">и </w:t>
      </w:r>
      <w:r w:rsidRPr="00B75DA0">
        <w:rPr>
          <w:rFonts w:ascii="Arial" w:hAnsi="Arial" w:cs="Arial"/>
          <w:b/>
          <w:sz w:val="22"/>
          <w:szCs w:val="22"/>
          <w:lang w:val="sr-Cyrl-CS"/>
        </w:rPr>
        <w:t>од 2 (два) месеца пре отварања понуда.</w:t>
      </w:r>
    </w:p>
    <w:p w:rsidR="007A4A4B" w:rsidRPr="00B75DA0" w:rsidRDefault="007A4A4B" w:rsidP="007A4A4B">
      <w:pPr>
        <w:ind w:right="-34"/>
        <w:jc w:val="both"/>
        <w:rPr>
          <w:rFonts w:ascii="Arial" w:hAnsi="Arial" w:cs="Arial"/>
          <w:b/>
          <w:bCs/>
          <w:sz w:val="22"/>
          <w:szCs w:val="22"/>
          <w:lang w:val="ru-RU"/>
        </w:rPr>
      </w:pPr>
    </w:p>
    <w:p w:rsidR="007A4A4B" w:rsidRPr="00B75DA0" w:rsidRDefault="007A4A4B" w:rsidP="001226B9">
      <w:pPr>
        <w:numPr>
          <w:ilvl w:val="0"/>
          <w:numId w:val="10"/>
        </w:numPr>
        <w:suppressAutoHyphens w:val="0"/>
        <w:spacing w:line="240" w:lineRule="auto"/>
        <w:ind w:left="426" w:hanging="426"/>
        <w:jc w:val="both"/>
        <w:rPr>
          <w:rFonts w:ascii="Arial" w:hAnsi="Arial" w:cs="Arial"/>
          <w:b/>
          <w:sz w:val="22"/>
          <w:szCs w:val="22"/>
          <w:lang w:val="sr-Cyrl-CS"/>
        </w:rPr>
      </w:pPr>
      <w:r w:rsidRPr="00B75DA0">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Pr="00B75DA0">
        <w:rPr>
          <w:rFonts w:ascii="Arial" w:hAnsi="Arial" w:cs="Arial"/>
          <w:b/>
          <w:sz w:val="22"/>
          <w:szCs w:val="22"/>
          <w:lang w:val="sr-Latn-CS"/>
        </w:rPr>
        <w:t>4</w:t>
      </w:r>
      <w:r w:rsidRPr="00B75DA0">
        <w:rPr>
          <w:rFonts w:ascii="Arial" w:hAnsi="Arial" w:cs="Arial"/>
          <w:b/>
          <w:sz w:val="22"/>
          <w:szCs w:val="22"/>
          <w:lang w:val="sr-Cyrl-CS"/>
        </w:rPr>
        <w:t>.3 и 4.4</w:t>
      </w:r>
      <w:r w:rsidRPr="00B75DA0">
        <w:rPr>
          <w:rFonts w:ascii="Arial" w:hAnsi="Arial" w:cs="Arial"/>
          <w:b/>
          <w:sz w:val="22"/>
          <w:szCs w:val="22"/>
        </w:rPr>
        <w:t xml:space="preserve"> </w:t>
      </w:r>
      <w:r w:rsidRPr="00B75DA0">
        <w:rPr>
          <w:rFonts w:ascii="Arial" w:hAnsi="Arial" w:cs="Arial"/>
          <w:b/>
          <w:sz w:val="22"/>
          <w:szCs w:val="22"/>
          <w:lang w:val="sr-Cyrl-CS"/>
        </w:rPr>
        <w:t>Конкурсне документације,</w:t>
      </w:r>
      <w:r w:rsidRPr="00B75DA0">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7A4A4B" w:rsidRPr="00B75DA0" w:rsidRDefault="007A4A4B" w:rsidP="007A4A4B">
      <w:pPr>
        <w:suppressAutoHyphens w:val="0"/>
        <w:spacing w:line="240" w:lineRule="auto"/>
        <w:ind w:left="426"/>
        <w:jc w:val="both"/>
        <w:rPr>
          <w:rFonts w:ascii="Arial" w:hAnsi="Arial" w:cs="Arial"/>
          <w:b/>
          <w:sz w:val="22"/>
          <w:szCs w:val="22"/>
          <w:lang w:val="sr-Cyrl-CS"/>
        </w:rPr>
      </w:pPr>
    </w:p>
    <w:p w:rsidR="007A4A4B" w:rsidRPr="00B75DA0" w:rsidRDefault="00EA57D9" w:rsidP="00EA57D9">
      <w:pPr>
        <w:suppressAutoHyphens w:val="0"/>
        <w:spacing w:line="240" w:lineRule="auto"/>
        <w:jc w:val="both"/>
        <w:rPr>
          <w:rFonts w:ascii="Arial" w:hAnsi="Arial" w:cs="Arial"/>
          <w:sz w:val="22"/>
          <w:szCs w:val="22"/>
        </w:rPr>
      </w:pPr>
      <w:r w:rsidRPr="00B75DA0">
        <w:rPr>
          <w:rFonts w:ascii="Arial" w:hAnsi="Arial" w:cs="Arial"/>
          <w:b/>
          <w:bCs/>
          <w:sz w:val="22"/>
          <w:szCs w:val="22"/>
          <w:lang w:val="ru-RU"/>
        </w:rPr>
        <w:t xml:space="preserve">             </w:t>
      </w:r>
      <w:r w:rsidR="007A4A4B" w:rsidRPr="00B75DA0">
        <w:rPr>
          <w:rFonts w:ascii="Arial" w:hAnsi="Arial" w:cs="Arial"/>
          <w:sz w:val="22"/>
          <w:szCs w:val="22"/>
        </w:rPr>
        <w:t>_________________________________________________________________</w:t>
      </w:r>
    </w:p>
    <w:p w:rsidR="007A4A4B" w:rsidRPr="00B75DA0" w:rsidRDefault="007A4A4B" w:rsidP="001226B9">
      <w:pPr>
        <w:numPr>
          <w:ilvl w:val="0"/>
          <w:numId w:val="12"/>
        </w:numPr>
        <w:jc w:val="both"/>
        <w:rPr>
          <w:rFonts w:ascii="Arial" w:hAnsi="Arial" w:cs="Arial"/>
          <w:sz w:val="22"/>
          <w:szCs w:val="22"/>
          <w:lang w:val="sr-Cyrl-CS"/>
        </w:rPr>
      </w:pPr>
      <w:r w:rsidRPr="00B75DA0">
        <w:rPr>
          <w:rFonts w:ascii="Arial" w:hAnsi="Arial" w:cs="Arial"/>
          <w:sz w:val="22"/>
          <w:szCs w:val="22"/>
          <w:lang w:val="sr-Cyrl-CS"/>
        </w:rPr>
        <w:t xml:space="preserve">Испуњеност </w:t>
      </w:r>
      <w:r w:rsidRPr="00B75DA0">
        <w:rPr>
          <w:rFonts w:ascii="Arial" w:hAnsi="Arial" w:cs="Arial"/>
          <w:b/>
          <w:sz w:val="22"/>
          <w:szCs w:val="22"/>
          <w:lang w:val="sr-Cyrl-CS"/>
        </w:rPr>
        <w:t>обавезних услова,</w:t>
      </w:r>
      <w:r w:rsidRPr="00B75DA0">
        <w:rPr>
          <w:rFonts w:ascii="Arial" w:hAnsi="Arial" w:cs="Arial"/>
          <w:sz w:val="22"/>
          <w:szCs w:val="22"/>
          <w:lang w:val="sr-Cyrl-CS"/>
        </w:rPr>
        <w:t xml:space="preserve"> из члана 75. Закона, за учешће у поступку јавне  набавке, </w:t>
      </w:r>
      <w:r w:rsidRPr="00B75DA0">
        <w:rPr>
          <w:rFonts w:ascii="Arial" w:hAnsi="Arial" w:cs="Arial"/>
          <w:b/>
          <w:sz w:val="22"/>
          <w:szCs w:val="22"/>
          <w:lang w:val="sr-Cyrl-CS"/>
        </w:rPr>
        <w:t>физичко лице</w:t>
      </w:r>
      <w:r w:rsidRPr="00B75DA0">
        <w:rPr>
          <w:rFonts w:ascii="Arial" w:hAnsi="Arial" w:cs="Arial"/>
          <w:sz w:val="22"/>
          <w:szCs w:val="22"/>
          <w:lang w:val="sr-Cyrl-CS"/>
        </w:rPr>
        <w:t>, као понуђач доказује достављањем следећих доказа:</w:t>
      </w:r>
    </w:p>
    <w:p w:rsidR="007A4A4B" w:rsidRPr="00B75DA0" w:rsidRDefault="007A4A4B" w:rsidP="007A4A4B">
      <w:pPr>
        <w:ind w:left="426"/>
        <w:jc w:val="both"/>
        <w:rPr>
          <w:rFonts w:ascii="Arial" w:hAnsi="Arial" w:cs="Arial"/>
          <w:b/>
          <w:i/>
          <w:sz w:val="22"/>
          <w:szCs w:val="22"/>
          <w:lang w:val="sr-Latn-CS"/>
        </w:rPr>
      </w:pPr>
    </w:p>
    <w:p w:rsidR="007A4A4B" w:rsidRPr="00B75DA0" w:rsidRDefault="007A4A4B" w:rsidP="001226B9">
      <w:pPr>
        <w:numPr>
          <w:ilvl w:val="0"/>
          <w:numId w:val="11"/>
        </w:numPr>
        <w:suppressAutoHyphens w:val="0"/>
        <w:spacing w:line="240" w:lineRule="auto"/>
        <w:ind w:left="709" w:hanging="283"/>
        <w:jc w:val="both"/>
        <w:rPr>
          <w:rFonts w:ascii="Arial" w:hAnsi="Arial" w:cs="Arial"/>
          <w:sz w:val="22"/>
          <w:szCs w:val="22"/>
          <w:lang w:val="sr-Cyrl-CS"/>
        </w:rPr>
      </w:pPr>
      <w:r w:rsidRPr="00B75DA0">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B75DA0">
        <w:rPr>
          <w:rFonts w:ascii="Arial" w:hAnsi="Arial" w:cs="Arial"/>
          <w:sz w:val="22"/>
          <w:szCs w:val="22"/>
          <w:lang w:val="sr-Cyrl-CS"/>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B75DA0" w:rsidRDefault="007A4A4B" w:rsidP="007A4A4B">
      <w:pPr>
        <w:pStyle w:val="ListParagraph"/>
        <w:ind w:left="709" w:hanging="283"/>
        <w:rPr>
          <w:rFonts w:ascii="Arial" w:hAnsi="Arial" w:cs="Arial"/>
          <w:b/>
          <w:sz w:val="22"/>
          <w:szCs w:val="22"/>
          <w:lang w:val="sr-Cyrl-CS"/>
        </w:rPr>
      </w:pPr>
      <w:r w:rsidRPr="00B75DA0">
        <w:rPr>
          <w:rFonts w:ascii="Arial" w:hAnsi="Arial" w:cs="Arial"/>
          <w:b/>
          <w:sz w:val="22"/>
          <w:szCs w:val="22"/>
          <w:lang w:val="sr-Cyrl-CS"/>
        </w:rPr>
        <w:t xml:space="preserve">     Докази не могу бити старији од 2 (два) месеца пре отварања понуда.</w:t>
      </w:r>
    </w:p>
    <w:p w:rsidR="007A4A4B" w:rsidRPr="00B75DA0" w:rsidRDefault="007A4A4B" w:rsidP="007A4A4B">
      <w:pPr>
        <w:pStyle w:val="ListParagraph"/>
        <w:ind w:left="709" w:hanging="283"/>
        <w:rPr>
          <w:rFonts w:ascii="Arial" w:hAnsi="Arial" w:cs="Arial"/>
          <w:b/>
          <w:sz w:val="22"/>
          <w:szCs w:val="22"/>
          <w:lang w:val="sr-Cyrl-CS"/>
        </w:rPr>
      </w:pPr>
    </w:p>
    <w:p w:rsidR="007A4A4B" w:rsidRPr="00B75DA0" w:rsidRDefault="007A4A4B" w:rsidP="001226B9">
      <w:pPr>
        <w:numPr>
          <w:ilvl w:val="0"/>
          <w:numId w:val="11"/>
        </w:numPr>
        <w:suppressAutoHyphens w:val="0"/>
        <w:spacing w:line="240" w:lineRule="auto"/>
        <w:ind w:left="709" w:hanging="283"/>
        <w:jc w:val="both"/>
        <w:rPr>
          <w:rFonts w:ascii="Arial" w:hAnsi="Arial" w:cs="Arial"/>
          <w:sz w:val="22"/>
          <w:szCs w:val="22"/>
          <w:lang w:val="sr-Cyrl-CS"/>
        </w:rPr>
      </w:pPr>
      <w:r w:rsidRPr="00B75DA0">
        <w:rPr>
          <w:rFonts w:ascii="Arial" w:hAnsi="Arial" w:cs="Arial"/>
          <w:b/>
          <w:sz w:val="22"/>
          <w:szCs w:val="22"/>
          <w:lang w:val="sr-Cyrl-CS"/>
        </w:rPr>
        <w:t>Потврде</w:t>
      </w:r>
      <w:r w:rsidRPr="00B75DA0">
        <w:rPr>
          <w:rFonts w:ascii="Arial" w:hAnsi="Arial" w:cs="Arial"/>
          <w:sz w:val="22"/>
          <w:szCs w:val="22"/>
          <w:lang w:val="sr-Cyrl-CS"/>
        </w:rPr>
        <w:t xml:space="preserve"> </w:t>
      </w:r>
      <w:r w:rsidRPr="00B75DA0">
        <w:rPr>
          <w:rFonts w:ascii="Arial" w:hAnsi="Arial" w:cs="Arial"/>
          <w:b/>
          <w:sz w:val="22"/>
          <w:szCs w:val="22"/>
          <w:lang w:val="sr-Cyrl-CS"/>
        </w:rPr>
        <w:t xml:space="preserve">Прекршајног суда </w:t>
      </w:r>
      <w:r w:rsidRPr="00B75DA0">
        <w:rPr>
          <w:rFonts w:ascii="Arial" w:hAnsi="Arial" w:cs="Arial"/>
          <w:sz w:val="22"/>
          <w:szCs w:val="22"/>
          <w:lang w:val="sr-Cyrl-CS"/>
        </w:rPr>
        <w:t>да му није изречена мера забране обављања одређених послова.</w:t>
      </w:r>
    </w:p>
    <w:p w:rsidR="007A4A4B" w:rsidRPr="00B75DA0" w:rsidRDefault="007A4A4B" w:rsidP="007A4A4B">
      <w:pPr>
        <w:ind w:left="709" w:hanging="283"/>
        <w:jc w:val="both"/>
        <w:rPr>
          <w:rFonts w:ascii="Arial" w:hAnsi="Arial" w:cs="Arial"/>
          <w:b/>
          <w:sz w:val="22"/>
          <w:szCs w:val="22"/>
          <w:lang w:val="sr-Cyrl-CS"/>
        </w:rPr>
      </w:pPr>
      <w:r w:rsidRPr="00B75DA0">
        <w:rPr>
          <w:rFonts w:ascii="Arial" w:hAnsi="Arial" w:cs="Arial"/>
          <w:b/>
          <w:sz w:val="22"/>
          <w:szCs w:val="22"/>
          <w:lang w:val="sr-Cyrl-CS"/>
        </w:rPr>
        <w:t xml:space="preserve">     Докази из ове тачке, морају бити издати након објављивања позива за подношење понуда</w:t>
      </w:r>
      <w:r w:rsidRPr="00B75DA0">
        <w:rPr>
          <w:rFonts w:ascii="Arial" w:hAnsi="Arial" w:cs="Arial"/>
          <w:b/>
          <w:i/>
          <w:sz w:val="22"/>
          <w:szCs w:val="22"/>
          <w:lang w:val="sr-Cyrl-CS"/>
        </w:rPr>
        <w:t xml:space="preserve"> </w:t>
      </w:r>
      <w:r w:rsidRPr="00B75DA0">
        <w:rPr>
          <w:rFonts w:ascii="Arial" w:hAnsi="Arial" w:cs="Arial"/>
          <w:b/>
          <w:sz w:val="22"/>
          <w:szCs w:val="22"/>
          <w:lang w:val="sr-Cyrl-CS"/>
        </w:rPr>
        <w:t>на Порталу јавних набавки,</w:t>
      </w:r>
      <w:r w:rsidRPr="00B75DA0">
        <w:rPr>
          <w:rFonts w:ascii="Arial" w:hAnsi="Arial" w:cs="Arial"/>
          <w:sz w:val="22"/>
          <w:szCs w:val="22"/>
        </w:rPr>
        <w:t xml:space="preserve"> </w:t>
      </w:r>
      <w:r w:rsidRPr="00B75DA0">
        <w:rPr>
          <w:rFonts w:ascii="Arial" w:hAnsi="Arial" w:cs="Arial"/>
          <w:b/>
          <w:sz w:val="22"/>
          <w:szCs w:val="22"/>
        </w:rPr>
        <w:t>Управе за јавне набавке</w:t>
      </w:r>
      <w:r w:rsidRPr="00B75DA0">
        <w:rPr>
          <w:rFonts w:ascii="Arial" w:hAnsi="Arial" w:cs="Arial"/>
          <w:b/>
          <w:sz w:val="22"/>
          <w:szCs w:val="22"/>
          <w:lang w:val="sr-Cyrl-CS"/>
        </w:rPr>
        <w:t xml:space="preserve"> и не могу бити старији од 2 (два) месеца пре отварања понуда.</w:t>
      </w:r>
    </w:p>
    <w:p w:rsidR="007A4A4B" w:rsidRPr="00B75DA0" w:rsidRDefault="007A4A4B" w:rsidP="007A4A4B">
      <w:pPr>
        <w:ind w:left="709" w:hanging="283"/>
        <w:jc w:val="both"/>
        <w:rPr>
          <w:rFonts w:ascii="Arial" w:hAnsi="Arial" w:cs="Arial"/>
          <w:b/>
          <w:sz w:val="22"/>
          <w:szCs w:val="22"/>
          <w:lang w:val="sr-Cyrl-CS"/>
        </w:rPr>
      </w:pPr>
    </w:p>
    <w:p w:rsidR="007A4A4B" w:rsidRPr="00B75DA0" w:rsidRDefault="007A4A4B" w:rsidP="001226B9">
      <w:pPr>
        <w:numPr>
          <w:ilvl w:val="0"/>
          <w:numId w:val="11"/>
        </w:numPr>
        <w:suppressAutoHyphens w:val="0"/>
        <w:spacing w:line="240" w:lineRule="auto"/>
        <w:ind w:left="709" w:hanging="283"/>
        <w:jc w:val="both"/>
        <w:rPr>
          <w:rFonts w:ascii="Arial" w:hAnsi="Arial" w:cs="Arial"/>
          <w:sz w:val="22"/>
          <w:szCs w:val="22"/>
          <w:u w:val="single"/>
          <w:lang w:val="sr-Cyrl-CS"/>
        </w:rPr>
      </w:pPr>
      <w:r w:rsidRPr="00B75DA0">
        <w:rPr>
          <w:rFonts w:ascii="Arial" w:hAnsi="Arial" w:cs="Arial"/>
          <w:b/>
          <w:sz w:val="22"/>
          <w:szCs w:val="22"/>
          <w:lang w:val="sr-Cyrl-CS"/>
        </w:rPr>
        <w:t xml:space="preserve">Уверења Пореске управе Министарства финансија </w:t>
      </w:r>
      <w:r w:rsidRPr="00B75DA0">
        <w:rPr>
          <w:rFonts w:ascii="Arial" w:hAnsi="Arial" w:cs="Arial"/>
          <w:sz w:val="22"/>
          <w:szCs w:val="22"/>
          <w:lang w:val="sr-Cyrl-CS"/>
        </w:rPr>
        <w:t>да је измирио доспеле порезе и доприносе</w:t>
      </w:r>
      <w:r w:rsidRPr="00B75DA0">
        <w:rPr>
          <w:rFonts w:ascii="Arial" w:hAnsi="Arial" w:cs="Arial"/>
          <w:b/>
          <w:sz w:val="22"/>
          <w:szCs w:val="22"/>
          <w:lang w:val="sr-Cyrl-CS"/>
        </w:rPr>
        <w:t xml:space="preserve"> и уверења надлежне управе локалне самоуправе </w:t>
      </w:r>
      <w:r w:rsidRPr="00B75DA0">
        <w:rPr>
          <w:rFonts w:ascii="Arial" w:hAnsi="Arial" w:cs="Arial"/>
          <w:sz w:val="22"/>
          <w:szCs w:val="22"/>
          <w:lang w:val="sr-Cyrl-CS"/>
        </w:rPr>
        <w:t>да је измирио обавезе по основу изворних локалних јавних прихода.</w:t>
      </w:r>
    </w:p>
    <w:p w:rsidR="007A4A4B" w:rsidRPr="00B75DA0" w:rsidRDefault="007A4A4B" w:rsidP="007A4A4B">
      <w:pPr>
        <w:tabs>
          <w:tab w:val="left" w:pos="709"/>
        </w:tabs>
        <w:ind w:left="709" w:hanging="283"/>
        <w:jc w:val="both"/>
        <w:rPr>
          <w:rFonts w:ascii="Arial" w:hAnsi="Arial" w:cs="Arial"/>
          <w:b/>
          <w:sz w:val="22"/>
          <w:szCs w:val="22"/>
          <w:lang w:val="sr-Cyrl-CS"/>
        </w:rPr>
      </w:pPr>
      <w:r w:rsidRPr="00B75DA0">
        <w:rPr>
          <w:rFonts w:ascii="Arial" w:hAnsi="Arial" w:cs="Arial"/>
          <w:b/>
          <w:sz w:val="22"/>
          <w:szCs w:val="22"/>
          <w:lang w:val="sr-Cyrl-CS"/>
        </w:rPr>
        <w:t xml:space="preserve">     Докази не могу бити старији</w:t>
      </w:r>
      <w:r w:rsidRPr="00B75DA0">
        <w:rPr>
          <w:rFonts w:ascii="Arial" w:hAnsi="Arial" w:cs="Arial"/>
          <w:sz w:val="22"/>
          <w:szCs w:val="22"/>
          <w:lang w:val="sr-Cyrl-CS"/>
        </w:rPr>
        <w:t xml:space="preserve"> </w:t>
      </w:r>
      <w:r w:rsidRPr="00B75DA0">
        <w:rPr>
          <w:rFonts w:ascii="Arial" w:hAnsi="Arial" w:cs="Arial"/>
          <w:b/>
          <w:sz w:val="22"/>
          <w:szCs w:val="22"/>
          <w:lang w:val="sr-Cyrl-CS"/>
        </w:rPr>
        <w:t>од 2 (два) месеца пре отварања понуда.</w:t>
      </w:r>
    </w:p>
    <w:p w:rsidR="007A4A4B" w:rsidRPr="00B75DA0" w:rsidRDefault="007A4A4B" w:rsidP="007A4A4B">
      <w:pPr>
        <w:tabs>
          <w:tab w:val="left" w:pos="709"/>
        </w:tabs>
        <w:ind w:left="709" w:hanging="283"/>
        <w:jc w:val="both"/>
        <w:rPr>
          <w:rFonts w:ascii="Arial" w:hAnsi="Arial" w:cs="Arial"/>
          <w:b/>
          <w:sz w:val="22"/>
          <w:szCs w:val="22"/>
          <w:lang w:val="sr-Cyrl-CS"/>
        </w:rPr>
      </w:pPr>
    </w:p>
    <w:p w:rsidR="00C31DE8" w:rsidRPr="00BB785D" w:rsidRDefault="007A4A4B" w:rsidP="00BB785D">
      <w:pPr>
        <w:numPr>
          <w:ilvl w:val="0"/>
          <w:numId w:val="11"/>
        </w:numPr>
        <w:suppressAutoHyphens w:val="0"/>
        <w:spacing w:line="240" w:lineRule="auto"/>
        <w:ind w:hanging="218"/>
        <w:jc w:val="both"/>
        <w:rPr>
          <w:rFonts w:ascii="Arial" w:hAnsi="Arial" w:cs="Arial"/>
          <w:b/>
          <w:sz w:val="22"/>
          <w:szCs w:val="22"/>
          <w:lang w:val="sr-Cyrl-CS"/>
        </w:rPr>
      </w:pPr>
      <w:r w:rsidRPr="00B75DA0">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Pr="00B75DA0">
        <w:rPr>
          <w:rFonts w:ascii="Arial" w:hAnsi="Arial" w:cs="Arial"/>
          <w:b/>
          <w:sz w:val="22"/>
          <w:szCs w:val="22"/>
          <w:lang w:val="sr-Latn-CS"/>
        </w:rPr>
        <w:t>4</w:t>
      </w:r>
      <w:r w:rsidRPr="00B75DA0">
        <w:rPr>
          <w:rFonts w:ascii="Arial" w:hAnsi="Arial" w:cs="Arial"/>
          <w:b/>
          <w:sz w:val="22"/>
          <w:szCs w:val="22"/>
          <w:lang w:val="sr-Cyrl-CS"/>
        </w:rPr>
        <w:t>.3 и 4.4 Конкурсне документације,</w:t>
      </w:r>
      <w:r w:rsidRPr="00B75DA0">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C31DE8" w:rsidRPr="00B75DA0" w:rsidRDefault="00C31DE8" w:rsidP="00C31DE8">
      <w:pPr>
        <w:suppressAutoHyphens w:val="0"/>
        <w:spacing w:line="240" w:lineRule="auto"/>
        <w:jc w:val="both"/>
        <w:rPr>
          <w:rFonts w:ascii="Arial" w:hAnsi="Arial" w:cs="Arial"/>
          <w:sz w:val="22"/>
          <w:szCs w:val="22"/>
        </w:rPr>
      </w:pPr>
    </w:p>
    <w:p w:rsidR="007A4A4B" w:rsidRPr="00B75DA0" w:rsidRDefault="007A4A4B" w:rsidP="007A4A4B">
      <w:pPr>
        <w:jc w:val="both"/>
        <w:rPr>
          <w:rFonts w:ascii="Arial" w:hAnsi="Arial" w:cs="Arial"/>
          <w:sz w:val="22"/>
          <w:szCs w:val="22"/>
          <w:lang w:val="sr-Cyrl-CS"/>
        </w:rPr>
      </w:pPr>
      <w:r w:rsidRPr="00B75DA0">
        <w:rPr>
          <w:rFonts w:ascii="Arial" w:hAnsi="Arial" w:cs="Arial"/>
          <w:sz w:val="22"/>
          <w:szCs w:val="22"/>
        </w:rPr>
        <w:t xml:space="preserve">          </w:t>
      </w:r>
      <w:r w:rsidRPr="00B75DA0">
        <w:rPr>
          <w:rFonts w:ascii="Arial" w:hAnsi="Arial" w:cs="Arial"/>
          <w:b/>
          <w:sz w:val="22"/>
          <w:szCs w:val="22"/>
          <w:lang w:val="sr-Cyrl-CS"/>
        </w:rPr>
        <w:t xml:space="preserve">Докази о испуњености услова могу се достављати у неовереним копијама, </w:t>
      </w:r>
      <w:r w:rsidRPr="00B75DA0">
        <w:rPr>
          <w:rFonts w:ascii="Arial" w:hAnsi="Arial" w:cs="Arial"/>
          <w:sz w:val="22"/>
          <w:szCs w:val="22"/>
          <w:lang w:val="sr-Cyrl-CS"/>
        </w:rPr>
        <w:t>а</w:t>
      </w:r>
      <w:r w:rsidRPr="00B75DA0">
        <w:rPr>
          <w:rFonts w:ascii="Arial" w:hAnsi="Arial" w:cs="Arial"/>
          <w:bCs/>
          <w:iCs/>
          <w:sz w:val="22"/>
          <w:szCs w:val="22"/>
        </w:rPr>
        <w:t xml:space="preserve"> Наручилац може пре доношења одлуке о додели уговора </w:t>
      </w:r>
      <w:r w:rsidRPr="00B75DA0">
        <w:rPr>
          <w:rFonts w:ascii="Arial" w:hAnsi="Arial" w:cs="Arial"/>
          <w:sz w:val="22"/>
          <w:szCs w:val="22"/>
          <w:lang w:val="sr-Cyrl-CS"/>
        </w:rPr>
        <w:t>захтевати од понуђача, чија је понуда на основу извештаја комисије за јавну набавку оцењена као најповољнија, да достави на увид оргинал или оверену копију свих или појединих доказа.</w:t>
      </w:r>
    </w:p>
    <w:p w:rsidR="007A4A4B" w:rsidRPr="00B75DA0" w:rsidRDefault="007A4A4B" w:rsidP="007A4A4B">
      <w:pPr>
        <w:pStyle w:val="ListParagraph"/>
        <w:ind w:left="0"/>
        <w:jc w:val="both"/>
        <w:rPr>
          <w:rFonts w:ascii="Arial" w:hAnsi="Arial" w:cs="Arial"/>
          <w:b/>
          <w:bCs/>
          <w:iCs/>
          <w:sz w:val="22"/>
          <w:szCs w:val="22"/>
          <w:lang w:val="sr-Cyrl-CS"/>
        </w:rPr>
      </w:pPr>
      <w:r w:rsidRPr="00B75DA0">
        <w:rPr>
          <w:rFonts w:ascii="Arial" w:hAnsi="Arial" w:cs="Arial"/>
          <w:bCs/>
          <w:iCs/>
          <w:sz w:val="22"/>
          <w:szCs w:val="22"/>
          <w:lang w:val="sr-Cyrl-CS"/>
        </w:rPr>
        <w:t xml:space="preserve">          </w:t>
      </w:r>
      <w:r w:rsidRPr="00B75DA0">
        <w:rPr>
          <w:rFonts w:ascii="Arial" w:hAnsi="Arial" w:cs="Arial"/>
          <w:b/>
          <w:bCs/>
          <w:iCs/>
          <w:sz w:val="22"/>
          <w:szCs w:val="22"/>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tbl>
      <w:tblPr>
        <w:tblW w:w="9300"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00"/>
      </w:tblGrid>
      <w:tr w:rsidR="00C36523" w:rsidTr="00C36523">
        <w:trPr>
          <w:trHeight w:val="780"/>
        </w:trPr>
        <w:tc>
          <w:tcPr>
            <w:tcW w:w="9300" w:type="dxa"/>
          </w:tcPr>
          <w:p w:rsidR="00C36523" w:rsidRDefault="00C36523" w:rsidP="00C36523">
            <w:pPr>
              <w:pStyle w:val="ListParagraph"/>
              <w:ind w:left="150"/>
              <w:jc w:val="both"/>
              <w:rPr>
                <w:rFonts w:ascii="Arial" w:hAnsi="Arial" w:cs="Arial"/>
                <w:b/>
                <w:bCs/>
                <w:iCs/>
                <w:lang w:val="sr-Cyrl-CS"/>
              </w:rPr>
            </w:pPr>
            <w:r w:rsidRPr="00B75DA0">
              <w:rPr>
                <w:rFonts w:ascii="Arial" w:hAnsi="Arial" w:cs="Arial"/>
                <w:b/>
                <w:bCs/>
                <w:iCs/>
                <w:sz w:val="22"/>
                <w:szCs w:val="22"/>
                <w:lang w:val="sr-Cyrl-CS"/>
              </w:rPr>
              <w:t xml:space="preserve">         </w:t>
            </w:r>
            <w:r>
              <w:rPr>
                <w:rFonts w:ascii="Arial" w:hAnsi="Arial" w:cs="Arial"/>
                <w:b/>
                <w:bCs/>
                <w:iCs/>
                <w:sz w:val="22"/>
                <w:szCs w:val="22"/>
                <w:lang w:val="sr-Cyrl-CS"/>
              </w:rPr>
              <w:t xml:space="preserve">Сагласно члану 93. Закона, </w:t>
            </w:r>
            <w:r w:rsidRPr="00B75DA0">
              <w:rPr>
                <w:rFonts w:ascii="Arial" w:hAnsi="Arial" w:cs="Arial"/>
                <w:b/>
                <w:bCs/>
                <w:iCs/>
                <w:sz w:val="22"/>
                <w:szCs w:val="22"/>
                <w:lang w:val="sr-Cyrl-CS"/>
              </w:rPr>
              <w:t>Наручилац може да захтева од понуђача додатна</w:t>
            </w:r>
            <w:r>
              <w:rPr>
                <w:rFonts w:ascii="Arial" w:hAnsi="Arial" w:cs="Arial"/>
                <w:b/>
                <w:bCs/>
                <w:iCs/>
                <w:sz w:val="22"/>
                <w:szCs w:val="22"/>
                <w:lang w:val="sr-Cyrl-CS"/>
              </w:rPr>
              <w:t xml:space="preserve"> </w:t>
            </w:r>
            <w:r w:rsidRPr="00B75DA0">
              <w:rPr>
                <w:rFonts w:ascii="Arial" w:hAnsi="Arial" w:cs="Arial"/>
                <w:b/>
                <w:bCs/>
                <w:iCs/>
                <w:sz w:val="22"/>
                <w:szCs w:val="22"/>
                <w:lang w:val="sr-Cyrl-CS"/>
              </w:rPr>
              <w:t>објашњења која ће му помоћи при прегледу, вредновању и упоређивању понуда,</w:t>
            </w:r>
            <w:r>
              <w:rPr>
                <w:rFonts w:ascii="Arial" w:hAnsi="Arial" w:cs="Arial"/>
                <w:b/>
                <w:bCs/>
                <w:iCs/>
                <w:sz w:val="22"/>
                <w:szCs w:val="22"/>
                <w:lang w:val="sr-Cyrl-CS"/>
              </w:rPr>
              <w:t xml:space="preserve"> </w:t>
            </w:r>
            <w:r w:rsidRPr="00B75DA0">
              <w:rPr>
                <w:rFonts w:ascii="Arial" w:hAnsi="Arial" w:cs="Arial"/>
                <w:b/>
                <w:bCs/>
                <w:iCs/>
                <w:sz w:val="22"/>
                <w:szCs w:val="22"/>
                <w:lang w:val="sr-Cyrl-CS"/>
              </w:rPr>
              <w:t>а може да врши и контролу (увид) код понуђача, односно његовог подизвођача.</w:t>
            </w:r>
          </w:p>
        </w:tc>
      </w:tr>
    </w:tbl>
    <w:p w:rsidR="007A4A4B" w:rsidRPr="00B75DA0" w:rsidRDefault="007A4A4B" w:rsidP="007A4A4B">
      <w:pPr>
        <w:jc w:val="both"/>
        <w:rPr>
          <w:b/>
          <w:u w:val="single"/>
          <w:lang w:val="sr-Cyrl-CS"/>
        </w:rPr>
      </w:pPr>
      <w:r w:rsidRPr="00B75DA0">
        <w:rPr>
          <w:rFonts w:ascii="Arial" w:hAnsi="Arial" w:cs="Arial"/>
          <w:b/>
          <w:bCs/>
          <w:iCs/>
          <w:sz w:val="22"/>
          <w:szCs w:val="22"/>
          <w:lang w:val="sr-Cyrl-CS"/>
        </w:rPr>
        <w:t xml:space="preserve">  </w:t>
      </w:r>
      <w:r w:rsidRPr="00B75DA0">
        <w:rPr>
          <w:rFonts w:ascii="Arial" w:hAnsi="Arial" w:cs="Arial"/>
          <w:color w:val="auto"/>
          <w:sz w:val="22"/>
          <w:szCs w:val="22"/>
        </w:rPr>
        <w:t xml:space="preserve">         Понуђач није дужан да доставља на увид доказе који су јавно доступни на интернет страницама надлежних органа.</w:t>
      </w:r>
      <w:r w:rsidRPr="00B75DA0">
        <w:rPr>
          <w:rFonts w:ascii="Arial" w:hAnsi="Arial" w:cs="Arial"/>
          <w:b/>
          <w:sz w:val="22"/>
          <w:szCs w:val="22"/>
          <w:lang w:val="sr-Cyrl-CS"/>
        </w:rPr>
        <w:t xml:space="preserve"> У случају да су докази о испуњености услова јавно доступни, у складу са чланом 79. став 5. Закона, понуђач је </w:t>
      </w:r>
      <w:r w:rsidRPr="00B75DA0">
        <w:rPr>
          <w:rFonts w:ascii="Arial" w:hAnsi="Arial" w:cs="Arial"/>
          <w:b/>
          <w:sz w:val="22"/>
          <w:szCs w:val="22"/>
          <w:u w:val="single"/>
          <w:lang w:val="sr-Cyrl-CS"/>
        </w:rPr>
        <w:t>дужан да у понуди наведе интернет страницу на којој су тражени подаци јавно доступни.</w:t>
      </w:r>
      <w:r w:rsidRPr="00B75DA0">
        <w:rPr>
          <w:b/>
          <w:u w:val="single"/>
        </w:rPr>
        <w:t xml:space="preserve"> </w:t>
      </w:r>
      <w:r w:rsidRPr="00B75DA0">
        <w:rPr>
          <w:rFonts w:ascii="Arial" w:hAnsi="Arial" w:cs="Arial"/>
          <w:b/>
          <w:sz w:val="22"/>
          <w:szCs w:val="22"/>
        </w:rPr>
        <w:t xml:space="preserve">Наведени захтев се не односи на доказе о испуњености обавезних услова, у случају </w:t>
      </w:r>
      <w:r w:rsidR="00EA57D9" w:rsidRPr="00B75DA0">
        <w:rPr>
          <w:rFonts w:ascii="Arial" w:hAnsi="Arial" w:cs="Arial"/>
          <w:b/>
          <w:sz w:val="22"/>
          <w:szCs w:val="22"/>
        </w:rPr>
        <w:t>ка</w:t>
      </w:r>
      <w:r w:rsidRPr="00B75DA0">
        <w:rPr>
          <w:rFonts w:ascii="Arial" w:hAnsi="Arial" w:cs="Arial"/>
          <w:b/>
          <w:sz w:val="22"/>
          <w:szCs w:val="22"/>
        </w:rPr>
        <w:t>да је понуђач уписан у регистар понуђача пре протека рок</w:t>
      </w:r>
      <w:r w:rsidR="00EA57D9" w:rsidRPr="00B75DA0">
        <w:rPr>
          <w:rFonts w:ascii="Arial" w:hAnsi="Arial" w:cs="Arial"/>
          <w:b/>
          <w:sz w:val="22"/>
          <w:szCs w:val="22"/>
        </w:rPr>
        <w:t>а за подношење понуда</w:t>
      </w:r>
      <w:r w:rsidRPr="00B75DA0">
        <w:rPr>
          <w:rFonts w:ascii="Arial" w:hAnsi="Arial" w:cs="Arial"/>
          <w:b/>
          <w:sz w:val="22"/>
          <w:szCs w:val="22"/>
        </w:rPr>
        <w:t xml:space="preserve"> у овом поступку јавне набавке.</w:t>
      </w:r>
      <w:r w:rsidRPr="00B75DA0">
        <w:rPr>
          <w:b/>
          <w:u w:val="single"/>
          <w:lang w:val="sr-Cyrl-CS"/>
        </w:rPr>
        <w:t xml:space="preserve"> </w:t>
      </w:r>
    </w:p>
    <w:p w:rsidR="007A4A4B" w:rsidRPr="00B75DA0" w:rsidRDefault="007A4A4B" w:rsidP="007A4A4B">
      <w:pPr>
        <w:jc w:val="both"/>
        <w:rPr>
          <w:rFonts w:ascii="Arial" w:hAnsi="Arial" w:cs="Arial"/>
          <w:b/>
          <w:sz w:val="22"/>
          <w:szCs w:val="22"/>
        </w:rPr>
      </w:pPr>
      <w:r w:rsidRPr="00B75DA0">
        <w:rPr>
          <w:b/>
          <w:lang w:val="sr-Cyrl-CS"/>
        </w:rPr>
        <w:t xml:space="preserve">      </w:t>
      </w:r>
      <w:r w:rsidRPr="00B75DA0">
        <w:rPr>
          <w:rFonts w:ascii="Arial" w:hAnsi="Arial" w:cs="Arial"/>
          <w:b/>
          <w:sz w:val="22"/>
          <w:szCs w:val="22"/>
          <w:u w:val="single"/>
          <w:lang w:val="sr-Cyrl-CS"/>
        </w:rPr>
        <w:t>Свако лице уписано у јавни регистар понуђача – предузетника и правних лица, није дужно да приликом подношења понуде,</w:t>
      </w:r>
      <w:r w:rsidRPr="00B75DA0">
        <w:rPr>
          <w:rFonts w:ascii="Arial" w:hAnsi="Arial" w:cs="Arial"/>
          <w:b/>
          <w:i/>
          <w:sz w:val="22"/>
          <w:szCs w:val="22"/>
          <w:u w:val="single"/>
          <w:lang w:val="sr-Cyrl-CS"/>
        </w:rPr>
        <w:t xml:space="preserve"> </w:t>
      </w:r>
      <w:r w:rsidRPr="00B75DA0">
        <w:rPr>
          <w:rFonts w:ascii="Arial" w:hAnsi="Arial" w:cs="Arial"/>
          <w:b/>
          <w:sz w:val="22"/>
          <w:szCs w:val="22"/>
          <w:u w:val="single"/>
          <w:lang w:val="sr-Cyrl-CS"/>
        </w:rPr>
        <w:t>доказује испуњеност обавезних услова.</w:t>
      </w:r>
    </w:p>
    <w:p w:rsidR="007A4A4B" w:rsidRPr="00B75DA0" w:rsidRDefault="007A4A4B" w:rsidP="007A4A4B">
      <w:pPr>
        <w:jc w:val="both"/>
        <w:rPr>
          <w:rFonts w:ascii="Arial" w:hAnsi="Arial" w:cs="Arial"/>
          <w:b/>
          <w:sz w:val="22"/>
          <w:szCs w:val="22"/>
          <w:lang w:val="sr-Cyrl-CS"/>
        </w:rPr>
      </w:pPr>
      <w:r w:rsidRPr="00B75DA0">
        <w:rPr>
          <w:rFonts w:ascii="Arial" w:hAnsi="Arial" w:cs="Arial"/>
          <w:b/>
          <w:sz w:val="22"/>
          <w:szCs w:val="22"/>
          <w:lang w:val="sr-Cyrl-CS"/>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A4A4B" w:rsidRPr="00B75DA0" w:rsidRDefault="007A4A4B" w:rsidP="007A4A4B">
      <w:pPr>
        <w:tabs>
          <w:tab w:val="left" w:pos="720"/>
        </w:tabs>
        <w:jc w:val="both"/>
        <w:rPr>
          <w:rFonts w:ascii="Arial" w:hAnsi="Arial" w:cs="Arial"/>
          <w:sz w:val="22"/>
          <w:szCs w:val="22"/>
          <w:lang w:val="sr-Cyrl-CS"/>
        </w:rPr>
      </w:pPr>
      <w:r w:rsidRPr="00B75DA0">
        <w:rPr>
          <w:rFonts w:ascii="Arial" w:hAnsi="Arial" w:cs="Arial"/>
          <w:sz w:val="22"/>
          <w:szCs w:val="22"/>
          <w:lang w:val="sr-Cyrl-CS"/>
        </w:rPr>
        <w:t xml:space="preserve">      Уколико у понуди нису приложени наведени докази о испуњености услова из члана 75. и из члана 76. Закона, као и услова из Конкурсне документације или нису достављени други докази о испуњењу тражених услова, понуда ће бити одбијена као неприхватљива због битних недостатака. </w:t>
      </w:r>
    </w:p>
    <w:p w:rsidR="007A4A4B" w:rsidRPr="00B75DA0" w:rsidRDefault="007A4A4B" w:rsidP="007A4A4B">
      <w:pPr>
        <w:jc w:val="both"/>
        <w:rPr>
          <w:rFonts w:ascii="Arial" w:hAnsi="Arial" w:cs="Arial"/>
          <w:sz w:val="22"/>
          <w:szCs w:val="22"/>
          <w:lang w:val="sr-Cyrl-CS"/>
        </w:rPr>
      </w:pPr>
      <w:r w:rsidRPr="00B75DA0">
        <w:rPr>
          <w:rFonts w:ascii="Arial" w:hAnsi="Arial" w:cs="Arial"/>
          <w:b/>
          <w:sz w:val="22"/>
          <w:szCs w:val="22"/>
          <w:lang w:val="sr-Cyrl-CS"/>
        </w:rPr>
        <w:t xml:space="preserve">       Ако понуђач има седиште у другој држави, </w:t>
      </w:r>
      <w:r w:rsidRPr="00B75DA0">
        <w:rPr>
          <w:rFonts w:ascii="Arial" w:hAnsi="Arial" w:cs="Arial"/>
          <w:sz w:val="22"/>
          <w:szCs w:val="22"/>
          <w:lang w:val="sr-Cyrl-CS"/>
        </w:rPr>
        <w:t>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7. Закона.</w:t>
      </w:r>
    </w:p>
    <w:p w:rsidR="007A4A4B" w:rsidRPr="00B75DA0" w:rsidRDefault="007A4A4B" w:rsidP="007A4A4B">
      <w:pPr>
        <w:jc w:val="both"/>
        <w:rPr>
          <w:rFonts w:ascii="Arial" w:hAnsi="Arial" w:cs="Arial"/>
          <w:sz w:val="22"/>
          <w:szCs w:val="22"/>
          <w:lang w:val="sr-Cyrl-CS"/>
        </w:rPr>
      </w:pPr>
      <w:r w:rsidRPr="00B75DA0">
        <w:rPr>
          <w:rFonts w:ascii="Arial" w:hAnsi="Arial" w:cs="Arial"/>
          <w:b/>
          <w:sz w:val="22"/>
          <w:szCs w:val="22"/>
          <w:lang w:val="sr-Cyrl-CS"/>
        </w:rPr>
        <w:t xml:space="preserve">      Ако се у држави у којој понуђач има седиште не издају докази из члана 77. Закона,  понуђач може, уместо доказа, приложити своју писану изјаву, </w:t>
      </w:r>
      <w:r w:rsidRPr="00B75DA0">
        <w:rPr>
          <w:rFonts w:ascii="Arial" w:hAnsi="Arial" w:cs="Arial"/>
          <w:sz w:val="22"/>
          <w:szCs w:val="22"/>
          <w:lang w:val="sr-Cyrl-CS"/>
        </w:rPr>
        <w:t>дату 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9. Закона.</w:t>
      </w:r>
    </w:p>
    <w:p w:rsidR="007A4A4B" w:rsidRPr="00B75DA0" w:rsidRDefault="007A4A4B" w:rsidP="007A4A4B">
      <w:pPr>
        <w:pStyle w:val="ListParagraph"/>
        <w:ind w:left="0"/>
        <w:jc w:val="both"/>
        <w:rPr>
          <w:rFonts w:ascii="Arial" w:eastAsia="TimesNewRomanPSMT" w:hAnsi="Arial" w:cs="Arial"/>
          <w:b/>
          <w:bCs/>
          <w:sz w:val="22"/>
          <w:szCs w:val="22"/>
        </w:rPr>
      </w:pPr>
      <w:r w:rsidRPr="00B75DA0">
        <w:rPr>
          <w:rFonts w:ascii="Arial" w:hAnsi="Arial" w:cs="Arial"/>
          <w:color w:val="auto"/>
          <w:sz w:val="22"/>
          <w:szCs w:val="22"/>
        </w:rPr>
        <w:t xml:space="preserve">      </w:t>
      </w:r>
      <w:r w:rsidRPr="00B75DA0">
        <w:rPr>
          <w:rFonts w:ascii="Arial" w:hAnsi="Arial" w:cs="Arial"/>
          <w:b/>
          <w:color w:val="auto"/>
          <w:sz w:val="22"/>
          <w:szCs w:val="22"/>
        </w:rPr>
        <w:t>Понуђач је дужан</w:t>
      </w:r>
      <w:r w:rsidRPr="00B75DA0">
        <w:rPr>
          <w:rFonts w:ascii="Arial" w:eastAsia="TimesNewRomanPSMT" w:hAnsi="Arial" w:cs="Arial"/>
          <w:b/>
          <w:bCs/>
          <w:sz w:val="22"/>
          <w:szCs w:val="22"/>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A57D9" w:rsidRPr="00B75DA0" w:rsidRDefault="00EA57D9" w:rsidP="007A4A4B">
      <w:pPr>
        <w:pStyle w:val="ListParagraph"/>
        <w:jc w:val="both"/>
        <w:rPr>
          <w:rFonts w:ascii="Arial" w:hAnsi="Arial" w:cs="Arial"/>
          <w:color w:val="auto"/>
          <w:sz w:val="22"/>
          <w:szCs w:val="22"/>
        </w:rPr>
      </w:pPr>
    </w:p>
    <w:p w:rsidR="007A4A4B" w:rsidRDefault="007A4A4B" w:rsidP="007A4A4B">
      <w:pPr>
        <w:pStyle w:val="ListParagraph"/>
        <w:jc w:val="both"/>
        <w:rPr>
          <w:rFonts w:ascii="Arial" w:hAnsi="Arial" w:cs="Arial"/>
          <w:color w:val="auto"/>
          <w:sz w:val="22"/>
          <w:szCs w:val="22"/>
        </w:rPr>
      </w:pPr>
    </w:p>
    <w:p w:rsidR="00C36523" w:rsidRPr="00C36523" w:rsidRDefault="00C36523" w:rsidP="007A4A4B">
      <w:pPr>
        <w:pStyle w:val="ListParagraph"/>
        <w:jc w:val="both"/>
        <w:rPr>
          <w:rFonts w:ascii="Arial" w:hAnsi="Arial" w:cs="Arial"/>
          <w:color w:val="auto"/>
          <w:sz w:val="22"/>
          <w:szCs w:val="22"/>
        </w:rPr>
      </w:pPr>
    </w:p>
    <w:p w:rsidR="008B7CB9" w:rsidRDefault="008B7CB9" w:rsidP="007A4A4B">
      <w:pPr>
        <w:jc w:val="center"/>
        <w:rPr>
          <w:rFonts w:ascii="Arial" w:hAnsi="Arial" w:cs="Arial"/>
          <w:b/>
          <w:sz w:val="22"/>
          <w:szCs w:val="22"/>
          <w:u w:val="single"/>
        </w:rPr>
      </w:pPr>
    </w:p>
    <w:p w:rsidR="008B7CB9" w:rsidRDefault="008B7CB9" w:rsidP="007A4A4B">
      <w:pPr>
        <w:jc w:val="center"/>
        <w:rPr>
          <w:rFonts w:ascii="Arial" w:hAnsi="Arial" w:cs="Arial"/>
          <w:b/>
          <w:sz w:val="22"/>
          <w:szCs w:val="22"/>
          <w:u w:val="single"/>
        </w:rPr>
      </w:pPr>
    </w:p>
    <w:p w:rsidR="008B7CB9" w:rsidRDefault="008B7CB9" w:rsidP="007A4A4B">
      <w:pPr>
        <w:jc w:val="center"/>
        <w:rPr>
          <w:rFonts w:ascii="Arial" w:hAnsi="Arial" w:cs="Arial"/>
          <w:b/>
          <w:sz w:val="22"/>
          <w:szCs w:val="22"/>
          <w:u w:val="single"/>
        </w:rPr>
      </w:pPr>
    </w:p>
    <w:p w:rsidR="008B7CB9" w:rsidRDefault="008B7CB9" w:rsidP="007A4A4B">
      <w:pPr>
        <w:jc w:val="center"/>
        <w:rPr>
          <w:rFonts w:ascii="Arial" w:hAnsi="Arial" w:cs="Arial"/>
          <w:b/>
          <w:sz w:val="22"/>
          <w:szCs w:val="22"/>
          <w:u w:val="single"/>
        </w:rPr>
      </w:pPr>
    </w:p>
    <w:p w:rsidR="007A4A4B" w:rsidRPr="00B75DA0" w:rsidRDefault="007A4A4B" w:rsidP="007A4A4B">
      <w:pPr>
        <w:jc w:val="center"/>
        <w:rPr>
          <w:rFonts w:ascii="Arial" w:hAnsi="Arial" w:cs="Arial"/>
          <w:b/>
          <w:sz w:val="22"/>
          <w:szCs w:val="22"/>
          <w:u w:val="single"/>
          <w:lang w:val="ru-RU"/>
        </w:rPr>
      </w:pPr>
      <w:r w:rsidRPr="00B75DA0">
        <w:rPr>
          <w:rFonts w:ascii="Arial" w:hAnsi="Arial" w:cs="Arial"/>
          <w:b/>
          <w:sz w:val="22"/>
          <w:szCs w:val="22"/>
          <w:u w:val="single"/>
          <w:lang w:val="sr-Latn-CS"/>
        </w:rPr>
        <w:lastRenderedPageBreak/>
        <w:t>4</w:t>
      </w:r>
      <w:r w:rsidRPr="00B75DA0">
        <w:rPr>
          <w:rFonts w:ascii="Arial" w:hAnsi="Arial" w:cs="Arial"/>
          <w:b/>
          <w:sz w:val="22"/>
          <w:szCs w:val="22"/>
          <w:u w:val="single"/>
          <w:lang w:val="ru-RU"/>
        </w:rPr>
        <w:t xml:space="preserve">.3. ОБРАЗАЦ ИЗЈАВЕ </w:t>
      </w:r>
    </w:p>
    <w:p w:rsidR="007A4A4B" w:rsidRPr="00B75DA0" w:rsidRDefault="007A4A4B" w:rsidP="007A4A4B">
      <w:pPr>
        <w:jc w:val="center"/>
        <w:rPr>
          <w:rFonts w:ascii="Arial" w:hAnsi="Arial" w:cs="Arial"/>
          <w:b/>
          <w:sz w:val="22"/>
          <w:szCs w:val="22"/>
          <w:u w:val="single"/>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BodyText"/>
        <w:tabs>
          <w:tab w:val="left" w:pos="284"/>
        </w:tabs>
        <w:spacing w:line="360" w:lineRule="auto"/>
        <w:ind w:left="284"/>
        <w:rPr>
          <w:rFonts w:ascii="Arial" w:hAnsi="Arial" w:cs="Arial"/>
          <w:b/>
          <w:bCs/>
          <w:sz w:val="22"/>
          <w:szCs w:val="22"/>
          <w:u w:val="single"/>
        </w:rPr>
      </w:pPr>
      <w:r w:rsidRPr="00B75DA0">
        <w:rPr>
          <w:rFonts w:ascii="Arial" w:hAnsi="Arial" w:cs="Arial"/>
          <w:sz w:val="22"/>
          <w:szCs w:val="22"/>
          <w:lang w:val="ru-RU"/>
        </w:rPr>
        <w:t xml:space="preserve">Под пуном материјалном и кривичном одговорношћу, изјављујем да је понуђач </w:t>
      </w:r>
      <w:r w:rsidRPr="00B75DA0">
        <w:rPr>
          <w:rFonts w:ascii="Arial" w:hAnsi="Arial" w:cs="Arial"/>
          <w:bCs/>
          <w:sz w:val="22"/>
          <w:szCs w:val="22"/>
        </w:rPr>
        <w:t>/ члан групе понуђача / подизвођач</w:t>
      </w: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ind w:left="360" w:right="65"/>
        <w:jc w:val="center"/>
        <w:rPr>
          <w:rFonts w:ascii="Arial" w:hAnsi="Arial" w:cs="Arial"/>
          <w:bCs/>
          <w:sz w:val="22"/>
          <w:szCs w:val="22"/>
          <w:lang w:val="ru-RU"/>
        </w:rPr>
      </w:pPr>
      <w:r w:rsidRPr="00B75DA0">
        <w:rPr>
          <w:rFonts w:ascii="Arial" w:hAnsi="Arial" w:cs="Arial"/>
          <w:bCs/>
          <w:sz w:val="22"/>
          <w:szCs w:val="22"/>
          <w:lang w:val="ru-RU"/>
        </w:rPr>
        <w:t>___________________________________________________</w:t>
      </w:r>
    </w:p>
    <w:p w:rsidR="007A4A4B" w:rsidRPr="00B75DA0" w:rsidRDefault="007A4A4B" w:rsidP="007A4A4B">
      <w:pPr>
        <w:ind w:left="360" w:right="65"/>
        <w:jc w:val="center"/>
        <w:rPr>
          <w:rFonts w:ascii="Arial" w:hAnsi="Arial" w:cs="Arial"/>
          <w:bCs/>
          <w:sz w:val="22"/>
          <w:szCs w:val="22"/>
          <w:lang w:val="ru-RU"/>
        </w:rPr>
      </w:pPr>
      <w:r w:rsidRPr="00B75DA0">
        <w:rPr>
          <w:rFonts w:ascii="Arial" w:hAnsi="Arial" w:cs="Arial"/>
          <w:bCs/>
          <w:sz w:val="22"/>
          <w:szCs w:val="22"/>
          <w:lang w:val="ru-RU"/>
        </w:rPr>
        <w:t>(назив и седиште понуђача, односно члана групе понуђача, односно подизвођача)</w:t>
      </w:r>
    </w:p>
    <w:p w:rsidR="007A4A4B" w:rsidRPr="00B75DA0" w:rsidRDefault="007A4A4B" w:rsidP="007A4A4B">
      <w:pPr>
        <w:ind w:left="360" w:right="65"/>
        <w:jc w:val="both"/>
        <w:rPr>
          <w:rFonts w:ascii="Arial" w:hAnsi="Arial" w:cs="Arial"/>
          <w:bCs/>
          <w:sz w:val="22"/>
          <w:szCs w:val="22"/>
          <w:lang w:val="sr-Latn-CS"/>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spacing w:line="360" w:lineRule="auto"/>
        <w:ind w:left="426"/>
        <w:jc w:val="both"/>
        <w:rPr>
          <w:rFonts w:ascii="Arial" w:hAnsi="Arial" w:cs="Arial"/>
          <w:sz w:val="22"/>
          <w:szCs w:val="22"/>
          <w:lang w:val="sr-Cyrl-CS"/>
        </w:rPr>
      </w:pPr>
      <w:r w:rsidRPr="00B75DA0">
        <w:rPr>
          <w:rFonts w:ascii="Arial" w:hAnsi="Arial" w:cs="Arial"/>
          <w:sz w:val="22"/>
          <w:szCs w:val="22"/>
          <w:lang w:val="sr-Cyrl-CS"/>
        </w:rPr>
        <w:t>поштовао обавезе које произилазе из важећих прописа о заштити на раду, запошљавању и условима рада, заштити животне средине.</w:t>
      </w:r>
    </w:p>
    <w:p w:rsidR="007A4A4B" w:rsidRPr="00B75DA0" w:rsidRDefault="007A4A4B" w:rsidP="007A4A4B">
      <w:pPr>
        <w:pStyle w:val="BodyText"/>
        <w:spacing w:line="360" w:lineRule="auto"/>
        <w:ind w:left="426"/>
        <w:jc w:val="center"/>
        <w:rPr>
          <w:rFonts w:ascii="Arial" w:hAnsi="Arial" w:cs="Arial"/>
          <w:b/>
          <w:bCs/>
          <w:sz w:val="22"/>
          <w:szCs w:val="22"/>
          <w:u w:val="single"/>
        </w:rPr>
      </w:pPr>
    </w:p>
    <w:p w:rsidR="007A4A4B" w:rsidRPr="00B75DA0" w:rsidRDefault="007A4A4B" w:rsidP="007A4A4B">
      <w:pPr>
        <w:pStyle w:val="BodyText"/>
        <w:spacing w:line="360" w:lineRule="auto"/>
        <w:ind w:left="426"/>
        <w:jc w:val="center"/>
        <w:rPr>
          <w:rFonts w:ascii="Arial" w:hAnsi="Arial" w:cs="Arial"/>
          <w:b/>
          <w:bCs/>
          <w:sz w:val="22"/>
          <w:szCs w:val="22"/>
          <w:u w:val="single"/>
        </w:rPr>
      </w:pPr>
    </w:p>
    <w:p w:rsidR="007A4A4B" w:rsidRPr="00B75DA0" w:rsidRDefault="007A4A4B" w:rsidP="00240FCF">
      <w:pPr>
        <w:pStyle w:val="BodyText"/>
        <w:rPr>
          <w:rFonts w:ascii="Arial" w:hAnsi="Arial" w:cs="Arial"/>
          <w:b/>
          <w:bCs/>
          <w:sz w:val="22"/>
          <w:szCs w:val="22"/>
          <w:u w:val="single"/>
        </w:rPr>
      </w:pPr>
    </w:p>
    <w:p w:rsidR="007A4A4B" w:rsidRPr="00B75DA0" w:rsidRDefault="007A4A4B" w:rsidP="007A4A4B">
      <w:pPr>
        <w:tabs>
          <w:tab w:val="left" w:pos="3930"/>
        </w:tabs>
        <w:ind w:right="65" w:firstLine="720"/>
        <w:jc w:val="center"/>
        <w:rPr>
          <w:rFonts w:ascii="Arial" w:hAnsi="Arial" w:cs="Arial"/>
          <w:b/>
          <w:sz w:val="22"/>
          <w:szCs w:val="22"/>
          <w:lang w:val="sr-Cyrl-CS"/>
        </w:rPr>
      </w:pPr>
      <w:r w:rsidRPr="00B75DA0">
        <w:rPr>
          <w:rFonts w:ascii="Arial" w:hAnsi="Arial" w:cs="Arial"/>
          <w:b/>
          <w:sz w:val="22"/>
          <w:szCs w:val="22"/>
          <w:lang w:val="sr-Cyrl-CS"/>
        </w:rPr>
        <w:t>М.П.</w:t>
      </w:r>
    </w:p>
    <w:p w:rsidR="007A4A4B" w:rsidRPr="00B75DA0" w:rsidRDefault="007A4A4B" w:rsidP="007A4A4B">
      <w:pPr>
        <w:tabs>
          <w:tab w:val="left" w:pos="3930"/>
        </w:tabs>
        <w:ind w:right="65" w:firstLine="720"/>
        <w:jc w:val="both"/>
        <w:rPr>
          <w:rFonts w:ascii="Arial" w:hAnsi="Arial" w:cs="Arial"/>
          <w:b/>
          <w:sz w:val="22"/>
          <w:szCs w:val="22"/>
          <w:lang w:val="sr-Cyrl-CS"/>
        </w:rPr>
      </w:pPr>
    </w:p>
    <w:p w:rsidR="007A4A4B" w:rsidRPr="00B75DA0" w:rsidRDefault="007A4A4B" w:rsidP="007A4A4B">
      <w:pPr>
        <w:tabs>
          <w:tab w:val="left" w:pos="3930"/>
        </w:tabs>
        <w:ind w:right="65" w:firstLine="720"/>
        <w:jc w:val="both"/>
        <w:rPr>
          <w:rFonts w:ascii="Arial" w:hAnsi="Arial" w:cs="Arial"/>
          <w:b/>
          <w:sz w:val="22"/>
          <w:szCs w:val="22"/>
          <w:lang w:val="sr-Cyrl-CS"/>
        </w:rPr>
      </w:pPr>
    </w:p>
    <w:p w:rsidR="007A4A4B" w:rsidRPr="00B75DA0" w:rsidRDefault="007A4A4B" w:rsidP="007A4A4B">
      <w:pPr>
        <w:ind w:right="65" w:firstLine="720"/>
        <w:jc w:val="both"/>
        <w:rPr>
          <w:rFonts w:ascii="Arial" w:hAnsi="Arial" w:cs="Arial"/>
          <w:sz w:val="22"/>
          <w:szCs w:val="22"/>
          <w:lang w:val="sr-Cyrl-CS"/>
        </w:rPr>
      </w:pPr>
    </w:p>
    <w:p w:rsidR="007A4A4B" w:rsidRPr="00B75DA0" w:rsidRDefault="007A4A4B" w:rsidP="007A4A4B">
      <w:pPr>
        <w:ind w:left="720" w:right="65"/>
        <w:jc w:val="right"/>
        <w:rPr>
          <w:rFonts w:ascii="Arial" w:hAnsi="Arial" w:cs="Arial"/>
          <w:sz w:val="22"/>
          <w:szCs w:val="22"/>
          <w:lang w:val="sr-Cyrl-CS"/>
        </w:rPr>
      </w:pPr>
      <w:r w:rsidRPr="00B75DA0">
        <w:rPr>
          <w:rFonts w:ascii="Arial" w:hAnsi="Arial" w:cs="Arial"/>
          <w:sz w:val="22"/>
          <w:szCs w:val="22"/>
          <w:lang w:val="sr-Cyrl-CS"/>
        </w:rPr>
        <w:t xml:space="preserve">  </w:t>
      </w:r>
      <w:r w:rsidRPr="00B75DA0">
        <w:rPr>
          <w:rFonts w:ascii="Arial" w:hAnsi="Arial" w:cs="Arial"/>
          <w:sz w:val="22"/>
          <w:szCs w:val="22"/>
          <w:lang w:val="sr-Cyrl-CS"/>
        </w:rPr>
        <w:tab/>
      </w:r>
      <w:r w:rsidRPr="00B75DA0">
        <w:rPr>
          <w:rFonts w:ascii="Arial" w:hAnsi="Arial" w:cs="Arial"/>
          <w:sz w:val="22"/>
          <w:szCs w:val="22"/>
          <w:lang w:val="sr-Cyrl-CS"/>
        </w:rPr>
        <w:tab/>
      </w:r>
      <w:r w:rsidRPr="00B75DA0">
        <w:rPr>
          <w:rFonts w:ascii="Arial" w:hAnsi="Arial" w:cs="Arial"/>
          <w:sz w:val="22"/>
          <w:szCs w:val="22"/>
          <w:lang w:val="sr-Cyrl-CS"/>
        </w:rPr>
        <w:tab/>
      </w:r>
      <w:r w:rsidRPr="00B75DA0">
        <w:rPr>
          <w:rFonts w:ascii="Arial" w:hAnsi="Arial" w:cs="Arial"/>
          <w:sz w:val="22"/>
          <w:szCs w:val="22"/>
          <w:lang w:val="sr-Cyrl-CS"/>
        </w:rPr>
        <w:tab/>
      </w:r>
      <w:r w:rsidRPr="00B75DA0">
        <w:rPr>
          <w:rFonts w:ascii="Arial" w:hAnsi="Arial" w:cs="Arial"/>
          <w:sz w:val="22"/>
          <w:szCs w:val="22"/>
          <w:lang w:val="sr-Cyrl-CS"/>
        </w:rPr>
        <w:tab/>
      </w:r>
      <w:r w:rsidRPr="00B75DA0">
        <w:rPr>
          <w:rFonts w:ascii="Arial" w:hAnsi="Arial" w:cs="Arial"/>
          <w:sz w:val="22"/>
          <w:szCs w:val="22"/>
          <w:lang w:val="sr-Cyrl-CS"/>
        </w:rPr>
        <w:tab/>
        <w:t xml:space="preserve">    </w:t>
      </w:r>
      <w:r w:rsidRPr="00B75DA0">
        <w:rPr>
          <w:rFonts w:ascii="Arial" w:hAnsi="Arial" w:cs="Arial"/>
          <w:sz w:val="22"/>
          <w:szCs w:val="22"/>
          <w:lang w:val="sr-Latn-CS"/>
        </w:rPr>
        <w:t xml:space="preserve">               </w:t>
      </w:r>
      <w:r w:rsidRPr="00B75DA0">
        <w:rPr>
          <w:rFonts w:ascii="Arial" w:hAnsi="Arial" w:cs="Arial"/>
          <w:sz w:val="22"/>
          <w:szCs w:val="22"/>
          <w:lang w:val="sr-Cyrl-CS"/>
        </w:rPr>
        <w:t xml:space="preserve">                                     </w:t>
      </w:r>
      <w:r w:rsidRPr="00B75DA0">
        <w:rPr>
          <w:rFonts w:ascii="Arial" w:hAnsi="Arial" w:cs="Arial"/>
          <w:sz w:val="22"/>
          <w:szCs w:val="22"/>
          <w:lang w:val="sr-Latn-CS"/>
        </w:rPr>
        <w:t>_____</w:t>
      </w:r>
      <w:r w:rsidRPr="00B75DA0">
        <w:rPr>
          <w:rFonts w:ascii="Arial" w:hAnsi="Arial" w:cs="Arial"/>
          <w:sz w:val="22"/>
          <w:szCs w:val="22"/>
          <w:lang w:val="sr-Cyrl-CS"/>
        </w:rPr>
        <w:t>__________________________</w:t>
      </w:r>
      <w:r w:rsidRPr="00B75DA0">
        <w:rPr>
          <w:rFonts w:ascii="Arial" w:hAnsi="Arial" w:cs="Arial"/>
          <w:sz w:val="22"/>
          <w:szCs w:val="22"/>
          <w:lang w:val="sr-Latn-CS"/>
        </w:rPr>
        <w:t>_____</w:t>
      </w:r>
    </w:p>
    <w:p w:rsidR="007A4A4B" w:rsidRPr="00B75DA0" w:rsidRDefault="007A4A4B" w:rsidP="007A4A4B">
      <w:pPr>
        <w:pStyle w:val="BodyText"/>
        <w:rPr>
          <w:rFonts w:ascii="Arial" w:hAnsi="Arial" w:cs="Arial"/>
          <w:b/>
          <w:sz w:val="22"/>
          <w:szCs w:val="22"/>
          <w:u w:val="single"/>
        </w:rPr>
      </w:pPr>
      <w:r w:rsidRPr="00B75DA0">
        <w:rPr>
          <w:rFonts w:ascii="Arial" w:hAnsi="Arial" w:cs="Arial"/>
          <w:sz w:val="22"/>
          <w:szCs w:val="22"/>
        </w:rPr>
        <w:tab/>
      </w:r>
      <w:r w:rsidRPr="00B75DA0">
        <w:rPr>
          <w:rFonts w:ascii="Arial" w:hAnsi="Arial" w:cs="Arial"/>
          <w:sz w:val="22"/>
          <w:szCs w:val="22"/>
        </w:rPr>
        <w:tab/>
      </w:r>
      <w:r w:rsidRPr="00B75DA0">
        <w:rPr>
          <w:rFonts w:ascii="Arial" w:hAnsi="Arial" w:cs="Arial"/>
          <w:sz w:val="22"/>
          <w:szCs w:val="22"/>
        </w:rPr>
        <w:tab/>
      </w:r>
      <w:r w:rsidRPr="00B75DA0">
        <w:rPr>
          <w:rFonts w:ascii="Arial" w:hAnsi="Arial" w:cs="Arial"/>
          <w:sz w:val="22"/>
          <w:szCs w:val="22"/>
        </w:rPr>
        <w:tab/>
      </w:r>
      <w:r w:rsidRPr="00B75DA0">
        <w:rPr>
          <w:rFonts w:ascii="Arial" w:hAnsi="Arial" w:cs="Arial"/>
          <w:sz w:val="22"/>
          <w:szCs w:val="22"/>
        </w:rPr>
        <w:tab/>
      </w:r>
      <w:r w:rsidRPr="00B75DA0">
        <w:rPr>
          <w:rFonts w:ascii="Arial" w:hAnsi="Arial" w:cs="Arial"/>
          <w:b/>
          <w:sz w:val="22"/>
          <w:szCs w:val="22"/>
        </w:rPr>
        <w:t xml:space="preserve">                                   </w:t>
      </w:r>
      <w:r w:rsidRPr="00B75DA0">
        <w:rPr>
          <w:rFonts w:ascii="Arial" w:hAnsi="Arial" w:cs="Arial"/>
          <w:sz w:val="22"/>
          <w:szCs w:val="22"/>
        </w:rPr>
        <w:t xml:space="preserve">    (потпис овлашћеног лица)</w:t>
      </w:r>
    </w:p>
    <w:p w:rsidR="007A4A4B" w:rsidRPr="00B75DA0" w:rsidRDefault="007A4A4B" w:rsidP="007A4A4B">
      <w:pPr>
        <w:pStyle w:val="BodyText"/>
        <w:rPr>
          <w:rFonts w:ascii="Arial" w:hAnsi="Arial" w:cs="Arial"/>
          <w:b/>
          <w:sz w:val="22"/>
          <w:szCs w:val="22"/>
          <w:u w:val="single"/>
        </w:rPr>
      </w:pPr>
    </w:p>
    <w:p w:rsidR="007A4A4B" w:rsidRPr="00B75DA0" w:rsidRDefault="007A4A4B" w:rsidP="007A4A4B">
      <w:pPr>
        <w:pStyle w:val="BodyText"/>
        <w:ind w:left="360"/>
        <w:rPr>
          <w:rFonts w:ascii="Arial" w:hAnsi="Arial" w:cs="Arial"/>
          <w:b/>
          <w:sz w:val="22"/>
          <w:szCs w:val="22"/>
          <w:u w:val="single"/>
          <w:lang w:val="ru-RU"/>
        </w:rPr>
      </w:pPr>
    </w:p>
    <w:p w:rsidR="007A4A4B" w:rsidRPr="00B75DA0" w:rsidRDefault="007A4A4B" w:rsidP="007A4A4B">
      <w:pPr>
        <w:ind w:left="1080" w:hanging="938"/>
        <w:jc w:val="both"/>
        <w:rPr>
          <w:rFonts w:ascii="Arial" w:hAnsi="Arial" w:cs="Arial"/>
          <w:b/>
          <w:i/>
          <w:sz w:val="22"/>
          <w:szCs w:val="22"/>
          <w:lang w:val="sr-Latn-CS"/>
        </w:rPr>
      </w:pPr>
      <w:r w:rsidRPr="00B75DA0">
        <w:rPr>
          <w:rFonts w:ascii="Arial" w:hAnsi="Arial" w:cs="Arial"/>
          <w:b/>
          <w:i/>
          <w:sz w:val="22"/>
          <w:szCs w:val="22"/>
          <w:lang w:val="sr-Cyrl-CS"/>
        </w:rPr>
        <w:t xml:space="preserve">Напомена: Изјаву копирати у потребном броју примеракa </w:t>
      </w:r>
      <w:r w:rsidRPr="00B75DA0">
        <w:rPr>
          <w:rFonts w:ascii="Arial" w:hAnsi="Arial" w:cs="Arial"/>
          <w:b/>
          <w:i/>
          <w:sz w:val="22"/>
          <w:szCs w:val="22"/>
        </w:rPr>
        <w:t>у случају подношења понуде са подизвођачем, односно заједничке понуде</w:t>
      </w:r>
      <w:r w:rsidRPr="00B75DA0">
        <w:rPr>
          <w:rFonts w:ascii="Arial" w:hAnsi="Arial" w:cs="Arial"/>
          <w:b/>
          <w:i/>
          <w:sz w:val="22"/>
          <w:szCs w:val="22"/>
          <w:lang w:val="sr-Cyrl-CS"/>
        </w:rPr>
        <w:t>.</w:t>
      </w: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B75DA0" w:rsidRPr="00B75DA0" w:rsidRDefault="00B75DA0" w:rsidP="007A4A4B">
      <w:pPr>
        <w:pStyle w:val="ListParagraph"/>
        <w:ind w:left="0"/>
        <w:jc w:val="both"/>
        <w:rPr>
          <w:rFonts w:ascii="Arial" w:hAnsi="Arial" w:cs="Arial"/>
          <w:bCs/>
          <w:i/>
          <w:iCs/>
          <w:color w:val="FF0000"/>
          <w:sz w:val="22"/>
          <w:szCs w:val="22"/>
        </w:rPr>
      </w:pPr>
    </w:p>
    <w:p w:rsidR="00B75DA0" w:rsidRPr="00B75DA0" w:rsidRDefault="00B75DA0" w:rsidP="007A4A4B">
      <w:pPr>
        <w:pStyle w:val="ListParagraph"/>
        <w:ind w:left="0"/>
        <w:jc w:val="both"/>
        <w:rPr>
          <w:rFonts w:ascii="Arial" w:hAnsi="Arial" w:cs="Arial"/>
          <w:bCs/>
          <w:i/>
          <w:iCs/>
          <w:color w:val="FF0000"/>
          <w:sz w:val="22"/>
          <w:szCs w:val="22"/>
        </w:rPr>
      </w:pPr>
    </w:p>
    <w:p w:rsidR="00B75DA0" w:rsidRPr="00B75DA0" w:rsidRDefault="00B75DA0" w:rsidP="007A4A4B">
      <w:pPr>
        <w:pStyle w:val="ListParagraph"/>
        <w:ind w:left="0"/>
        <w:jc w:val="both"/>
        <w:rPr>
          <w:rFonts w:ascii="Arial" w:hAnsi="Arial" w:cs="Arial"/>
          <w:bCs/>
          <w:i/>
          <w:iCs/>
          <w:color w:val="FF0000"/>
          <w:sz w:val="22"/>
          <w:szCs w:val="22"/>
        </w:rPr>
      </w:pPr>
    </w:p>
    <w:p w:rsidR="00B75DA0" w:rsidRPr="00B75DA0" w:rsidRDefault="00B75DA0"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ind w:left="568" w:right="-34"/>
        <w:jc w:val="center"/>
        <w:rPr>
          <w:rFonts w:ascii="Arial" w:hAnsi="Arial" w:cs="Arial"/>
          <w:b/>
          <w:bCs/>
          <w:sz w:val="22"/>
          <w:szCs w:val="22"/>
          <w:u w:val="single"/>
          <w:lang w:val="ru-RU"/>
        </w:rPr>
      </w:pPr>
      <w:r w:rsidRPr="00B75DA0">
        <w:rPr>
          <w:rFonts w:ascii="Arial" w:hAnsi="Arial" w:cs="Arial"/>
          <w:b/>
          <w:bCs/>
          <w:sz w:val="22"/>
          <w:szCs w:val="22"/>
          <w:u w:val="single"/>
          <w:lang w:val="sr-Cyrl-CS"/>
        </w:rPr>
        <w:lastRenderedPageBreak/>
        <w:t xml:space="preserve">4.4 ОБРАЗАЦ </w:t>
      </w:r>
      <w:r w:rsidRPr="00B75DA0">
        <w:rPr>
          <w:rFonts w:ascii="Arial" w:hAnsi="Arial" w:cs="Arial"/>
          <w:b/>
          <w:bCs/>
          <w:sz w:val="22"/>
          <w:szCs w:val="22"/>
          <w:u w:val="single"/>
          <w:lang w:val="ru-RU"/>
        </w:rPr>
        <w:t xml:space="preserve">ИЗЈАВЕ </w:t>
      </w: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color w:val="FF0000"/>
          <w:sz w:val="22"/>
          <w:szCs w:val="22"/>
          <w:u w:val="single"/>
        </w:rPr>
      </w:pPr>
    </w:p>
    <w:p w:rsidR="007A4A4B" w:rsidRPr="00B75DA0" w:rsidRDefault="007A4A4B" w:rsidP="007A4A4B">
      <w:pPr>
        <w:pStyle w:val="BodyText"/>
        <w:tabs>
          <w:tab w:val="left" w:pos="284"/>
        </w:tabs>
        <w:spacing w:line="360" w:lineRule="auto"/>
        <w:ind w:left="284"/>
        <w:rPr>
          <w:rFonts w:ascii="Arial" w:hAnsi="Arial" w:cs="Arial"/>
          <w:b/>
          <w:bCs/>
          <w:sz w:val="22"/>
          <w:szCs w:val="22"/>
          <w:u w:val="single"/>
        </w:rPr>
      </w:pPr>
      <w:r w:rsidRPr="00B75DA0">
        <w:rPr>
          <w:rFonts w:ascii="Arial" w:hAnsi="Arial" w:cs="Arial"/>
          <w:sz w:val="22"/>
          <w:szCs w:val="22"/>
          <w:lang w:val="ru-RU"/>
        </w:rPr>
        <w:tab/>
        <w:t xml:space="preserve">                        Изјављујем да </w:t>
      </w:r>
      <w:r w:rsidRPr="00B75DA0">
        <w:rPr>
          <w:rFonts w:ascii="Arial" w:hAnsi="Arial" w:cs="Arial"/>
          <w:sz w:val="22"/>
          <w:szCs w:val="22"/>
        </w:rPr>
        <w:t>је</w:t>
      </w:r>
      <w:r w:rsidRPr="00B75DA0">
        <w:rPr>
          <w:rFonts w:ascii="Arial" w:hAnsi="Arial" w:cs="Arial"/>
          <w:sz w:val="22"/>
          <w:szCs w:val="22"/>
          <w:lang w:val="ru-RU"/>
        </w:rPr>
        <w:t xml:space="preserve"> понуђач </w:t>
      </w:r>
      <w:r w:rsidRPr="00B75DA0">
        <w:rPr>
          <w:rFonts w:ascii="Arial" w:hAnsi="Arial" w:cs="Arial"/>
          <w:bCs/>
          <w:sz w:val="22"/>
          <w:szCs w:val="22"/>
        </w:rPr>
        <w:t>/ члан групе понуђача / подизвођач</w:t>
      </w: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ind w:left="360" w:right="65"/>
        <w:jc w:val="center"/>
        <w:rPr>
          <w:rFonts w:ascii="Arial" w:hAnsi="Arial" w:cs="Arial"/>
          <w:bCs/>
          <w:sz w:val="22"/>
          <w:szCs w:val="22"/>
          <w:lang w:val="ru-RU"/>
        </w:rPr>
      </w:pPr>
      <w:r w:rsidRPr="00B75DA0">
        <w:rPr>
          <w:rFonts w:ascii="Arial" w:hAnsi="Arial" w:cs="Arial"/>
          <w:bCs/>
          <w:sz w:val="22"/>
          <w:szCs w:val="22"/>
          <w:lang w:val="ru-RU"/>
        </w:rPr>
        <w:t>___________________________________________________</w:t>
      </w:r>
    </w:p>
    <w:p w:rsidR="007A4A4B" w:rsidRPr="00B75DA0" w:rsidRDefault="007A4A4B" w:rsidP="007A4A4B">
      <w:pPr>
        <w:ind w:left="360" w:right="65"/>
        <w:jc w:val="center"/>
        <w:rPr>
          <w:rFonts w:ascii="Arial" w:hAnsi="Arial" w:cs="Arial"/>
          <w:bCs/>
          <w:sz w:val="22"/>
          <w:szCs w:val="22"/>
          <w:lang w:val="ru-RU"/>
        </w:rPr>
      </w:pPr>
      <w:r w:rsidRPr="00B75DA0">
        <w:rPr>
          <w:rFonts w:ascii="Arial" w:hAnsi="Arial" w:cs="Arial"/>
          <w:bCs/>
          <w:sz w:val="22"/>
          <w:szCs w:val="22"/>
          <w:lang w:val="ru-RU"/>
        </w:rPr>
        <w:t>(назив и седиште понуђача, односно члана групе понуђача, односно подизвођача)</w:t>
      </w:r>
    </w:p>
    <w:p w:rsidR="007A4A4B" w:rsidRPr="00B75DA0" w:rsidRDefault="007A4A4B" w:rsidP="007A4A4B">
      <w:pPr>
        <w:ind w:left="360" w:right="65"/>
        <w:jc w:val="both"/>
        <w:rPr>
          <w:rFonts w:ascii="Arial" w:hAnsi="Arial" w:cs="Arial"/>
          <w:bCs/>
          <w:sz w:val="22"/>
          <w:szCs w:val="22"/>
          <w:lang w:val="sr-Latn-CS"/>
        </w:rPr>
      </w:pPr>
    </w:p>
    <w:p w:rsidR="007A4A4B" w:rsidRPr="00B75DA0" w:rsidRDefault="007A4A4B" w:rsidP="007A4A4B">
      <w:pPr>
        <w:pStyle w:val="BodyText"/>
        <w:rPr>
          <w:rFonts w:ascii="Arial" w:hAnsi="Arial" w:cs="Arial"/>
          <w:b/>
          <w:bCs/>
          <w:sz w:val="22"/>
          <w:szCs w:val="22"/>
          <w:u w:val="single"/>
        </w:rPr>
      </w:pPr>
    </w:p>
    <w:p w:rsidR="007A4A4B" w:rsidRPr="00B75DA0" w:rsidRDefault="007A4A4B" w:rsidP="007A4A4B">
      <w:pPr>
        <w:spacing w:line="360" w:lineRule="auto"/>
        <w:ind w:firstLine="720"/>
        <w:jc w:val="both"/>
        <w:rPr>
          <w:rFonts w:ascii="Arial" w:hAnsi="Arial" w:cs="Arial"/>
          <w:sz w:val="22"/>
          <w:szCs w:val="22"/>
          <w:lang w:val="sr-Cyrl-CS"/>
        </w:rPr>
      </w:pPr>
      <w:r w:rsidRPr="00B75DA0">
        <w:rPr>
          <w:rFonts w:ascii="Arial" w:hAnsi="Arial" w:cs="Arial"/>
          <w:sz w:val="22"/>
          <w:szCs w:val="22"/>
          <w:lang w:val="sr-Cyrl-CS"/>
        </w:rPr>
        <w:t>ималац права интелектуалне својине.</w:t>
      </w: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tabs>
          <w:tab w:val="left" w:pos="3930"/>
        </w:tabs>
        <w:ind w:right="65" w:firstLine="720"/>
        <w:jc w:val="center"/>
        <w:rPr>
          <w:rFonts w:ascii="Arial" w:hAnsi="Arial" w:cs="Arial"/>
          <w:b/>
          <w:sz w:val="22"/>
          <w:szCs w:val="22"/>
          <w:lang w:val="sr-Cyrl-CS"/>
        </w:rPr>
      </w:pPr>
      <w:r w:rsidRPr="00B75DA0">
        <w:rPr>
          <w:rFonts w:ascii="Arial" w:hAnsi="Arial" w:cs="Arial"/>
          <w:b/>
          <w:sz w:val="22"/>
          <w:szCs w:val="22"/>
          <w:lang w:val="sr-Cyrl-CS"/>
        </w:rPr>
        <w:t>М.П.</w:t>
      </w:r>
    </w:p>
    <w:p w:rsidR="007A4A4B" w:rsidRPr="00B75DA0" w:rsidRDefault="007A4A4B" w:rsidP="007A4A4B">
      <w:pPr>
        <w:tabs>
          <w:tab w:val="left" w:pos="3930"/>
        </w:tabs>
        <w:ind w:right="65" w:firstLine="720"/>
        <w:jc w:val="both"/>
        <w:rPr>
          <w:rFonts w:ascii="Arial" w:hAnsi="Arial" w:cs="Arial"/>
          <w:b/>
          <w:sz w:val="22"/>
          <w:szCs w:val="22"/>
          <w:lang w:val="sr-Cyrl-CS"/>
        </w:rPr>
      </w:pPr>
    </w:p>
    <w:p w:rsidR="007A4A4B" w:rsidRPr="00B75DA0" w:rsidRDefault="007A4A4B" w:rsidP="007A4A4B">
      <w:pPr>
        <w:tabs>
          <w:tab w:val="left" w:pos="3930"/>
        </w:tabs>
        <w:ind w:right="65" w:firstLine="720"/>
        <w:jc w:val="both"/>
        <w:rPr>
          <w:rFonts w:ascii="Arial" w:hAnsi="Arial" w:cs="Arial"/>
          <w:b/>
          <w:sz w:val="22"/>
          <w:szCs w:val="22"/>
          <w:lang w:val="sr-Cyrl-CS"/>
        </w:rPr>
      </w:pPr>
    </w:p>
    <w:p w:rsidR="007A4A4B" w:rsidRPr="00B75DA0" w:rsidRDefault="007A4A4B" w:rsidP="007A4A4B">
      <w:pPr>
        <w:ind w:right="65" w:firstLine="720"/>
        <w:jc w:val="both"/>
        <w:rPr>
          <w:rFonts w:ascii="Arial" w:hAnsi="Arial" w:cs="Arial"/>
          <w:sz w:val="22"/>
          <w:szCs w:val="22"/>
          <w:lang w:val="sr-Cyrl-CS"/>
        </w:rPr>
      </w:pPr>
    </w:p>
    <w:p w:rsidR="007A4A4B" w:rsidRPr="00B75DA0" w:rsidRDefault="007A4A4B" w:rsidP="007A4A4B">
      <w:pPr>
        <w:ind w:left="720" w:right="65"/>
        <w:jc w:val="right"/>
        <w:rPr>
          <w:rFonts w:ascii="Arial" w:hAnsi="Arial" w:cs="Arial"/>
          <w:sz w:val="22"/>
          <w:szCs w:val="22"/>
          <w:lang w:val="sr-Cyrl-CS"/>
        </w:rPr>
      </w:pPr>
      <w:r w:rsidRPr="00B75DA0">
        <w:rPr>
          <w:rFonts w:ascii="Arial" w:hAnsi="Arial" w:cs="Arial"/>
          <w:sz w:val="22"/>
          <w:szCs w:val="22"/>
          <w:lang w:val="sr-Cyrl-CS"/>
        </w:rPr>
        <w:t xml:space="preserve">  </w:t>
      </w:r>
      <w:r w:rsidRPr="00B75DA0">
        <w:rPr>
          <w:rFonts w:ascii="Arial" w:hAnsi="Arial" w:cs="Arial"/>
          <w:sz w:val="22"/>
          <w:szCs w:val="22"/>
          <w:lang w:val="sr-Cyrl-CS"/>
        </w:rPr>
        <w:tab/>
      </w:r>
      <w:r w:rsidRPr="00B75DA0">
        <w:rPr>
          <w:rFonts w:ascii="Arial" w:hAnsi="Arial" w:cs="Arial"/>
          <w:sz w:val="22"/>
          <w:szCs w:val="22"/>
          <w:lang w:val="sr-Cyrl-CS"/>
        </w:rPr>
        <w:tab/>
      </w:r>
      <w:r w:rsidRPr="00B75DA0">
        <w:rPr>
          <w:rFonts w:ascii="Arial" w:hAnsi="Arial" w:cs="Arial"/>
          <w:sz w:val="22"/>
          <w:szCs w:val="22"/>
          <w:lang w:val="sr-Cyrl-CS"/>
        </w:rPr>
        <w:tab/>
      </w:r>
      <w:r w:rsidRPr="00B75DA0">
        <w:rPr>
          <w:rFonts w:ascii="Arial" w:hAnsi="Arial" w:cs="Arial"/>
          <w:sz w:val="22"/>
          <w:szCs w:val="22"/>
          <w:lang w:val="sr-Cyrl-CS"/>
        </w:rPr>
        <w:tab/>
      </w:r>
      <w:r w:rsidRPr="00B75DA0">
        <w:rPr>
          <w:rFonts w:ascii="Arial" w:hAnsi="Arial" w:cs="Arial"/>
          <w:sz w:val="22"/>
          <w:szCs w:val="22"/>
          <w:lang w:val="sr-Cyrl-CS"/>
        </w:rPr>
        <w:tab/>
      </w:r>
      <w:r w:rsidRPr="00B75DA0">
        <w:rPr>
          <w:rFonts w:ascii="Arial" w:hAnsi="Arial" w:cs="Arial"/>
          <w:sz w:val="22"/>
          <w:szCs w:val="22"/>
          <w:lang w:val="sr-Cyrl-CS"/>
        </w:rPr>
        <w:tab/>
        <w:t xml:space="preserve">    </w:t>
      </w:r>
      <w:r w:rsidRPr="00B75DA0">
        <w:rPr>
          <w:rFonts w:ascii="Arial" w:hAnsi="Arial" w:cs="Arial"/>
          <w:sz w:val="22"/>
          <w:szCs w:val="22"/>
          <w:lang w:val="sr-Latn-CS"/>
        </w:rPr>
        <w:t xml:space="preserve">               </w:t>
      </w:r>
      <w:r w:rsidRPr="00B75DA0">
        <w:rPr>
          <w:rFonts w:ascii="Arial" w:hAnsi="Arial" w:cs="Arial"/>
          <w:sz w:val="22"/>
          <w:szCs w:val="22"/>
          <w:lang w:val="sr-Cyrl-CS"/>
        </w:rPr>
        <w:t xml:space="preserve">                                     </w:t>
      </w:r>
      <w:r w:rsidRPr="00B75DA0">
        <w:rPr>
          <w:rFonts w:ascii="Arial" w:hAnsi="Arial" w:cs="Arial"/>
          <w:sz w:val="22"/>
          <w:szCs w:val="22"/>
          <w:lang w:val="sr-Latn-CS"/>
        </w:rPr>
        <w:t>_____</w:t>
      </w:r>
      <w:r w:rsidRPr="00B75DA0">
        <w:rPr>
          <w:rFonts w:ascii="Arial" w:hAnsi="Arial" w:cs="Arial"/>
          <w:sz w:val="22"/>
          <w:szCs w:val="22"/>
          <w:lang w:val="sr-Cyrl-CS"/>
        </w:rPr>
        <w:t>__________________________</w:t>
      </w:r>
      <w:r w:rsidRPr="00B75DA0">
        <w:rPr>
          <w:rFonts w:ascii="Arial" w:hAnsi="Arial" w:cs="Arial"/>
          <w:sz w:val="22"/>
          <w:szCs w:val="22"/>
          <w:lang w:val="sr-Latn-CS"/>
        </w:rPr>
        <w:t>_____</w:t>
      </w:r>
    </w:p>
    <w:p w:rsidR="007A4A4B" w:rsidRPr="00B75DA0" w:rsidRDefault="007A4A4B" w:rsidP="007A4A4B">
      <w:pPr>
        <w:pStyle w:val="BodyText"/>
        <w:rPr>
          <w:rFonts w:ascii="Arial" w:hAnsi="Arial" w:cs="Arial"/>
          <w:b/>
          <w:sz w:val="22"/>
          <w:szCs w:val="22"/>
          <w:u w:val="single"/>
        </w:rPr>
      </w:pPr>
      <w:r w:rsidRPr="00B75DA0">
        <w:rPr>
          <w:rFonts w:ascii="Arial" w:hAnsi="Arial" w:cs="Arial"/>
          <w:sz w:val="22"/>
          <w:szCs w:val="22"/>
        </w:rPr>
        <w:tab/>
      </w:r>
      <w:r w:rsidRPr="00B75DA0">
        <w:rPr>
          <w:rFonts w:ascii="Arial" w:hAnsi="Arial" w:cs="Arial"/>
          <w:sz w:val="22"/>
          <w:szCs w:val="22"/>
        </w:rPr>
        <w:tab/>
      </w:r>
      <w:r w:rsidRPr="00B75DA0">
        <w:rPr>
          <w:rFonts w:ascii="Arial" w:hAnsi="Arial" w:cs="Arial"/>
          <w:sz w:val="22"/>
          <w:szCs w:val="22"/>
        </w:rPr>
        <w:tab/>
      </w:r>
      <w:r w:rsidRPr="00B75DA0">
        <w:rPr>
          <w:rFonts w:ascii="Arial" w:hAnsi="Arial" w:cs="Arial"/>
          <w:sz w:val="22"/>
          <w:szCs w:val="22"/>
        </w:rPr>
        <w:tab/>
      </w:r>
      <w:r w:rsidRPr="00B75DA0">
        <w:rPr>
          <w:rFonts w:ascii="Arial" w:hAnsi="Arial" w:cs="Arial"/>
          <w:sz w:val="22"/>
          <w:szCs w:val="22"/>
        </w:rPr>
        <w:tab/>
      </w:r>
      <w:r w:rsidRPr="00B75DA0">
        <w:rPr>
          <w:rFonts w:ascii="Arial" w:hAnsi="Arial" w:cs="Arial"/>
          <w:b/>
          <w:sz w:val="22"/>
          <w:szCs w:val="22"/>
        </w:rPr>
        <w:t xml:space="preserve">                                   </w:t>
      </w:r>
      <w:r w:rsidRPr="00B75DA0">
        <w:rPr>
          <w:rFonts w:ascii="Arial" w:hAnsi="Arial" w:cs="Arial"/>
          <w:sz w:val="22"/>
          <w:szCs w:val="22"/>
        </w:rPr>
        <w:t xml:space="preserve">    (потпис овлашћеног лица)</w:t>
      </w:r>
    </w:p>
    <w:p w:rsidR="007A4A4B" w:rsidRPr="00B75DA0" w:rsidRDefault="007A4A4B" w:rsidP="007A4A4B">
      <w:pPr>
        <w:pStyle w:val="BodyText"/>
        <w:rPr>
          <w:rFonts w:ascii="Arial" w:hAnsi="Arial" w:cs="Arial"/>
          <w:b/>
          <w:sz w:val="22"/>
          <w:szCs w:val="22"/>
          <w:u w:val="single"/>
        </w:rPr>
      </w:pPr>
    </w:p>
    <w:p w:rsidR="007A4A4B" w:rsidRPr="00B75DA0" w:rsidRDefault="007A4A4B" w:rsidP="007A4A4B">
      <w:pPr>
        <w:pStyle w:val="BodyText"/>
        <w:ind w:left="360"/>
        <w:rPr>
          <w:rFonts w:ascii="Arial" w:hAnsi="Arial" w:cs="Arial"/>
          <w:b/>
          <w:sz w:val="22"/>
          <w:szCs w:val="22"/>
          <w:u w:val="single"/>
          <w:lang w:val="ru-RU"/>
        </w:rPr>
      </w:pPr>
    </w:p>
    <w:p w:rsidR="007A4A4B" w:rsidRPr="00B75DA0" w:rsidRDefault="007A4A4B" w:rsidP="007A4A4B">
      <w:pPr>
        <w:ind w:firstLine="851"/>
        <w:jc w:val="both"/>
        <w:rPr>
          <w:rFonts w:ascii="Arial" w:hAnsi="Arial" w:cs="Arial"/>
          <w:b/>
          <w:i/>
          <w:sz w:val="22"/>
          <w:szCs w:val="22"/>
          <w:lang w:val="sr-Cyrl-CS"/>
        </w:rPr>
      </w:pPr>
      <w:r w:rsidRPr="00B75DA0">
        <w:rPr>
          <w:rFonts w:ascii="Arial" w:hAnsi="Arial" w:cs="Arial"/>
          <w:b/>
          <w:i/>
          <w:sz w:val="22"/>
          <w:szCs w:val="22"/>
          <w:lang w:val="sr-Cyrl-CS"/>
        </w:rPr>
        <w:t>Напомена: Понуђач није у обавези да достави ову Изјаву уколико предмет набавке  није у вези са правом интелектуалне својине.</w:t>
      </w:r>
    </w:p>
    <w:p w:rsidR="007A4A4B" w:rsidRPr="00B75DA0" w:rsidRDefault="007A4A4B" w:rsidP="007A4A4B">
      <w:pPr>
        <w:ind w:firstLine="720"/>
        <w:jc w:val="both"/>
        <w:rPr>
          <w:rFonts w:ascii="Arial" w:hAnsi="Arial" w:cs="Arial"/>
          <w:b/>
          <w:i/>
          <w:sz w:val="22"/>
          <w:szCs w:val="22"/>
          <w:lang w:val="sr-Latn-CS"/>
        </w:rPr>
      </w:pPr>
      <w:r w:rsidRPr="00B75DA0">
        <w:rPr>
          <w:rFonts w:ascii="Arial" w:hAnsi="Arial" w:cs="Arial"/>
          <w:b/>
          <w:i/>
          <w:sz w:val="22"/>
          <w:szCs w:val="22"/>
          <w:lang w:val="sr-Cyrl-CS"/>
        </w:rPr>
        <w:t>Уколико понуђач доставља Изјаву - исту копирати у потребном броју примерака у случају подношења понуде са подизвођачем, односно заједничке понуде.</w:t>
      </w: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B75DA0" w:rsidRPr="00B75DA0" w:rsidRDefault="00B75DA0" w:rsidP="007A4A4B">
      <w:pPr>
        <w:pStyle w:val="ListParagraph"/>
        <w:ind w:left="0"/>
        <w:jc w:val="both"/>
        <w:rPr>
          <w:rFonts w:ascii="Arial" w:hAnsi="Arial" w:cs="Arial"/>
          <w:bCs/>
          <w:i/>
          <w:iCs/>
          <w:color w:val="FF0000"/>
          <w:sz w:val="22"/>
          <w:szCs w:val="22"/>
        </w:rPr>
      </w:pPr>
    </w:p>
    <w:p w:rsidR="00B75DA0" w:rsidRPr="00B75DA0" w:rsidRDefault="00B75DA0" w:rsidP="007A4A4B">
      <w:pPr>
        <w:pStyle w:val="ListParagraph"/>
        <w:ind w:left="0"/>
        <w:jc w:val="both"/>
        <w:rPr>
          <w:rFonts w:ascii="Arial" w:hAnsi="Arial" w:cs="Arial"/>
          <w:bCs/>
          <w:i/>
          <w:iCs/>
          <w:color w:val="FF0000"/>
          <w:sz w:val="22"/>
          <w:szCs w:val="22"/>
        </w:rPr>
      </w:pPr>
    </w:p>
    <w:p w:rsidR="00B75DA0" w:rsidRPr="00B75DA0" w:rsidRDefault="00B75DA0" w:rsidP="007A4A4B">
      <w:pPr>
        <w:pStyle w:val="ListParagraph"/>
        <w:ind w:left="0"/>
        <w:jc w:val="both"/>
        <w:rPr>
          <w:rFonts w:ascii="Arial" w:hAnsi="Arial" w:cs="Arial"/>
          <w:bCs/>
          <w:i/>
          <w:iCs/>
          <w:color w:val="FF0000"/>
          <w:sz w:val="22"/>
          <w:szCs w:val="22"/>
        </w:rPr>
      </w:pPr>
    </w:p>
    <w:p w:rsidR="00B75DA0" w:rsidRPr="00B75DA0" w:rsidRDefault="00B75DA0" w:rsidP="007A4A4B">
      <w:pPr>
        <w:pStyle w:val="ListParagraph"/>
        <w:ind w:left="0"/>
        <w:jc w:val="both"/>
        <w:rPr>
          <w:rFonts w:ascii="Arial" w:hAnsi="Arial" w:cs="Arial"/>
          <w:bCs/>
          <w:i/>
          <w:iCs/>
          <w:color w:val="FF0000"/>
          <w:sz w:val="22"/>
          <w:szCs w:val="22"/>
        </w:rPr>
      </w:pPr>
    </w:p>
    <w:p w:rsidR="00175107" w:rsidRPr="00B75DA0" w:rsidRDefault="00175107" w:rsidP="007A4A4B">
      <w:pPr>
        <w:pStyle w:val="ListParagraph"/>
        <w:ind w:left="0"/>
        <w:jc w:val="both"/>
        <w:rPr>
          <w:rFonts w:ascii="Arial" w:hAnsi="Arial" w:cs="Arial"/>
          <w:bCs/>
          <w:i/>
          <w:iCs/>
          <w:color w:val="FF0000"/>
          <w:sz w:val="22"/>
          <w:szCs w:val="22"/>
        </w:rPr>
      </w:pPr>
    </w:p>
    <w:p w:rsidR="007A4A4B" w:rsidRPr="00B75DA0" w:rsidRDefault="007A4A4B" w:rsidP="007A4A4B">
      <w:pPr>
        <w:jc w:val="center"/>
        <w:rPr>
          <w:rFonts w:ascii="Arial" w:hAnsi="Arial" w:cs="Arial"/>
          <w:b/>
          <w:bCs/>
          <w:sz w:val="22"/>
          <w:szCs w:val="22"/>
          <w:u w:val="single"/>
          <w:lang w:val="sl-SI"/>
        </w:rPr>
      </w:pPr>
      <w:r w:rsidRPr="00B75DA0">
        <w:rPr>
          <w:rFonts w:ascii="Arial" w:hAnsi="Arial" w:cs="Arial"/>
          <w:b/>
          <w:bCs/>
          <w:sz w:val="22"/>
          <w:szCs w:val="22"/>
          <w:u w:val="single"/>
          <w:lang w:val="sr-Cyrl-CS"/>
        </w:rPr>
        <w:lastRenderedPageBreak/>
        <w:t>5.</w:t>
      </w:r>
      <w:r w:rsidRPr="00B75DA0">
        <w:rPr>
          <w:rFonts w:ascii="Arial" w:hAnsi="Arial" w:cs="Arial"/>
          <w:b/>
          <w:bCs/>
          <w:sz w:val="22"/>
          <w:szCs w:val="22"/>
          <w:u w:val="single"/>
          <w:lang w:val="ru-RU"/>
        </w:rPr>
        <w:t xml:space="preserve"> УПУТСТВО ПОНУЂАЧИМА КАКО ДА САЧИНЕ ПОНУДУ</w:t>
      </w:r>
    </w:p>
    <w:p w:rsidR="007A4A4B" w:rsidRPr="00B75DA0" w:rsidRDefault="007A4A4B" w:rsidP="007A4A4B">
      <w:pPr>
        <w:pStyle w:val="BodyText2"/>
        <w:spacing w:line="100" w:lineRule="atLeast"/>
        <w:jc w:val="both"/>
        <w:rPr>
          <w:rFonts w:ascii="Arial" w:hAnsi="Arial" w:cs="Arial"/>
          <w:b/>
          <w:bCs/>
          <w:i/>
          <w:color w:val="auto"/>
          <w:sz w:val="22"/>
          <w:szCs w:val="22"/>
          <w:lang w:val="ru-RU"/>
        </w:rPr>
      </w:pPr>
    </w:p>
    <w:p w:rsidR="007A4A4B" w:rsidRPr="00B75DA0" w:rsidRDefault="007A4A4B" w:rsidP="007A4A4B">
      <w:pPr>
        <w:tabs>
          <w:tab w:val="left" w:pos="600"/>
          <w:tab w:val="left" w:pos="1418"/>
        </w:tabs>
        <w:ind w:right="-34"/>
        <w:jc w:val="both"/>
        <w:rPr>
          <w:rFonts w:ascii="Arial" w:hAnsi="Arial" w:cs="Arial"/>
          <w:sz w:val="22"/>
          <w:szCs w:val="22"/>
          <w:lang w:val="sr-Latn-CS"/>
        </w:rPr>
      </w:pPr>
      <w:r w:rsidRPr="00B75DA0">
        <w:rPr>
          <w:rFonts w:ascii="Arial" w:hAnsi="Arial" w:cs="Arial"/>
          <w:sz w:val="22"/>
          <w:szCs w:val="22"/>
          <w:lang w:val="sr-Cyrl-CS"/>
        </w:rPr>
        <w:t>Сагласно члану 61. став 4. тачка 1. Закона, према упутству Наручиоца, понуђач  треба да сачини понуду.</w:t>
      </w:r>
    </w:p>
    <w:p w:rsidR="007A4A4B" w:rsidRPr="00B75DA0" w:rsidRDefault="007A4A4B" w:rsidP="007A4A4B">
      <w:pPr>
        <w:jc w:val="both"/>
        <w:rPr>
          <w:rFonts w:ascii="Arial" w:hAnsi="Arial" w:cs="Arial"/>
          <w:b/>
          <w:bCs/>
          <w:i/>
          <w:iCs/>
          <w:sz w:val="22"/>
          <w:szCs w:val="22"/>
        </w:rPr>
      </w:pPr>
    </w:p>
    <w:p w:rsidR="007A4A4B" w:rsidRPr="00B75DA0" w:rsidRDefault="007A4A4B" w:rsidP="007A4A4B">
      <w:pPr>
        <w:jc w:val="both"/>
        <w:rPr>
          <w:rFonts w:ascii="Arial" w:hAnsi="Arial" w:cs="Arial"/>
          <w:b/>
          <w:bCs/>
          <w:i/>
          <w:iCs/>
          <w:sz w:val="22"/>
          <w:szCs w:val="22"/>
        </w:rPr>
      </w:pPr>
    </w:p>
    <w:p w:rsidR="007A4A4B" w:rsidRPr="00B75DA0" w:rsidRDefault="007A4A4B" w:rsidP="007A4A4B">
      <w:pPr>
        <w:jc w:val="both"/>
        <w:rPr>
          <w:rFonts w:ascii="Arial" w:hAnsi="Arial" w:cs="Arial"/>
          <w:b/>
          <w:bCs/>
          <w:i/>
          <w:iCs/>
          <w:sz w:val="22"/>
          <w:szCs w:val="22"/>
        </w:rPr>
      </w:pPr>
      <w:r w:rsidRPr="00B75DA0">
        <w:rPr>
          <w:rFonts w:ascii="Arial" w:hAnsi="Arial" w:cs="Arial"/>
          <w:b/>
          <w:bCs/>
          <w:i/>
          <w:iCs/>
          <w:sz w:val="22"/>
          <w:szCs w:val="22"/>
        </w:rPr>
        <w:t>1. ПОДАЦИ О ЈЕЗИКУ НА КОЈЕМ ПОНУДА МОРА ДА БУДЕ САСТАВЉЕНА</w:t>
      </w:r>
    </w:p>
    <w:p w:rsidR="007A4A4B" w:rsidRPr="00B75DA0" w:rsidRDefault="007A4A4B" w:rsidP="007A4A4B">
      <w:pPr>
        <w:autoSpaceDE w:val="0"/>
        <w:autoSpaceDN w:val="0"/>
        <w:adjustRightInd w:val="0"/>
        <w:jc w:val="both"/>
        <w:rPr>
          <w:rFonts w:ascii="Arial" w:hAnsi="Arial" w:cs="Arial"/>
          <w:b/>
          <w:sz w:val="22"/>
          <w:szCs w:val="22"/>
          <w:lang w:val="sr-Cyrl-CS"/>
        </w:rPr>
      </w:pPr>
      <w:r w:rsidRPr="00B75DA0">
        <w:rPr>
          <w:rFonts w:ascii="Arial" w:hAnsi="Arial" w:cs="Arial"/>
          <w:sz w:val="22"/>
          <w:szCs w:val="22"/>
        </w:rPr>
        <w:t xml:space="preserve">Понуђач подноси понуду на српском језику. </w:t>
      </w:r>
      <w:r w:rsidRPr="00B75DA0">
        <w:rPr>
          <w:rFonts w:ascii="Arial" w:hAnsi="Arial" w:cs="Arial"/>
          <w:b/>
          <w:sz w:val="22"/>
          <w:szCs w:val="22"/>
          <w:lang w:val="sr-Cyrl-CS"/>
        </w:rPr>
        <w:t>Уколико понуда садржи документ на страном језику, обавезно уз документ доставити и превод</w:t>
      </w:r>
      <w:r w:rsidRPr="00B75DA0">
        <w:rPr>
          <w:rFonts w:ascii="Arial" w:hAnsi="Arial" w:cs="Arial"/>
          <w:b/>
          <w:sz w:val="22"/>
          <w:szCs w:val="22"/>
          <w:lang w:val="sr-Latn-CS"/>
        </w:rPr>
        <w:t xml:space="preserve"> </w:t>
      </w:r>
      <w:r w:rsidRPr="00B75DA0">
        <w:rPr>
          <w:rFonts w:ascii="Arial" w:hAnsi="Arial" w:cs="Arial"/>
          <w:b/>
          <w:sz w:val="22"/>
          <w:szCs w:val="22"/>
          <w:lang w:val="sr-Cyrl-CS"/>
        </w:rPr>
        <w:t xml:space="preserve">на </w:t>
      </w:r>
      <w:r w:rsidRPr="00B75DA0">
        <w:rPr>
          <w:rFonts w:ascii="Arial" w:hAnsi="Arial" w:cs="Arial"/>
          <w:b/>
          <w:sz w:val="22"/>
          <w:szCs w:val="22"/>
          <w:lang w:val="sr-Latn-CS"/>
        </w:rPr>
        <w:t>српски језик</w:t>
      </w:r>
      <w:r w:rsidRPr="00B75DA0">
        <w:rPr>
          <w:rFonts w:ascii="Arial" w:hAnsi="Arial" w:cs="Arial"/>
          <w:b/>
          <w:sz w:val="22"/>
          <w:szCs w:val="22"/>
          <w:lang w:val="sr-Cyrl-CS"/>
        </w:rPr>
        <w:t>.</w:t>
      </w:r>
    </w:p>
    <w:p w:rsidR="007A4A4B" w:rsidRPr="00B75DA0" w:rsidRDefault="007A4A4B" w:rsidP="007A4A4B">
      <w:pPr>
        <w:jc w:val="both"/>
        <w:rPr>
          <w:rFonts w:ascii="Arial" w:hAnsi="Arial" w:cs="Arial"/>
          <w:b/>
          <w:bCs/>
          <w:i/>
          <w:iCs/>
          <w:sz w:val="22"/>
          <w:szCs w:val="22"/>
        </w:rPr>
      </w:pPr>
    </w:p>
    <w:p w:rsidR="007A4A4B" w:rsidRPr="00B75DA0" w:rsidRDefault="007A4A4B" w:rsidP="007A4A4B">
      <w:pPr>
        <w:jc w:val="both"/>
        <w:rPr>
          <w:rFonts w:ascii="Arial" w:eastAsia="TimesNewRomanPSMT" w:hAnsi="Arial" w:cs="Arial"/>
          <w:bCs/>
          <w:sz w:val="22"/>
          <w:szCs w:val="22"/>
        </w:rPr>
      </w:pPr>
      <w:r w:rsidRPr="00B75DA0">
        <w:rPr>
          <w:rFonts w:ascii="Arial" w:hAnsi="Arial" w:cs="Arial"/>
          <w:b/>
          <w:bCs/>
          <w:i/>
          <w:iCs/>
          <w:sz w:val="22"/>
          <w:szCs w:val="22"/>
        </w:rPr>
        <w:t>2. НАЧИН НА КОЈИ ПОНУДА МОРА ДА БУДЕ САЧИЊЕНА</w:t>
      </w:r>
    </w:p>
    <w:p w:rsidR="007A4A4B" w:rsidRPr="00B75DA0" w:rsidRDefault="007A4A4B" w:rsidP="007A4A4B">
      <w:pPr>
        <w:jc w:val="both"/>
        <w:rPr>
          <w:rFonts w:ascii="Arial" w:eastAsia="TimesNewRomanPSMT" w:hAnsi="Arial" w:cs="Arial"/>
          <w:bCs/>
          <w:sz w:val="22"/>
          <w:szCs w:val="22"/>
        </w:rPr>
      </w:pPr>
      <w:r w:rsidRPr="00B75DA0">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A4A4B" w:rsidRPr="00B75DA0" w:rsidRDefault="007A4A4B" w:rsidP="007A4A4B">
      <w:pPr>
        <w:jc w:val="both"/>
        <w:rPr>
          <w:rFonts w:ascii="Arial" w:eastAsia="TimesNewRomanPSMT" w:hAnsi="Arial" w:cs="Arial"/>
          <w:bCs/>
          <w:sz w:val="22"/>
          <w:szCs w:val="22"/>
        </w:rPr>
      </w:pPr>
      <w:r w:rsidRPr="00B75DA0">
        <w:rPr>
          <w:rFonts w:ascii="Arial" w:eastAsia="TimesNewRomanPSMT" w:hAnsi="Arial" w:cs="Arial"/>
          <w:bCs/>
          <w:sz w:val="22"/>
          <w:szCs w:val="22"/>
        </w:rPr>
        <w:t>На полеђини коверте или на кутији навести назив</w:t>
      </w:r>
      <w:r w:rsidRPr="00B75DA0">
        <w:rPr>
          <w:rFonts w:ascii="Arial" w:eastAsia="TimesNewRomanPSMT" w:hAnsi="Arial" w:cs="Arial"/>
          <w:bCs/>
          <w:sz w:val="22"/>
          <w:szCs w:val="22"/>
          <w:lang w:val="sr-Cyrl-CS"/>
        </w:rPr>
        <w:t xml:space="preserve"> и адресу</w:t>
      </w:r>
      <w:r w:rsidRPr="00B75DA0">
        <w:rPr>
          <w:rFonts w:ascii="Arial" w:eastAsia="TimesNewRomanPSMT" w:hAnsi="Arial" w:cs="Arial"/>
          <w:bCs/>
          <w:sz w:val="22"/>
          <w:szCs w:val="22"/>
        </w:rPr>
        <w:t xml:space="preserve"> понуђача. </w:t>
      </w:r>
    </w:p>
    <w:p w:rsidR="007A4A4B" w:rsidRPr="00B75DA0" w:rsidRDefault="007A4A4B" w:rsidP="007A4A4B">
      <w:pPr>
        <w:jc w:val="both"/>
        <w:rPr>
          <w:rFonts w:ascii="Arial" w:eastAsia="TimesNewRomanPSMT" w:hAnsi="Arial" w:cs="Arial"/>
          <w:bCs/>
          <w:sz w:val="22"/>
          <w:szCs w:val="22"/>
        </w:rPr>
      </w:pPr>
      <w:r w:rsidRPr="00B75DA0">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BB785D" w:rsidRDefault="007A4A4B" w:rsidP="00BB785D">
      <w:pPr>
        <w:jc w:val="both"/>
        <w:rPr>
          <w:rFonts w:ascii="Arial" w:hAnsi="Arial" w:cs="Arial"/>
          <w:b/>
          <w:i/>
          <w:iCs/>
        </w:rPr>
      </w:pPr>
      <w:r w:rsidRPr="00B75DA0">
        <w:rPr>
          <w:rFonts w:ascii="Arial" w:eastAsia="TimesNewRomanPSMT" w:hAnsi="Arial" w:cs="Arial"/>
          <w:bCs/>
          <w:sz w:val="22"/>
          <w:szCs w:val="22"/>
        </w:rPr>
        <w:t>Понуду доставити на адресу: Градски завод за јавно здравље, Београд, Булевар деспота Стефана 54а</w:t>
      </w:r>
      <w:r w:rsidRPr="00B75DA0">
        <w:rPr>
          <w:rFonts w:ascii="Arial" w:hAnsi="Arial" w:cs="Arial"/>
          <w:i/>
          <w:iCs/>
          <w:sz w:val="22"/>
          <w:szCs w:val="22"/>
        </w:rPr>
        <w:t xml:space="preserve">, </w:t>
      </w:r>
      <w:r w:rsidRPr="00B75DA0">
        <w:rPr>
          <w:rFonts w:ascii="Arial" w:eastAsia="TimesNewRomanPSMT" w:hAnsi="Arial" w:cs="Arial"/>
          <w:bCs/>
          <w:sz w:val="22"/>
          <w:szCs w:val="22"/>
        </w:rPr>
        <w:t xml:space="preserve">са назнаком: </w:t>
      </w:r>
      <w:r w:rsidRPr="00B75DA0">
        <w:rPr>
          <w:rFonts w:ascii="Arial" w:eastAsia="TimesNewRomanPS-BoldMT" w:hAnsi="Arial" w:cs="Arial"/>
          <w:b/>
          <w:bCs/>
          <w:sz w:val="22"/>
          <w:szCs w:val="22"/>
        </w:rPr>
        <w:t>,,</w:t>
      </w:r>
      <w:r w:rsidRPr="00BB785D">
        <w:rPr>
          <w:rFonts w:ascii="Arial" w:eastAsia="TimesNewRomanPS-BoldMT" w:hAnsi="Arial" w:cs="Arial"/>
          <w:b/>
          <w:bCs/>
          <w:sz w:val="22"/>
          <w:szCs w:val="22"/>
        </w:rPr>
        <w:t>Понуда за јавну набавку</w:t>
      </w:r>
      <w:r w:rsidR="00EA57D9" w:rsidRPr="00BB785D">
        <w:rPr>
          <w:rFonts w:ascii="Arial" w:eastAsia="TimesNewRomanPS-BoldMT" w:hAnsi="Arial" w:cs="Arial"/>
          <w:b/>
          <w:bCs/>
          <w:sz w:val="22"/>
          <w:szCs w:val="22"/>
        </w:rPr>
        <w:t xml:space="preserve">- </w:t>
      </w:r>
      <w:r w:rsidR="008B7CB9" w:rsidRPr="008B7CB9">
        <w:rPr>
          <w:rFonts w:ascii="Arial" w:hAnsi="Arial" w:cs="Arial"/>
          <w:b/>
          <w:bCs/>
          <w:sz w:val="22"/>
          <w:szCs w:val="22"/>
        </w:rPr>
        <w:t xml:space="preserve">РАДОВИ НА ОБЈЕКТУ, ТЕКУЋЕ ОДРЖАВАЊЕ ОБЈАКАТА ЗАВОДА, ЈН БР. </w:t>
      </w:r>
      <w:r w:rsidR="008B7CB9" w:rsidRPr="008B7CB9">
        <w:rPr>
          <w:rFonts w:ascii="Arial" w:hAnsi="Arial" w:cs="Arial"/>
          <w:b/>
          <w:sz w:val="22"/>
          <w:szCs w:val="22"/>
        </w:rPr>
        <w:t>ВНГ 13-III -1/15</w:t>
      </w:r>
      <w:r w:rsidRPr="008B7CB9">
        <w:rPr>
          <w:rFonts w:ascii="Arial" w:eastAsia="TimesNewRomanPSMT" w:hAnsi="Arial" w:cs="Arial"/>
          <w:b/>
          <w:bCs/>
          <w:sz w:val="22"/>
          <w:szCs w:val="22"/>
        </w:rPr>
        <w:t xml:space="preserve">- </w:t>
      </w:r>
      <w:r w:rsidRPr="008B7CB9">
        <w:rPr>
          <w:rFonts w:ascii="Arial" w:eastAsia="TimesNewRomanPS-BoldMT" w:hAnsi="Arial" w:cs="Arial"/>
          <w:b/>
          <w:bCs/>
          <w:sz w:val="22"/>
          <w:szCs w:val="22"/>
        </w:rPr>
        <w:t>НЕ ОТВАРАТИ”.</w:t>
      </w:r>
      <w:r w:rsidRPr="008B7CB9">
        <w:rPr>
          <w:rFonts w:ascii="Arial" w:hAnsi="Arial" w:cs="Arial"/>
          <w:color w:val="FF0000"/>
          <w:sz w:val="22"/>
          <w:szCs w:val="22"/>
        </w:rPr>
        <w:t xml:space="preserve"> </w:t>
      </w:r>
      <w:r w:rsidRPr="008B7CB9">
        <w:rPr>
          <w:rFonts w:ascii="Arial" w:hAnsi="Arial" w:cs="Arial"/>
          <w:color w:val="auto"/>
          <w:sz w:val="22"/>
          <w:szCs w:val="22"/>
        </w:rPr>
        <w:t>Понуда се сматра бл</w:t>
      </w:r>
      <w:r w:rsidRPr="00B75DA0">
        <w:rPr>
          <w:rFonts w:ascii="Arial" w:hAnsi="Arial" w:cs="Arial"/>
          <w:color w:val="auto"/>
          <w:sz w:val="22"/>
          <w:szCs w:val="22"/>
        </w:rPr>
        <w:t xml:space="preserve">аговременом уколико је примљена од стране Наручиоца до </w:t>
      </w:r>
      <w:r w:rsidR="00455738">
        <w:rPr>
          <w:rFonts w:ascii="Arial" w:hAnsi="Arial" w:cs="Arial"/>
          <w:color w:val="auto"/>
          <w:sz w:val="22"/>
          <w:szCs w:val="22"/>
        </w:rPr>
        <w:t>29.06.2015</w:t>
      </w:r>
      <w:r w:rsidRPr="00B75DA0">
        <w:rPr>
          <w:rFonts w:ascii="Arial" w:hAnsi="Arial" w:cs="Arial"/>
          <w:color w:val="auto"/>
          <w:sz w:val="22"/>
          <w:szCs w:val="22"/>
        </w:rPr>
        <w:t>. године</w:t>
      </w:r>
      <w:r w:rsidRPr="00B75DA0">
        <w:rPr>
          <w:rFonts w:ascii="Arial" w:hAnsi="Arial" w:cs="Arial"/>
          <w:i/>
          <w:iCs/>
          <w:color w:val="auto"/>
          <w:sz w:val="22"/>
          <w:szCs w:val="22"/>
        </w:rPr>
        <w:t xml:space="preserve"> </w:t>
      </w:r>
      <w:r w:rsidRPr="00B75DA0">
        <w:rPr>
          <w:rFonts w:ascii="Arial" w:hAnsi="Arial" w:cs="Arial"/>
          <w:color w:val="auto"/>
          <w:sz w:val="22"/>
          <w:szCs w:val="22"/>
        </w:rPr>
        <w:t>до 10 сати.</w:t>
      </w:r>
      <w:r w:rsidRPr="00B75DA0">
        <w:rPr>
          <w:rFonts w:ascii="Arial" w:hAnsi="Arial" w:cs="Arial"/>
          <w:sz w:val="22"/>
          <w:szCs w:val="22"/>
          <w:lang w:val="ru-RU"/>
        </w:rPr>
        <w:t xml:space="preserve"> Благовременим се сматрају понуде које су, примљене од стране Наручиоца у року одређеном у позиву за подношење понуда.</w:t>
      </w:r>
    </w:p>
    <w:p w:rsidR="007A4A4B" w:rsidRPr="00B75DA0" w:rsidRDefault="007A4A4B" w:rsidP="007A4A4B">
      <w:pPr>
        <w:autoSpaceDE w:val="0"/>
        <w:autoSpaceDN w:val="0"/>
        <w:adjustRightInd w:val="0"/>
        <w:spacing w:line="240" w:lineRule="auto"/>
        <w:jc w:val="both"/>
        <w:rPr>
          <w:rFonts w:ascii="Arial" w:hAnsi="Arial" w:cs="Arial"/>
          <w:color w:val="auto"/>
          <w:sz w:val="22"/>
          <w:szCs w:val="22"/>
        </w:rPr>
      </w:pPr>
      <w:r w:rsidRPr="00B75DA0">
        <w:rPr>
          <w:rFonts w:ascii="Arial" w:hAnsi="Arial" w:cs="Arial"/>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B75DA0">
        <w:rPr>
          <w:rFonts w:ascii="Arial" w:hAnsi="Arial" w:cs="Arial"/>
          <w:color w:val="auto"/>
          <w:sz w:val="22"/>
          <w:szCs w:val="22"/>
          <w:lang w:val="sr-Cyrl-CS"/>
        </w:rPr>
        <w:t>н</w:t>
      </w:r>
      <w:r w:rsidRPr="00B75DA0">
        <w:rPr>
          <w:rFonts w:ascii="Arial" w:hAnsi="Arial" w:cs="Arial"/>
          <w:color w:val="auto"/>
          <w:sz w:val="22"/>
          <w:szCs w:val="22"/>
        </w:rPr>
        <w:t>аруч</w:t>
      </w:r>
      <w:r w:rsidRPr="00B75DA0">
        <w:rPr>
          <w:rFonts w:ascii="Arial" w:hAnsi="Arial" w:cs="Arial"/>
          <w:color w:val="auto"/>
          <w:sz w:val="22"/>
          <w:szCs w:val="22"/>
          <w:lang w:val="sr-Cyrl-CS"/>
        </w:rPr>
        <w:t>и</w:t>
      </w:r>
      <w:r w:rsidRPr="00B75DA0">
        <w:rPr>
          <w:rFonts w:ascii="Arial" w:hAnsi="Arial" w:cs="Arial"/>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7A4A4B" w:rsidRPr="00B75DA0" w:rsidRDefault="007A4A4B" w:rsidP="007A4A4B">
      <w:pPr>
        <w:autoSpaceDE w:val="0"/>
        <w:autoSpaceDN w:val="0"/>
        <w:adjustRightInd w:val="0"/>
        <w:spacing w:line="240" w:lineRule="auto"/>
        <w:jc w:val="both"/>
        <w:rPr>
          <w:rFonts w:ascii="Arial" w:hAnsi="Arial" w:cs="Arial"/>
          <w:color w:val="auto"/>
          <w:sz w:val="22"/>
          <w:szCs w:val="22"/>
        </w:rPr>
      </w:pPr>
      <w:r w:rsidRPr="00B75DA0">
        <w:rPr>
          <w:rFonts w:ascii="Arial" w:hAnsi="Arial" w:cs="Arial"/>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A4B" w:rsidRPr="00B75DA0" w:rsidRDefault="007A4A4B" w:rsidP="007A4A4B">
      <w:pPr>
        <w:autoSpaceDE w:val="0"/>
        <w:autoSpaceDN w:val="0"/>
        <w:adjustRightInd w:val="0"/>
        <w:spacing w:line="240" w:lineRule="auto"/>
        <w:jc w:val="both"/>
        <w:rPr>
          <w:rFonts w:ascii="Arial" w:hAnsi="Arial" w:cs="Arial"/>
          <w:color w:val="auto"/>
          <w:sz w:val="22"/>
          <w:szCs w:val="22"/>
        </w:rPr>
      </w:pPr>
    </w:p>
    <w:p w:rsidR="007A4A4B" w:rsidRPr="00B75DA0" w:rsidRDefault="007A4A4B" w:rsidP="007A4A4B">
      <w:pPr>
        <w:autoSpaceDE w:val="0"/>
        <w:autoSpaceDN w:val="0"/>
        <w:adjustRightInd w:val="0"/>
        <w:spacing w:line="240" w:lineRule="auto"/>
        <w:jc w:val="both"/>
        <w:rPr>
          <w:rFonts w:ascii="Arial" w:hAnsi="Arial" w:cs="Arial"/>
          <w:color w:val="auto"/>
          <w:sz w:val="22"/>
          <w:szCs w:val="22"/>
        </w:rPr>
      </w:pPr>
      <w:r w:rsidRPr="00B75DA0">
        <w:rPr>
          <w:rFonts w:ascii="Arial" w:hAnsi="Arial" w:cs="Arial"/>
          <w:b/>
          <w:bCs/>
          <w:sz w:val="22"/>
          <w:szCs w:val="22"/>
          <w:lang w:val="sr-Cyrl-CS"/>
        </w:rPr>
        <w:t xml:space="preserve">Рокови у поступку  </w:t>
      </w:r>
      <w:r w:rsidRPr="00B75DA0">
        <w:rPr>
          <w:rFonts w:ascii="Arial" w:hAnsi="Arial" w:cs="Arial"/>
          <w:bCs/>
          <w:sz w:val="22"/>
          <w:szCs w:val="22"/>
          <w:lang w:val="sr-Cyrl-CS"/>
        </w:rPr>
        <w:t>јавне  набавке  биће  рачунати  према  датуму објављивања позива у на порталу јавних набавки.</w:t>
      </w:r>
      <w:r w:rsidRPr="00B75DA0">
        <w:rPr>
          <w:rFonts w:ascii="Arial" w:hAnsi="Arial" w:cs="Arial"/>
          <w:sz w:val="22"/>
          <w:szCs w:val="22"/>
          <w:lang w:val="ru-RU"/>
        </w:rPr>
        <w:t xml:space="preserve"> Рачунање рока се врши тако што се, као</w:t>
      </w:r>
      <w:r w:rsidRPr="00B75DA0">
        <w:rPr>
          <w:rFonts w:ascii="Arial" w:hAnsi="Arial" w:cs="Arial"/>
          <w:bCs/>
          <w:sz w:val="22"/>
          <w:szCs w:val="22"/>
          <w:lang w:val="sr-Cyrl-CS"/>
        </w:rPr>
        <w:t xml:space="preserve"> први дан рока, узима први наредни дан од дана објављивања позива на Порталу јавних набавки.</w:t>
      </w:r>
      <w:r w:rsidRPr="00B75DA0">
        <w:rPr>
          <w:rFonts w:ascii="Arial" w:hAnsi="Arial" w:cs="Arial"/>
          <w:sz w:val="22"/>
          <w:szCs w:val="22"/>
          <w:lang w:val="ru-RU"/>
        </w:rPr>
        <w:t xml:space="preserve"> Уколико је последњи дан рока нерадни дан (субота, недеља и државни празник),</w:t>
      </w:r>
      <w:r w:rsidRPr="00B75DA0">
        <w:rPr>
          <w:rFonts w:ascii="Arial" w:hAnsi="Arial" w:cs="Arial"/>
          <w:color w:val="FF6600"/>
          <w:sz w:val="22"/>
          <w:szCs w:val="22"/>
          <w:lang w:val="ru-RU"/>
        </w:rPr>
        <w:t xml:space="preserve"> </w:t>
      </w:r>
      <w:r w:rsidRPr="00B75DA0">
        <w:rPr>
          <w:rFonts w:ascii="Arial" w:hAnsi="Arial" w:cs="Arial"/>
          <w:sz w:val="22"/>
          <w:szCs w:val="22"/>
          <w:lang w:val="ru-RU"/>
        </w:rPr>
        <w:t>рок истиче првог наредног радног дана.</w:t>
      </w:r>
    </w:p>
    <w:p w:rsidR="007A4A4B" w:rsidRPr="00B75DA0" w:rsidRDefault="007A4A4B" w:rsidP="007A4A4B">
      <w:pPr>
        <w:jc w:val="both"/>
        <w:rPr>
          <w:rFonts w:ascii="Arial" w:hAnsi="Arial" w:cs="Arial"/>
          <w:b/>
          <w:sz w:val="22"/>
          <w:szCs w:val="22"/>
        </w:rPr>
      </w:pPr>
      <w:r w:rsidRPr="00B75DA0">
        <w:rPr>
          <w:rFonts w:ascii="Arial" w:hAnsi="Arial" w:cs="Arial"/>
          <w:b/>
          <w:sz w:val="22"/>
          <w:szCs w:val="22"/>
        </w:rPr>
        <w:t xml:space="preserve">  </w:t>
      </w:r>
    </w:p>
    <w:p w:rsidR="007A4A4B" w:rsidRPr="00B75DA0" w:rsidRDefault="007A4A4B" w:rsidP="007A4A4B">
      <w:pPr>
        <w:jc w:val="both"/>
        <w:rPr>
          <w:rFonts w:ascii="Arial" w:hAnsi="Arial" w:cs="Arial"/>
          <w:b/>
          <w:sz w:val="22"/>
          <w:szCs w:val="22"/>
        </w:rPr>
      </w:pPr>
    </w:p>
    <w:p w:rsidR="007A4A4B" w:rsidRPr="00B75DA0" w:rsidRDefault="007A4A4B" w:rsidP="007A4A4B">
      <w:pPr>
        <w:numPr>
          <w:ilvl w:val="1"/>
          <w:numId w:val="7"/>
        </w:numPr>
        <w:tabs>
          <w:tab w:val="num" w:pos="600"/>
        </w:tabs>
        <w:suppressAutoHyphens w:val="0"/>
        <w:spacing w:line="240" w:lineRule="auto"/>
        <w:ind w:right="-34"/>
        <w:jc w:val="both"/>
        <w:rPr>
          <w:rFonts w:ascii="Arial" w:hAnsi="Arial" w:cs="Arial"/>
          <w:sz w:val="22"/>
          <w:szCs w:val="22"/>
          <w:lang w:val="ru-RU"/>
        </w:rPr>
      </w:pPr>
      <w:r w:rsidRPr="00B75DA0">
        <w:rPr>
          <w:rFonts w:ascii="Arial" w:hAnsi="Arial" w:cs="Arial"/>
          <w:b/>
          <w:bCs/>
          <w:sz w:val="22"/>
          <w:szCs w:val="22"/>
          <w:lang w:val="sr-Cyrl-CS"/>
        </w:rPr>
        <w:t>Понуде ће бити отворене јавно,</w:t>
      </w:r>
      <w:r w:rsidRPr="00B75DA0">
        <w:rPr>
          <w:rFonts w:ascii="Arial" w:hAnsi="Arial" w:cs="Arial"/>
          <w:b/>
          <w:bCs/>
          <w:sz w:val="22"/>
          <w:szCs w:val="22"/>
          <w:lang w:val="sr-Latn-CS"/>
        </w:rPr>
        <w:t xml:space="preserve"> </w:t>
      </w:r>
      <w:r w:rsidRPr="00B75DA0">
        <w:rPr>
          <w:rFonts w:ascii="Arial" w:hAnsi="Arial" w:cs="Arial"/>
          <w:b/>
          <w:bCs/>
          <w:sz w:val="22"/>
          <w:szCs w:val="22"/>
        </w:rPr>
        <w:t xml:space="preserve">последњег дана рока за подношење понуда, односно </w:t>
      </w:r>
      <w:r w:rsidR="00455738">
        <w:rPr>
          <w:rFonts w:ascii="Arial" w:hAnsi="Arial" w:cs="Arial"/>
          <w:b/>
          <w:sz w:val="22"/>
          <w:szCs w:val="22"/>
        </w:rPr>
        <w:t>29.06.2015</w:t>
      </w:r>
      <w:r w:rsidRPr="00B75DA0">
        <w:rPr>
          <w:rFonts w:ascii="Arial" w:hAnsi="Arial" w:cs="Arial"/>
          <w:b/>
          <w:bCs/>
          <w:sz w:val="22"/>
          <w:szCs w:val="22"/>
        </w:rPr>
        <w:t xml:space="preserve">, </w:t>
      </w:r>
      <w:r w:rsidRPr="00B75DA0">
        <w:rPr>
          <w:rFonts w:ascii="Arial" w:hAnsi="Arial" w:cs="Arial"/>
          <w:b/>
          <w:bCs/>
          <w:sz w:val="22"/>
          <w:szCs w:val="22"/>
          <w:lang w:val="sr-Cyrl-CS"/>
        </w:rPr>
        <w:t xml:space="preserve">у </w:t>
      </w:r>
      <w:r w:rsidRPr="00B75DA0">
        <w:rPr>
          <w:rFonts w:ascii="Arial" w:hAnsi="Arial" w:cs="Arial"/>
          <w:b/>
          <w:bCs/>
          <w:sz w:val="22"/>
          <w:szCs w:val="22"/>
        </w:rPr>
        <w:t>11</w:t>
      </w:r>
      <w:r w:rsidRPr="00B75DA0">
        <w:rPr>
          <w:rFonts w:ascii="Arial" w:hAnsi="Arial" w:cs="Arial"/>
          <w:b/>
          <w:bCs/>
          <w:sz w:val="22"/>
          <w:szCs w:val="22"/>
          <w:lang w:val="sr-Cyrl-CS"/>
        </w:rPr>
        <w:t xml:space="preserve"> </w:t>
      </w:r>
      <w:r w:rsidRPr="00B75DA0">
        <w:rPr>
          <w:rFonts w:ascii="Arial" w:hAnsi="Arial" w:cs="Arial"/>
          <w:b/>
          <w:sz w:val="22"/>
          <w:szCs w:val="22"/>
          <w:lang w:val="sr-Cyrl-CS"/>
        </w:rPr>
        <w:t xml:space="preserve">часова, </w:t>
      </w:r>
      <w:r w:rsidRPr="00B75DA0">
        <w:rPr>
          <w:rFonts w:ascii="Arial" w:hAnsi="Arial" w:cs="Arial"/>
          <w:sz w:val="22"/>
          <w:szCs w:val="22"/>
          <w:lang w:val="ru-RU"/>
        </w:rPr>
        <w:t>на адреси Наручиоца</w:t>
      </w:r>
      <w:r w:rsidRPr="00B75DA0">
        <w:rPr>
          <w:rFonts w:ascii="Arial" w:hAnsi="Arial" w:cs="Arial"/>
          <w:sz w:val="22"/>
          <w:szCs w:val="22"/>
        </w:rPr>
        <w:t>, сала на  7. (седмом)</w:t>
      </w:r>
      <w:r w:rsidRPr="00B75DA0">
        <w:rPr>
          <w:rFonts w:ascii="Arial" w:hAnsi="Arial" w:cs="Arial"/>
          <w:sz w:val="22"/>
          <w:szCs w:val="22"/>
          <w:lang w:val="sr-Cyrl-CS"/>
        </w:rPr>
        <w:t xml:space="preserve"> спрату</w:t>
      </w:r>
      <w:r w:rsidRPr="00B75DA0">
        <w:rPr>
          <w:rFonts w:ascii="Arial" w:hAnsi="Arial" w:cs="Arial"/>
          <w:sz w:val="22"/>
          <w:szCs w:val="22"/>
          <w:lang w:val="ru-RU"/>
        </w:rPr>
        <w:t>. Представници понуђача, који ће присустовати јавном отвар</w:t>
      </w:r>
      <w:r w:rsidRPr="00B75DA0">
        <w:rPr>
          <w:rFonts w:ascii="Arial" w:hAnsi="Arial" w:cs="Arial"/>
          <w:sz w:val="22"/>
          <w:szCs w:val="22"/>
        </w:rPr>
        <w:t>a</w:t>
      </w:r>
      <w:r w:rsidRPr="00B75DA0">
        <w:rPr>
          <w:rFonts w:ascii="Arial" w:hAnsi="Arial" w:cs="Arial"/>
          <w:sz w:val="22"/>
          <w:szCs w:val="22"/>
          <w:lang w:val="ru-RU"/>
        </w:rPr>
        <w:t>њу понуда, морају да  приложе писано овлашћење за учешће у поступку отварања понуда</w:t>
      </w:r>
      <w:r w:rsidRPr="00B75DA0">
        <w:rPr>
          <w:rFonts w:ascii="Arial" w:hAnsi="Arial" w:cs="Arial"/>
          <w:sz w:val="22"/>
          <w:szCs w:val="22"/>
          <w:lang w:val="sr-Latn-CS"/>
        </w:rPr>
        <w:t xml:space="preserve"> </w:t>
      </w:r>
      <w:r w:rsidRPr="00B75DA0">
        <w:rPr>
          <w:rFonts w:ascii="Arial" w:hAnsi="Arial" w:cs="Arial"/>
          <w:sz w:val="22"/>
          <w:szCs w:val="22"/>
          <w:lang w:val="sr-Cyrl-CS"/>
        </w:rPr>
        <w:t>са јасном назнаком да се овлашћење односи на предметну набавку</w:t>
      </w:r>
      <w:r w:rsidRPr="00B75DA0">
        <w:rPr>
          <w:rFonts w:ascii="Arial" w:hAnsi="Arial" w:cs="Arial"/>
          <w:sz w:val="22"/>
          <w:szCs w:val="22"/>
          <w:lang w:val="ru-RU"/>
        </w:rPr>
        <w:t>.</w:t>
      </w:r>
    </w:p>
    <w:p w:rsidR="007A4A4B" w:rsidRPr="00B75DA0" w:rsidRDefault="007A4A4B" w:rsidP="007A4A4B">
      <w:pPr>
        <w:tabs>
          <w:tab w:val="left" w:pos="1276"/>
        </w:tabs>
        <w:ind w:right="-34"/>
        <w:jc w:val="both"/>
        <w:rPr>
          <w:rFonts w:ascii="Arial" w:hAnsi="Arial" w:cs="Arial"/>
          <w:sz w:val="22"/>
          <w:szCs w:val="22"/>
          <w:lang w:val="ru-RU"/>
        </w:rPr>
      </w:pPr>
      <w:r w:rsidRPr="00B75DA0">
        <w:rPr>
          <w:rFonts w:ascii="Arial" w:hAnsi="Arial" w:cs="Arial"/>
          <w:b/>
          <w:bCs/>
          <w:sz w:val="22"/>
          <w:szCs w:val="22"/>
          <w:lang w:val="sr-Latn-CS"/>
        </w:rPr>
        <w:t xml:space="preserve"> </w:t>
      </w:r>
      <w:r w:rsidRPr="00B75DA0">
        <w:rPr>
          <w:rFonts w:ascii="Arial" w:hAnsi="Arial" w:cs="Arial"/>
          <w:b/>
          <w:bCs/>
          <w:sz w:val="22"/>
          <w:szCs w:val="22"/>
          <w:lang w:val="ru-RU"/>
        </w:rPr>
        <w:t>У поступку отварања понуда, активно могу учествовати само овлашћени предс</w:t>
      </w:r>
      <w:r w:rsidRPr="00B75DA0">
        <w:rPr>
          <w:rFonts w:ascii="Arial" w:hAnsi="Arial" w:cs="Arial"/>
          <w:b/>
          <w:bCs/>
          <w:sz w:val="22"/>
          <w:szCs w:val="22"/>
          <w:lang w:val="sr-Cyrl-CS"/>
        </w:rPr>
        <w:t>т</w:t>
      </w:r>
      <w:r w:rsidRPr="00B75DA0">
        <w:rPr>
          <w:rFonts w:ascii="Arial" w:hAnsi="Arial" w:cs="Arial"/>
          <w:b/>
          <w:bCs/>
          <w:sz w:val="22"/>
          <w:szCs w:val="22"/>
          <w:lang w:val="ru-RU"/>
        </w:rPr>
        <w:t xml:space="preserve">авници понуђача. </w:t>
      </w:r>
    </w:p>
    <w:p w:rsidR="007A4A4B" w:rsidRPr="00B75DA0" w:rsidRDefault="007A4A4B" w:rsidP="007A4A4B">
      <w:pPr>
        <w:jc w:val="both"/>
        <w:rPr>
          <w:rFonts w:ascii="Arial" w:eastAsia="TimesNewRomanPSMT" w:hAnsi="Arial" w:cs="Arial"/>
          <w:bCs/>
          <w:sz w:val="22"/>
          <w:szCs w:val="22"/>
        </w:rPr>
      </w:pPr>
    </w:p>
    <w:p w:rsidR="007A4A4B" w:rsidRPr="00B75DA0" w:rsidRDefault="007A4A4B" w:rsidP="007A4A4B">
      <w:pPr>
        <w:autoSpaceDE w:val="0"/>
        <w:jc w:val="both"/>
        <w:rPr>
          <w:rFonts w:ascii="Arial" w:hAnsi="Arial" w:cs="Arial"/>
          <w:b/>
          <w:sz w:val="22"/>
          <w:szCs w:val="22"/>
          <w:lang w:val="sr-Cyrl-CS"/>
        </w:rPr>
      </w:pPr>
      <w:r w:rsidRPr="00B75DA0">
        <w:rPr>
          <w:rFonts w:ascii="Arial" w:hAnsi="Arial" w:cs="Arial"/>
          <w:sz w:val="22"/>
          <w:szCs w:val="22"/>
          <w:lang w:val="sr-Latn-CS" w:eastAsia="sr-Latn-CS"/>
        </w:rPr>
        <w:t xml:space="preserve">Понуда мора бити у писаном облику, на </w:t>
      </w:r>
      <w:r w:rsidRPr="00B75DA0">
        <w:rPr>
          <w:rFonts w:ascii="Arial" w:hAnsi="Arial" w:cs="Arial"/>
          <w:sz w:val="22"/>
          <w:szCs w:val="22"/>
          <w:lang w:val="sr-Cyrl-CS" w:eastAsia="sr-Latn-CS"/>
        </w:rPr>
        <w:t xml:space="preserve">преузетим </w:t>
      </w:r>
      <w:r w:rsidRPr="00B75DA0">
        <w:rPr>
          <w:rFonts w:ascii="Arial" w:hAnsi="Arial" w:cs="Arial"/>
          <w:sz w:val="22"/>
          <w:szCs w:val="22"/>
          <w:lang w:val="sr-Latn-CS" w:eastAsia="sr-Latn-CS"/>
        </w:rPr>
        <w:t>обрасцима из конкурсне документације, јасна и недвосмислена.</w:t>
      </w:r>
      <w:r w:rsidRPr="00B75DA0">
        <w:rPr>
          <w:rFonts w:ascii="Arial" w:hAnsi="Arial" w:cs="Arial"/>
          <w:bCs/>
          <w:sz w:val="22"/>
          <w:szCs w:val="22"/>
          <w:lang w:val="sr-Cyrl-CS"/>
        </w:rPr>
        <w:t xml:space="preserve"> Понуђач гарантује, да је понуда коју подноси, дата на основу конкурсне документације коју је преузео са Портала јавних набавки, односно интернет странице Наручиоца са оним садржајем који је на наведеним интернет страницама објављен, непромењеног садржаја. </w:t>
      </w:r>
      <w:r w:rsidRPr="00B75DA0">
        <w:rPr>
          <w:rFonts w:ascii="Arial" w:hAnsi="Arial" w:cs="Arial"/>
          <w:b/>
          <w:sz w:val="22"/>
          <w:szCs w:val="22"/>
          <w:lang w:val="ru-RU"/>
        </w:rPr>
        <w:t xml:space="preserve">У случају да понуђач </w:t>
      </w:r>
      <w:r w:rsidRPr="00B75DA0">
        <w:rPr>
          <w:rFonts w:ascii="Arial" w:hAnsi="Arial" w:cs="Arial"/>
          <w:b/>
          <w:sz w:val="22"/>
          <w:szCs w:val="22"/>
          <w:lang w:val="ru-RU"/>
        </w:rPr>
        <w:lastRenderedPageBreak/>
        <w:t>приликом попуњавања понуде треба да исправи неки свој погрешно уписан податак, потребно је да исправку парафира и овери печатом.</w:t>
      </w:r>
    </w:p>
    <w:p w:rsidR="007A4A4B" w:rsidRPr="00B75DA0" w:rsidRDefault="007A4A4B" w:rsidP="007A4A4B">
      <w:pPr>
        <w:jc w:val="both"/>
        <w:rPr>
          <w:rFonts w:ascii="Arial" w:eastAsia="TimesNewRomanPSMT" w:hAnsi="Arial" w:cs="Arial"/>
          <w:bCs/>
          <w:sz w:val="22"/>
          <w:szCs w:val="22"/>
        </w:rPr>
      </w:pPr>
    </w:p>
    <w:p w:rsidR="007A4A4B" w:rsidRPr="00B75DA0" w:rsidRDefault="007A4A4B" w:rsidP="007A4A4B">
      <w:pPr>
        <w:jc w:val="both"/>
        <w:rPr>
          <w:rFonts w:ascii="Arial" w:eastAsia="TimesNewRomanPSMT" w:hAnsi="Arial" w:cs="Arial"/>
          <w:b/>
          <w:bCs/>
          <w:sz w:val="22"/>
          <w:szCs w:val="22"/>
        </w:rPr>
      </w:pPr>
      <w:r w:rsidRPr="00B75DA0">
        <w:rPr>
          <w:rFonts w:ascii="Arial" w:eastAsia="TimesNewRomanPSMT" w:hAnsi="Arial" w:cs="Arial"/>
          <w:b/>
          <w:bCs/>
          <w:sz w:val="22"/>
          <w:szCs w:val="22"/>
        </w:rPr>
        <w:t>Понуда мора да садржи:</w:t>
      </w:r>
    </w:p>
    <w:p w:rsidR="007A4A4B" w:rsidRPr="008609DD" w:rsidRDefault="007A4A4B" w:rsidP="008609DD">
      <w:pPr>
        <w:pStyle w:val="ListParagraph"/>
        <w:numPr>
          <w:ilvl w:val="0"/>
          <w:numId w:val="3"/>
        </w:numPr>
        <w:jc w:val="both"/>
        <w:rPr>
          <w:rFonts w:ascii="Arial" w:hAnsi="Arial" w:cs="Arial"/>
          <w:sz w:val="22"/>
          <w:szCs w:val="22"/>
          <w:lang w:val="sr-Cyrl-CS"/>
        </w:rPr>
      </w:pPr>
      <w:r w:rsidRPr="00B75DA0">
        <w:rPr>
          <w:rFonts w:ascii="Arial" w:eastAsia="TimesNewRomanPSMT" w:hAnsi="Arial" w:cs="Arial"/>
          <w:bCs/>
          <w:sz w:val="22"/>
          <w:szCs w:val="22"/>
        </w:rPr>
        <w:t xml:space="preserve">потписан и оверен </w:t>
      </w:r>
      <w:r w:rsidR="008609DD" w:rsidRPr="008609DD">
        <w:rPr>
          <w:rFonts w:ascii="Arial" w:eastAsia="TimesNewRomanPSMT" w:hAnsi="Arial" w:cs="Arial"/>
          <w:sz w:val="22"/>
          <w:szCs w:val="22"/>
        </w:rPr>
        <w:t xml:space="preserve">образац 3 - </w:t>
      </w:r>
      <w:r w:rsidR="008609DD" w:rsidRPr="008609DD">
        <w:rPr>
          <w:rFonts w:ascii="Arial" w:hAnsi="Arial" w:cs="Arial"/>
          <w:sz w:val="22"/>
          <w:szCs w:val="22"/>
          <w:lang w:val="sr-Cyrl-CS"/>
        </w:rPr>
        <w:t>врста, техничке карактеристике</w:t>
      </w:r>
      <w:r w:rsidR="008609DD">
        <w:rPr>
          <w:rFonts w:ascii="Arial" w:hAnsi="Arial" w:cs="Arial"/>
          <w:sz w:val="22"/>
          <w:szCs w:val="22"/>
          <w:lang w:val="sr-Cyrl-CS"/>
        </w:rPr>
        <w:t xml:space="preserve"> </w:t>
      </w:r>
      <w:r w:rsidR="008609DD" w:rsidRPr="008609DD">
        <w:rPr>
          <w:rFonts w:ascii="Arial" w:hAnsi="Arial" w:cs="Arial"/>
          <w:sz w:val="22"/>
          <w:szCs w:val="22"/>
          <w:lang w:val="sr-Cyrl-CS"/>
        </w:rPr>
        <w:t xml:space="preserve">(спецификације), квалитет, количина и опис </w:t>
      </w:r>
      <w:r w:rsidR="008B7CB9">
        <w:rPr>
          <w:rFonts w:ascii="Arial" w:hAnsi="Arial" w:cs="Arial"/>
          <w:sz w:val="22"/>
          <w:szCs w:val="22"/>
          <w:lang w:val="sr-Cyrl-CS"/>
        </w:rPr>
        <w:t>радова</w:t>
      </w:r>
      <w:r w:rsidR="008609DD" w:rsidRPr="008609DD">
        <w:rPr>
          <w:rFonts w:ascii="Arial" w:hAnsi="Arial" w:cs="Arial"/>
          <w:sz w:val="22"/>
          <w:szCs w:val="22"/>
          <w:lang w:val="sr-Cyrl-CS"/>
        </w:rPr>
        <w:t xml:space="preserve">, начин спровођења контроле и обезбеђење гаранције квалитета, рок </w:t>
      </w:r>
      <w:r w:rsidR="008B7CB9">
        <w:rPr>
          <w:rFonts w:ascii="Arial" w:hAnsi="Arial" w:cs="Arial"/>
          <w:sz w:val="22"/>
          <w:szCs w:val="22"/>
          <w:lang w:val="sr-Cyrl-CS"/>
        </w:rPr>
        <w:t>извођења</w:t>
      </w:r>
      <w:r w:rsidR="008609DD" w:rsidRPr="008609DD">
        <w:rPr>
          <w:rFonts w:ascii="Arial" w:hAnsi="Arial" w:cs="Arial"/>
          <w:sz w:val="22"/>
          <w:szCs w:val="22"/>
          <w:lang w:val="sr-Cyrl-CS"/>
        </w:rPr>
        <w:t xml:space="preserve">, место </w:t>
      </w:r>
      <w:r w:rsidR="008B7CB9">
        <w:rPr>
          <w:rFonts w:ascii="Arial" w:hAnsi="Arial" w:cs="Arial"/>
          <w:sz w:val="22"/>
          <w:szCs w:val="22"/>
          <w:lang w:val="sr-Cyrl-CS"/>
        </w:rPr>
        <w:t>извођења</w:t>
      </w:r>
    </w:p>
    <w:p w:rsidR="00BB785D" w:rsidRPr="00BB785D" w:rsidRDefault="007A4A4B" w:rsidP="007A4A4B">
      <w:pPr>
        <w:pStyle w:val="ListParagraph"/>
        <w:numPr>
          <w:ilvl w:val="0"/>
          <w:numId w:val="3"/>
        </w:numPr>
        <w:jc w:val="both"/>
        <w:rPr>
          <w:rFonts w:ascii="Arial" w:hAnsi="Arial" w:cs="Arial"/>
          <w:b/>
          <w:bCs/>
          <w:i/>
          <w:iCs/>
          <w:sz w:val="22"/>
          <w:szCs w:val="22"/>
        </w:rPr>
      </w:pPr>
      <w:r w:rsidRPr="00BB785D">
        <w:rPr>
          <w:rFonts w:ascii="Arial" w:eastAsia="TimesNewRomanPSMT" w:hAnsi="Arial" w:cs="Arial"/>
          <w:bCs/>
          <w:sz w:val="22"/>
          <w:szCs w:val="22"/>
        </w:rPr>
        <w:t>доказе</w:t>
      </w:r>
      <w:r w:rsidR="00BB785D" w:rsidRPr="00BB785D">
        <w:rPr>
          <w:rFonts w:ascii="Arial" w:eastAsia="TimesNewRomanPSMT" w:hAnsi="Arial" w:cs="Arial"/>
          <w:bCs/>
          <w:sz w:val="22"/>
          <w:szCs w:val="22"/>
        </w:rPr>
        <w:t xml:space="preserve"> о испуњавању услова из чл. 75 </w:t>
      </w:r>
      <w:r w:rsidRPr="00BB785D">
        <w:rPr>
          <w:rFonts w:ascii="Arial" w:eastAsia="TimesNewRomanPSMT" w:hAnsi="Arial" w:cs="Arial"/>
          <w:bCs/>
          <w:sz w:val="22"/>
          <w:szCs w:val="22"/>
        </w:rPr>
        <w:t xml:space="preserve">Закона </w:t>
      </w:r>
    </w:p>
    <w:p w:rsidR="00BB785D" w:rsidRPr="00BB785D" w:rsidRDefault="007A4A4B" w:rsidP="007A4A4B">
      <w:pPr>
        <w:pStyle w:val="ListParagraph"/>
        <w:numPr>
          <w:ilvl w:val="0"/>
          <w:numId w:val="3"/>
        </w:numPr>
        <w:jc w:val="both"/>
        <w:rPr>
          <w:rFonts w:ascii="Arial" w:hAnsi="Arial" w:cs="Arial"/>
          <w:b/>
          <w:bCs/>
          <w:i/>
          <w:iCs/>
          <w:sz w:val="22"/>
          <w:szCs w:val="22"/>
        </w:rPr>
      </w:pPr>
      <w:r w:rsidRPr="00BB785D">
        <w:rPr>
          <w:rFonts w:ascii="Arial" w:eastAsia="TimesNewRomanPSMT" w:hAnsi="Arial" w:cs="Arial"/>
          <w:bCs/>
          <w:sz w:val="22"/>
          <w:szCs w:val="22"/>
        </w:rPr>
        <w:t>попуњен и потписан образац 6- Образац понуде</w:t>
      </w:r>
      <w:r w:rsidR="00240FCF" w:rsidRPr="00BB785D">
        <w:rPr>
          <w:rFonts w:ascii="Arial" w:hAnsi="Arial" w:cs="Arial"/>
          <w:sz w:val="22"/>
          <w:szCs w:val="22"/>
        </w:rPr>
        <w:t xml:space="preserve"> </w:t>
      </w:r>
    </w:p>
    <w:p w:rsidR="007A4A4B" w:rsidRPr="00BB785D" w:rsidRDefault="007A4A4B" w:rsidP="007A4A4B">
      <w:pPr>
        <w:pStyle w:val="ListParagraph"/>
        <w:numPr>
          <w:ilvl w:val="0"/>
          <w:numId w:val="3"/>
        </w:numPr>
        <w:jc w:val="both"/>
        <w:rPr>
          <w:rFonts w:ascii="Arial" w:hAnsi="Arial" w:cs="Arial"/>
          <w:b/>
          <w:bCs/>
          <w:i/>
          <w:iCs/>
          <w:sz w:val="22"/>
          <w:szCs w:val="22"/>
        </w:rPr>
      </w:pPr>
      <w:r w:rsidRPr="00BB785D">
        <w:rPr>
          <w:rFonts w:ascii="Arial" w:eastAsia="TimesNewRomanPSMT" w:hAnsi="Arial" w:cs="Arial"/>
          <w:bCs/>
          <w:sz w:val="22"/>
          <w:szCs w:val="22"/>
        </w:rPr>
        <w:t>попуњен образац 7- модел уговора</w:t>
      </w:r>
      <w:r w:rsidR="00240FCF" w:rsidRPr="00BB785D">
        <w:rPr>
          <w:rFonts w:ascii="Arial" w:hAnsi="Arial" w:cs="Arial"/>
          <w:sz w:val="22"/>
          <w:szCs w:val="22"/>
        </w:rPr>
        <w:t xml:space="preserve"> </w:t>
      </w:r>
    </w:p>
    <w:p w:rsidR="00BB785D" w:rsidRPr="00BB785D" w:rsidRDefault="007A4A4B" w:rsidP="007A4A4B">
      <w:pPr>
        <w:pStyle w:val="ListParagraph"/>
        <w:numPr>
          <w:ilvl w:val="0"/>
          <w:numId w:val="3"/>
        </w:numPr>
        <w:jc w:val="both"/>
        <w:rPr>
          <w:rFonts w:ascii="Arial" w:hAnsi="Arial" w:cs="Arial"/>
          <w:b/>
          <w:bCs/>
          <w:i/>
          <w:iCs/>
          <w:sz w:val="22"/>
          <w:szCs w:val="22"/>
        </w:rPr>
      </w:pPr>
      <w:r w:rsidRPr="00BB785D">
        <w:rPr>
          <w:rFonts w:ascii="Arial" w:eastAsia="TimesNewRomanPSMT" w:hAnsi="Arial" w:cs="Arial"/>
          <w:bCs/>
          <w:sz w:val="22"/>
          <w:szCs w:val="22"/>
        </w:rPr>
        <w:t xml:space="preserve">Образац 8- образац структуре понуђене цене </w:t>
      </w:r>
    </w:p>
    <w:p w:rsidR="007A4A4B" w:rsidRPr="00BB785D" w:rsidRDefault="007A4A4B" w:rsidP="007A4A4B">
      <w:pPr>
        <w:pStyle w:val="ListParagraph"/>
        <w:numPr>
          <w:ilvl w:val="0"/>
          <w:numId w:val="3"/>
        </w:numPr>
        <w:jc w:val="both"/>
        <w:rPr>
          <w:rFonts w:ascii="Arial" w:hAnsi="Arial" w:cs="Arial"/>
          <w:b/>
          <w:bCs/>
          <w:i/>
          <w:iCs/>
          <w:sz w:val="22"/>
          <w:szCs w:val="22"/>
        </w:rPr>
      </w:pPr>
      <w:r w:rsidRPr="00BB785D">
        <w:rPr>
          <w:rFonts w:ascii="Arial" w:eastAsia="TimesNewRomanPSMT" w:hAnsi="Arial" w:cs="Arial"/>
          <w:bCs/>
          <w:sz w:val="22"/>
          <w:szCs w:val="22"/>
        </w:rPr>
        <w:t>попуњен и потписан образац 9 - Образац трошкова припреме понуде</w:t>
      </w:r>
      <w:r w:rsidRPr="00BB785D">
        <w:rPr>
          <w:rFonts w:ascii="Arial" w:hAnsi="Arial" w:cs="Arial"/>
          <w:bCs/>
          <w:i/>
          <w:color w:val="auto"/>
          <w:sz w:val="22"/>
          <w:szCs w:val="22"/>
        </w:rPr>
        <w:t xml:space="preserve"> (достављање, односно попуњавање овог обрасца није обавезно, уколико понуђач није имао трошкове приликом сачињавања своје понуде)</w:t>
      </w:r>
    </w:p>
    <w:p w:rsidR="007A4A4B" w:rsidRPr="00B75DA0" w:rsidRDefault="007A4A4B" w:rsidP="007A4A4B">
      <w:pPr>
        <w:pStyle w:val="ListParagraph"/>
        <w:numPr>
          <w:ilvl w:val="0"/>
          <w:numId w:val="3"/>
        </w:numPr>
        <w:jc w:val="both"/>
        <w:rPr>
          <w:rFonts w:ascii="Arial" w:hAnsi="Arial" w:cs="Arial"/>
          <w:b/>
          <w:bCs/>
          <w:i/>
          <w:iCs/>
          <w:sz w:val="22"/>
          <w:szCs w:val="22"/>
        </w:rPr>
      </w:pPr>
      <w:r w:rsidRPr="00B75DA0">
        <w:rPr>
          <w:rFonts w:ascii="Arial" w:eastAsia="TimesNewRomanPSMT" w:hAnsi="Arial" w:cs="Arial"/>
          <w:bCs/>
          <w:sz w:val="22"/>
          <w:szCs w:val="22"/>
        </w:rPr>
        <w:t>попуњен и потписан образац 10- Образац изјаве о независној понуди</w:t>
      </w:r>
    </w:p>
    <w:p w:rsidR="007A4A4B" w:rsidRPr="00B75DA0" w:rsidRDefault="007A4A4B" w:rsidP="007A4A4B">
      <w:pPr>
        <w:numPr>
          <w:ilvl w:val="0"/>
          <w:numId w:val="3"/>
        </w:numPr>
        <w:tabs>
          <w:tab w:val="left" w:pos="0"/>
          <w:tab w:val="left" w:pos="480"/>
        </w:tabs>
        <w:ind w:right="-76"/>
        <w:jc w:val="both"/>
        <w:rPr>
          <w:rFonts w:ascii="Arial" w:hAnsi="Arial" w:cs="Arial"/>
          <w:bCs/>
          <w:sz w:val="22"/>
          <w:szCs w:val="22"/>
          <w:lang w:val="sr-Latn-CS"/>
        </w:rPr>
      </w:pPr>
      <w:r w:rsidRPr="00B75DA0">
        <w:rPr>
          <w:rFonts w:ascii="Arial" w:hAnsi="Arial" w:cs="Arial"/>
          <w:b/>
          <w:sz w:val="22"/>
          <w:szCs w:val="22"/>
          <w:lang w:val="ru-RU"/>
        </w:rPr>
        <w:t xml:space="preserve">   средство</w:t>
      </w:r>
      <w:r w:rsidRPr="00B75DA0">
        <w:rPr>
          <w:rFonts w:ascii="Arial" w:hAnsi="Arial" w:cs="Arial"/>
          <w:b/>
          <w:sz w:val="22"/>
          <w:szCs w:val="22"/>
          <w:lang w:val="sr-Latn-CS"/>
        </w:rPr>
        <w:t xml:space="preserve"> </w:t>
      </w:r>
      <w:r w:rsidRPr="00B75DA0">
        <w:rPr>
          <w:rFonts w:ascii="Arial" w:hAnsi="Arial" w:cs="Arial"/>
          <w:b/>
          <w:sz w:val="22"/>
          <w:szCs w:val="22"/>
          <w:lang w:val="ru-RU"/>
        </w:rPr>
        <w:t>финансијског</w:t>
      </w:r>
      <w:r w:rsidRPr="00B75DA0">
        <w:rPr>
          <w:rFonts w:ascii="Arial" w:hAnsi="Arial" w:cs="Arial"/>
          <w:b/>
          <w:sz w:val="22"/>
          <w:szCs w:val="22"/>
          <w:lang w:val="sr-Latn-CS"/>
        </w:rPr>
        <w:t xml:space="preserve"> </w:t>
      </w:r>
      <w:r w:rsidRPr="00B75DA0">
        <w:rPr>
          <w:rFonts w:ascii="Arial" w:hAnsi="Arial" w:cs="Arial"/>
          <w:b/>
          <w:sz w:val="22"/>
          <w:szCs w:val="22"/>
          <w:lang w:val="ru-RU"/>
        </w:rPr>
        <w:t>обезбеђења</w:t>
      </w:r>
      <w:r w:rsidRPr="00B75DA0">
        <w:rPr>
          <w:rFonts w:ascii="Arial" w:hAnsi="Arial" w:cs="Arial"/>
          <w:b/>
          <w:sz w:val="22"/>
          <w:szCs w:val="22"/>
          <w:lang w:val="sr-Latn-CS"/>
        </w:rPr>
        <w:t xml:space="preserve"> </w:t>
      </w:r>
      <w:r w:rsidRPr="00B75DA0">
        <w:rPr>
          <w:rFonts w:ascii="Arial" w:hAnsi="Arial" w:cs="Arial"/>
          <w:b/>
          <w:sz w:val="22"/>
          <w:szCs w:val="22"/>
          <w:lang w:val="ru-RU"/>
        </w:rPr>
        <w:t>за</w:t>
      </w:r>
      <w:r w:rsidRPr="00B75DA0">
        <w:rPr>
          <w:rFonts w:ascii="Arial" w:hAnsi="Arial" w:cs="Arial"/>
          <w:b/>
          <w:sz w:val="22"/>
          <w:szCs w:val="22"/>
          <w:lang w:val="sr-Latn-CS"/>
        </w:rPr>
        <w:t xml:space="preserve"> </w:t>
      </w:r>
      <w:r w:rsidRPr="00B75DA0">
        <w:rPr>
          <w:rFonts w:ascii="Arial" w:hAnsi="Arial" w:cs="Arial"/>
          <w:b/>
          <w:sz w:val="22"/>
          <w:szCs w:val="22"/>
          <w:lang w:val="ru-RU"/>
        </w:rPr>
        <w:t>озбиљност</w:t>
      </w:r>
      <w:r w:rsidRPr="00B75DA0">
        <w:rPr>
          <w:rFonts w:ascii="Arial" w:hAnsi="Arial" w:cs="Arial"/>
          <w:b/>
          <w:sz w:val="22"/>
          <w:szCs w:val="22"/>
          <w:lang w:val="sr-Latn-CS"/>
        </w:rPr>
        <w:t xml:space="preserve"> </w:t>
      </w:r>
      <w:r w:rsidRPr="00B75DA0">
        <w:rPr>
          <w:rFonts w:ascii="Arial" w:hAnsi="Arial" w:cs="Arial"/>
          <w:b/>
          <w:sz w:val="22"/>
          <w:szCs w:val="22"/>
          <w:lang w:val="ru-RU"/>
        </w:rPr>
        <w:t>понуде</w:t>
      </w:r>
      <w:r w:rsidRPr="00B75DA0">
        <w:rPr>
          <w:rFonts w:ascii="Arial" w:hAnsi="Arial" w:cs="Arial"/>
          <w:b/>
          <w:sz w:val="22"/>
          <w:szCs w:val="22"/>
          <w:lang w:val="sr-Latn-CS"/>
        </w:rPr>
        <w:t xml:space="preserve">: </w:t>
      </w:r>
      <w:r w:rsidRPr="00B75DA0">
        <w:rPr>
          <w:rFonts w:ascii="Arial" w:hAnsi="Arial" w:cs="Arial"/>
          <w:b/>
          <w:sz w:val="22"/>
          <w:szCs w:val="22"/>
          <w:lang w:val="ru-RU"/>
        </w:rPr>
        <w:t>бланко</w:t>
      </w:r>
      <w:r w:rsidRPr="00B75DA0">
        <w:rPr>
          <w:rFonts w:ascii="Arial" w:hAnsi="Arial" w:cs="Arial"/>
          <w:b/>
          <w:sz w:val="22"/>
          <w:szCs w:val="22"/>
          <w:lang w:val="sr-Latn-CS"/>
        </w:rPr>
        <w:t xml:space="preserve"> </w:t>
      </w:r>
      <w:r w:rsidRPr="00B75DA0">
        <w:rPr>
          <w:rFonts w:ascii="Arial" w:hAnsi="Arial" w:cs="Arial"/>
          <w:b/>
          <w:sz w:val="22"/>
          <w:szCs w:val="22"/>
          <w:lang w:val="ru-RU"/>
        </w:rPr>
        <w:t>сопствена</w:t>
      </w:r>
      <w:r w:rsidRPr="00B75DA0">
        <w:rPr>
          <w:rFonts w:ascii="Arial" w:hAnsi="Arial" w:cs="Arial"/>
          <w:b/>
          <w:sz w:val="22"/>
          <w:szCs w:val="22"/>
          <w:lang w:val="sr-Latn-CS"/>
        </w:rPr>
        <w:t xml:space="preserve"> </w:t>
      </w:r>
      <w:r w:rsidRPr="00B75DA0">
        <w:rPr>
          <w:rFonts w:ascii="Arial" w:hAnsi="Arial" w:cs="Arial"/>
          <w:b/>
          <w:sz w:val="22"/>
          <w:szCs w:val="22"/>
          <w:lang w:val="ru-RU"/>
        </w:rPr>
        <w:t>м</w:t>
      </w:r>
      <w:r w:rsidRPr="00B75DA0">
        <w:rPr>
          <w:rFonts w:ascii="Arial" w:hAnsi="Arial" w:cs="Arial"/>
          <w:b/>
          <w:bCs/>
          <w:sz w:val="22"/>
          <w:szCs w:val="22"/>
          <w:lang w:val="ru-RU"/>
        </w:rPr>
        <w:t>еница</w:t>
      </w:r>
      <w:r w:rsidRPr="00B75DA0">
        <w:rPr>
          <w:rFonts w:ascii="Arial" w:hAnsi="Arial" w:cs="Arial"/>
          <w:b/>
          <w:bCs/>
          <w:sz w:val="22"/>
          <w:szCs w:val="22"/>
          <w:lang w:val="sr-Latn-CS"/>
        </w:rPr>
        <w:t xml:space="preserve">, </w:t>
      </w:r>
      <w:r w:rsidRPr="00B75DA0">
        <w:rPr>
          <w:rFonts w:ascii="Arial" w:hAnsi="Arial" w:cs="Arial"/>
          <w:b/>
          <w:sz w:val="22"/>
          <w:szCs w:val="22"/>
          <w:lang w:val="sr-Cyrl-CS"/>
        </w:rPr>
        <w:t>која мора бити евидентирана у Регистру меница и овлашћења Народне банке Србије</w:t>
      </w:r>
      <w:r w:rsidRPr="00B75DA0">
        <w:rPr>
          <w:rFonts w:ascii="Arial" w:hAnsi="Arial" w:cs="Arial"/>
          <w:b/>
          <w:bCs/>
          <w:sz w:val="22"/>
          <w:szCs w:val="22"/>
          <w:lang w:val="sr-Latn-CS"/>
        </w:rPr>
        <w:t xml:space="preserve"> (</w:t>
      </w:r>
      <w:r w:rsidRPr="00B75DA0">
        <w:rPr>
          <w:rFonts w:ascii="Arial" w:hAnsi="Arial" w:cs="Arial"/>
          <w:b/>
          <w:bCs/>
          <w:sz w:val="22"/>
          <w:szCs w:val="22"/>
          <w:lang w:val="ru-RU"/>
        </w:rPr>
        <w:t>оверена</w:t>
      </w:r>
      <w:r w:rsidRPr="00B75DA0">
        <w:rPr>
          <w:rFonts w:ascii="Arial" w:hAnsi="Arial" w:cs="Arial"/>
          <w:b/>
          <w:bCs/>
          <w:sz w:val="22"/>
          <w:szCs w:val="22"/>
          <w:lang w:val="sr-Latn-CS"/>
        </w:rPr>
        <w:t xml:space="preserve"> </w:t>
      </w:r>
      <w:r w:rsidRPr="00B75DA0">
        <w:rPr>
          <w:rFonts w:ascii="Arial" w:hAnsi="Arial" w:cs="Arial"/>
          <w:b/>
          <w:bCs/>
          <w:sz w:val="22"/>
          <w:szCs w:val="22"/>
          <w:lang w:val="ru-RU"/>
        </w:rPr>
        <w:t>печатом</w:t>
      </w:r>
      <w:r w:rsidRPr="00B75DA0">
        <w:rPr>
          <w:rFonts w:ascii="Arial" w:hAnsi="Arial" w:cs="Arial"/>
          <w:b/>
          <w:bCs/>
          <w:sz w:val="22"/>
          <w:szCs w:val="22"/>
          <w:lang w:val="sr-Latn-CS"/>
        </w:rPr>
        <w:t xml:space="preserve"> </w:t>
      </w:r>
      <w:r w:rsidRPr="00B75DA0">
        <w:rPr>
          <w:rFonts w:ascii="Arial" w:hAnsi="Arial" w:cs="Arial"/>
          <w:b/>
          <w:bCs/>
          <w:sz w:val="22"/>
          <w:szCs w:val="22"/>
          <w:lang w:val="ru-RU"/>
        </w:rPr>
        <w:t>и</w:t>
      </w:r>
      <w:r w:rsidRPr="00B75DA0">
        <w:rPr>
          <w:rFonts w:ascii="Arial" w:hAnsi="Arial" w:cs="Arial"/>
          <w:b/>
          <w:bCs/>
          <w:sz w:val="22"/>
          <w:szCs w:val="22"/>
          <w:lang w:val="sr-Latn-CS"/>
        </w:rPr>
        <w:t xml:space="preserve"> </w:t>
      </w:r>
      <w:r w:rsidRPr="00B75DA0">
        <w:rPr>
          <w:rFonts w:ascii="Arial" w:hAnsi="Arial" w:cs="Arial"/>
          <w:b/>
          <w:bCs/>
          <w:sz w:val="22"/>
          <w:szCs w:val="22"/>
          <w:lang w:val="ru-RU"/>
        </w:rPr>
        <w:t>потписана</w:t>
      </w:r>
      <w:r w:rsidRPr="00B75DA0">
        <w:rPr>
          <w:rFonts w:ascii="Arial" w:hAnsi="Arial" w:cs="Arial"/>
          <w:b/>
          <w:bCs/>
          <w:sz w:val="22"/>
          <w:szCs w:val="22"/>
          <w:lang w:val="sr-Latn-CS"/>
        </w:rPr>
        <w:t xml:space="preserve"> </w:t>
      </w:r>
      <w:r w:rsidRPr="00B75DA0">
        <w:rPr>
          <w:rFonts w:ascii="Arial" w:hAnsi="Arial" w:cs="Arial"/>
          <w:b/>
          <w:bCs/>
          <w:sz w:val="22"/>
          <w:szCs w:val="22"/>
        </w:rPr>
        <w:t xml:space="preserve">оригиналним потписом </w:t>
      </w:r>
      <w:r w:rsidRPr="00B75DA0">
        <w:rPr>
          <w:rFonts w:ascii="Arial" w:hAnsi="Arial" w:cs="Arial"/>
          <w:b/>
          <w:bCs/>
          <w:sz w:val="22"/>
          <w:szCs w:val="22"/>
          <w:lang w:val="ru-RU"/>
        </w:rPr>
        <w:t>од</w:t>
      </w:r>
      <w:r w:rsidRPr="00B75DA0">
        <w:rPr>
          <w:rFonts w:ascii="Arial" w:hAnsi="Arial" w:cs="Arial"/>
          <w:b/>
          <w:bCs/>
          <w:sz w:val="22"/>
          <w:szCs w:val="22"/>
          <w:lang w:val="sr-Latn-CS"/>
        </w:rPr>
        <w:t xml:space="preserve"> </w:t>
      </w:r>
      <w:r w:rsidRPr="00B75DA0">
        <w:rPr>
          <w:rFonts w:ascii="Arial" w:hAnsi="Arial" w:cs="Arial"/>
          <w:b/>
          <w:bCs/>
          <w:sz w:val="22"/>
          <w:szCs w:val="22"/>
          <w:lang w:val="ru-RU"/>
        </w:rPr>
        <w:t>стране</w:t>
      </w:r>
      <w:r w:rsidRPr="00B75DA0">
        <w:rPr>
          <w:rFonts w:ascii="Arial" w:hAnsi="Arial" w:cs="Arial"/>
          <w:b/>
          <w:bCs/>
          <w:sz w:val="22"/>
          <w:szCs w:val="22"/>
          <w:lang w:val="sr-Latn-CS"/>
        </w:rPr>
        <w:t xml:space="preserve"> </w:t>
      </w:r>
      <w:r w:rsidRPr="00B75DA0">
        <w:rPr>
          <w:rFonts w:ascii="Arial" w:hAnsi="Arial" w:cs="Arial"/>
          <w:b/>
          <w:bCs/>
          <w:sz w:val="22"/>
          <w:szCs w:val="22"/>
          <w:lang w:val="ru-RU"/>
        </w:rPr>
        <w:t>овлашћеног</w:t>
      </w:r>
      <w:r w:rsidRPr="00B75DA0">
        <w:rPr>
          <w:rFonts w:ascii="Arial" w:hAnsi="Arial" w:cs="Arial"/>
          <w:b/>
          <w:bCs/>
          <w:sz w:val="22"/>
          <w:szCs w:val="22"/>
          <w:lang w:val="sr-Latn-CS"/>
        </w:rPr>
        <w:t xml:space="preserve"> </w:t>
      </w:r>
      <w:r w:rsidRPr="00B75DA0">
        <w:rPr>
          <w:rFonts w:ascii="Arial" w:hAnsi="Arial" w:cs="Arial"/>
          <w:b/>
          <w:bCs/>
          <w:sz w:val="22"/>
          <w:szCs w:val="22"/>
          <w:lang w:val="ru-RU"/>
        </w:rPr>
        <w:t>лица</w:t>
      </w:r>
      <w:r w:rsidRPr="00B75DA0">
        <w:rPr>
          <w:rFonts w:ascii="Arial" w:hAnsi="Arial" w:cs="Arial"/>
          <w:b/>
          <w:bCs/>
          <w:sz w:val="22"/>
          <w:szCs w:val="22"/>
          <w:lang w:val="sr-Latn-CS"/>
        </w:rPr>
        <w:t xml:space="preserve">), </w:t>
      </w:r>
      <w:r w:rsidRPr="00B75DA0">
        <w:rPr>
          <w:rFonts w:ascii="Arial" w:hAnsi="Arial" w:cs="Arial"/>
          <w:b/>
          <w:bCs/>
          <w:sz w:val="22"/>
          <w:szCs w:val="22"/>
          <w:lang w:val="ru-RU"/>
        </w:rPr>
        <w:t>менично</w:t>
      </w:r>
      <w:r w:rsidRPr="00B75DA0">
        <w:rPr>
          <w:rFonts w:ascii="Arial" w:hAnsi="Arial" w:cs="Arial"/>
          <w:b/>
          <w:bCs/>
          <w:sz w:val="22"/>
          <w:szCs w:val="22"/>
          <w:lang w:val="sr-Latn-CS"/>
        </w:rPr>
        <w:t xml:space="preserve"> </w:t>
      </w:r>
      <w:r w:rsidRPr="00B75DA0">
        <w:rPr>
          <w:rFonts w:ascii="Arial" w:hAnsi="Arial" w:cs="Arial"/>
          <w:b/>
          <w:bCs/>
          <w:sz w:val="22"/>
          <w:szCs w:val="22"/>
          <w:lang w:val="ru-RU"/>
        </w:rPr>
        <w:t>овлашћење</w:t>
      </w:r>
      <w:r w:rsidRPr="00B75DA0">
        <w:rPr>
          <w:rFonts w:ascii="Arial" w:hAnsi="Arial" w:cs="Arial"/>
          <w:b/>
          <w:bCs/>
          <w:sz w:val="22"/>
          <w:szCs w:val="22"/>
          <w:lang w:val="sr-Latn-CS"/>
        </w:rPr>
        <w:t xml:space="preserve"> - </w:t>
      </w:r>
      <w:r w:rsidRPr="00B75DA0">
        <w:rPr>
          <w:rFonts w:ascii="Arial" w:hAnsi="Arial" w:cs="Arial"/>
          <w:b/>
          <w:bCs/>
          <w:sz w:val="22"/>
          <w:szCs w:val="22"/>
          <w:lang w:val="ru-RU"/>
        </w:rPr>
        <w:t>писмо</w:t>
      </w:r>
      <w:r w:rsidRPr="00B75DA0">
        <w:rPr>
          <w:rFonts w:ascii="Arial" w:hAnsi="Arial" w:cs="Arial"/>
          <w:b/>
          <w:bCs/>
          <w:sz w:val="22"/>
          <w:szCs w:val="22"/>
          <w:lang w:val="sr-Latn-CS"/>
        </w:rPr>
        <w:t xml:space="preserve"> </w:t>
      </w:r>
      <w:r w:rsidRPr="00B75DA0">
        <w:rPr>
          <w:rFonts w:ascii="Arial" w:hAnsi="Arial" w:cs="Arial"/>
          <w:b/>
          <w:sz w:val="22"/>
          <w:szCs w:val="22"/>
          <w:lang w:val="sr-Cyrl-CS"/>
        </w:rPr>
        <w:t>из Конкурсне документације, на име озбиљности понуде</w:t>
      </w:r>
      <w:r w:rsidRPr="00B75DA0">
        <w:rPr>
          <w:rFonts w:ascii="Arial" w:hAnsi="Arial" w:cs="Arial"/>
          <w:b/>
          <w:bCs/>
          <w:sz w:val="22"/>
          <w:szCs w:val="22"/>
          <w:lang w:val="sr-Latn-CS"/>
        </w:rPr>
        <w:t xml:space="preserve"> (</w:t>
      </w:r>
      <w:r w:rsidRPr="00B75DA0">
        <w:rPr>
          <w:rFonts w:ascii="Arial" w:hAnsi="Arial" w:cs="Arial"/>
          <w:b/>
          <w:bCs/>
          <w:sz w:val="22"/>
          <w:szCs w:val="22"/>
          <w:lang w:val="ru-RU"/>
        </w:rPr>
        <w:t>попуњено</w:t>
      </w:r>
      <w:r w:rsidRPr="00B75DA0">
        <w:rPr>
          <w:rFonts w:ascii="Arial" w:hAnsi="Arial" w:cs="Arial"/>
          <w:b/>
          <w:bCs/>
          <w:sz w:val="22"/>
          <w:szCs w:val="22"/>
          <w:lang w:val="sr-Latn-CS"/>
        </w:rPr>
        <w:t xml:space="preserve">, </w:t>
      </w:r>
      <w:r w:rsidRPr="00B75DA0">
        <w:rPr>
          <w:rFonts w:ascii="Arial" w:hAnsi="Arial" w:cs="Arial"/>
          <w:b/>
          <w:bCs/>
          <w:sz w:val="22"/>
          <w:szCs w:val="22"/>
          <w:lang w:val="ru-RU"/>
        </w:rPr>
        <w:t>оверено</w:t>
      </w:r>
      <w:r w:rsidRPr="00B75DA0">
        <w:rPr>
          <w:rFonts w:ascii="Arial" w:hAnsi="Arial" w:cs="Arial"/>
          <w:b/>
          <w:bCs/>
          <w:sz w:val="22"/>
          <w:szCs w:val="22"/>
          <w:lang w:val="sr-Latn-CS"/>
        </w:rPr>
        <w:t xml:space="preserve"> </w:t>
      </w:r>
      <w:r w:rsidRPr="00B75DA0">
        <w:rPr>
          <w:rFonts w:ascii="Arial" w:hAnsi="Arial" w:cs="Arial"/>
          <w:b/>
          <w:bCs/>
          <w:sz w:val="22"/>
          <w:szCs w:val="22"/>
          <w:lang w:val="ru-RU"/>
        </w:rPr>
        <w:t>печатом</w:t>
      </w:r>
      <w:r w:rsidRPr="00B75DA0">
        <w:rPr>
          <w:rFonts w:ascii="Arial" w:hAnsi="Arial" w:cs="Arial"/>
          <w:b/>
          <w:bCs/>
          <w:sz w:val="22"/>
          <w:szCs w:val="22"/>
          <w:lang w:val="sr-Latn-CS"/>
        </w:rPr>
        <w:t xml:space="preserve"> </w:t>
      </w:r>
      <w:r w:rsidRPr="00B75DA0">
        <w:rPr>
          <w:rFonts w:ascii="Arial" w:hAnsi="Arial" w:cs="Arial"/>
          <w:b/>
          <w:bCs/>
          <w:sz w:val="22"/>
          <w:szCs w:val="22"/>
          <w:lang w:val="ru-RU"/>
        </w:rPr>
        <w:t>и</w:t>
      </w:r>
      <w:r w:rsidRPr="00B75DA0">
        <w:rPr>
          <w:rFonts w:ascii="Arial" w:hAnsi="Arial" w:cs="Arial"/>
          <w:b/>
          <w:bCs/>
          <w:sz w:val="22"/>
          <w:szCs w:val="22"/>
          <w:lang w:val="sr-Latn-CS"/>
        </w:rPr>
        <w:t xml:space="preserve"> </w:t>
      </w:r>
      <w:r w:rsidRPr="00B75DA0">
        <w:rPr>
          <w:rFonts w:ascii="Arial" w:hAnsi="Arial" w:cs="Arial"/>
          <w:b/>
          <w:bCs/>
          <w:sz w:val="22"/>
          <w:szCs w:val="22"/>
          <w:lang w:val="ru-RU"/>
        </w:rPr>
        <w:t>потписано</w:t>
      </w:r>
      <w:r w:rsidRPr="00B75DA0">
        <w:rPr>
          <w:rFonts w:ascii="Arial" w:hAnsi="Arial" w:cs="Arial"/>
          <w:b/>
          <w:bCs/>
          <w:sz w:val="22"/>
          <w:szCs w:val="22"/>
          <w:lang w:val="sr-Latn-CS"/>
        </w:rPr>
        <w:t xml:space="preserve"> </w:t>
      </w:r>
      <w:r w:rsidRPr="00B75DA0">
        <w:rPr>
          <w:rFonts w:ascii="Arial" w:hAnsi="Arial" w:cs="Arial"/>
          <w:b/>
          <w:bCs/>
          <w:sz w:val="22"/>
          <w:szCs w:val="22"/>
          <w:lang w:val="ru-RU"/>
        </w:rPr>
        <w:t>од</w:t>
      </w:r>
      <w:r w:rsidRPr="00B75DA0">
        <w:rPr>
          <w:rFonts w:ascii="Arial" w:hAnsi="Arial" w:cs="Arial"/>
          <w:b/>
          <w:bCs/>
          <w:sz w:val="22"/>
          <w:szCs w:val="22"/>
          <w:lang w:val="sr-Latn-CS"/>
        </w:rPr>
        <w:t xml:space="preserve"> </w:t>
      </w:r>
      <w:r w:rsidRPr="00B75DA0">
        <w:rPr>
          <w:rFonts w:ascii="Arial" w:hAnsi="Arial" w:cs="Arial"/>
          <w:b/>
          <w:bCs/>
          <w:sz w:val="22"/>
          <w:szCs w:val="22"/>
          <w:lang w:val="ru-RU"/>
        </w:rPr>
        <w:t>стране</w:t>
      </w:r>
      <w:r w:rsidRPr="00B75DA0">
        <w:rPr>
          <w:rFonts w:ascii="Arial" w:hAnsi="Arial" w:cs="Arial"/>
          <w:b/>
          <w:bCs/>
          <w:sz w:val="22"/>
          <w:szCs w:val="22"/>
          <w:lang w:val="sr-Latn-CS"/>
        </w:rPr>
        <w:t xml:space="preserve"> </w:t>
      </w:r>
      <w:r w:rsidRPr="00B75DA0">
        <w:rPr>
          <w:rFonts w:ascii="Arial" w:hAnsi="Arial" w:cs="Arial"/>
          <w:b/>
          <w:bCs/>
          <w:sz w:val="22"/>
          <w:szCs w:val="22"/>
          <w:lang w:val="ru-RU"/>
        </w:rPr>
        <w:t>овлашћеног</w:t>
      </w:r>
      <w:r w:rsidRPr="00B75DA0">
        <w:rPr>
          <w:rFonts w:ascii="Arial" w:hAnsi="Arial" w:cs="Arial"/>
          <w:b/>
          <w:bCs/>
          <w:sz w:val="22"/>
          <w:szCs w:val="22"/>
          <w:lang w:val="sr-Latn-CS"/>
        </w:rPr>
        <w:t xml:space="preserve"> </w:t>
      </w:r>
      <w:r w:rsidRPr="00B75DA0">
        <w:rPr>
          <w:rFonts w:ascii="Arial" w:hAnsi="Arial" w:cs="Arial"/>
          <w:b/>
          <w:bCs/>
          <w:sz w:val="22"/>
          <w:szCs w:val="22"/>
          <w:lang w:val="ru-RU"/>
        </w:rPr>
        <w:t>лица</w:t>
      </w:r>
      <w:r w:rsidRPr="00B75DA0">
        <w:rPr>
          <w:rFonts w:ascii="Arial" w:hAnsi="Arial" w:cs="Arial"/>
          <w:b/>
          <w:bCs/>
          <w:sz w:val="22"/>
          <w:szCs w:val="22"/>
          <w:lang w:val="sr-Latn-CS"/>
        </w:rPr>
        <w:t>)</w:t>
      </w:r>
      <w:r w:rsidRPr="00B75DA0">
        <w:rPr>
          <w:rFonts w:ascii="Arial" w:hAnsi="Arial" w:cs="Arial"/>
          <w:b/>
          <w:bCs/>
          <w:sz w:val="22"/>
          <w:szCs w:val="22"/>
        </w:rPr>
        <w:t xml:space="preserve"> </w:t>
      </w:r>
      <w:r w:rsidRPr="00B75DA0">
        <w:rPr>
          <w:rFonts w:ascii="Arial" w:hAnsi="Arial" w:cs="Arial"/>
          <w:b/>
          <w:sz w:val="22"/>
          <w:szCs w:val="22"/>
          <w:lang w:val="sr-Cyrl-CS"/>
        </w:rPr>
        <w:t>са назначеним износом од 10% од укупне вредности понуде без обрачунатог ПДВ-а,</w:t>
      </w:r>
      <w:r w:rsidRPr="00B75DA0">
        <w:rPr>
          <w:rFonts w:ascii="Arial" w:hAnsi="Arial" w:cs="Arial"/>
          <w:sz w:val="22"/>
          <w:szCs w:val="22"/>
          <w:lang w:val="sr-Cyrl-CS"/>
        </w:rPr>
        <w:t xml:space="preserve"> </w:t>
      </w:r>
      <w:r w:rsidRPr="00B75DA0">
        <w:rPr>
          <w:rFonts w:ascii="Arial" w:hAnsi="Arial" w:cs="Arial"/>
          <w:b/>
          <w:bCs/>
          <w:sz w:val="22"/>
          <w:szCs w:val="22"/>
          <w:lang w:val="sr-Latn-CS"/>
        </w:rPr>
        <w:t xml:space="preserve"> </w:t>
      </w:r>
      <w:r w:rsidRPr="00B75DA0">
        <w:rPr>
          <w:rFonts w:ascii="Arial" w:hAnsi="Arial" w:cs="Arial"/>
          <w:b/>
          <w:bCs/>
          <w:sz w:val="22"/>
          <w:szCs w:val="22"/>
        </w:rPr>
        <w:t xml:space="preserve">потврда о регистрацији менице (листинг са сајта НБС), </w:t>
      </w:r>
      <w:r w:rsidRPr="00B75DA0">
        <w:rPr>
          <w:rFonts w:ascii="Arial" w:hAnsi="Arial" w:cs="Arial"/>
          <w:b/>
          <w:bCs/>
          <w:sz w:val="22"/>
          <w:szCs w:val="22"/>
          <w:lang w:val="ru-RU"/>
        </w:rPr>
        <w:t>копија</w:t>
      </w:r>
      <w:r w:rsidRPr="00B75DA0">
        <w:rPr>
          <w:rFonts w:ascii="Arial" w:hAnsi="Arial" w:cs="Arial"/>
          <w:b/>
          <w:bCs/>
          <w:sz w:val="22"/>
          <w:szCs w:val="22"/>
          <w:lang w:val="sr-Latn-CS"/>
        </w:rPr>
        <w:t xml:space="preserve"> </w:t>
      </w:r>
      <w:r w:rsidRPr="00B75DA0">
        <w:rPr>
          <w:rFonts w:ascii="Arial" w:hAnsi="Arial" w:cs="Arial"/>
          <w:b/>
          <w:bCs/>
          <w:sz w:val="22"/>
          <w:szCs w:val="22"/>
          <w:lang w:val="ru-RU"/>
        </w:rPr>
        <w:t>картона</w:t>
      </w:r>
      <w:r w:rsidRPr="00B75DA0">
        <w:rPr>
          <w:rFonts w:ascii="Arial" w:hAnsi="Arial" w:cs="Arial"/>
          <w:b/>
          <w:bCs/>
          <w:sz w:val="22"/>
          <w:szCs w:val="22"/>
          <w:lang w:val="sr-Latn-CS"/>
        </w:rPr>
        <w:t xml:space="preserve"> </w:t>
      </w:r>
      <w:r w:rsidRPr="00B75DA0">
        <w:rPr>
          <w:rFonts w:ascii="Arial" w:hAnsi="Arial" w:cs="Arial"/>
          <w:b/>
          <w:bCs/>
          <w:sz w:val="22"/>
          <w:szCs w:val="22"/>
          <w:lang w:val="ru-RU"/>
        </w:rPr>
        <w:t>депонованих</w:t>
      </w:r>
      <w:r w:rsidRPr="00B75DA0">
        <w:rPr>
          <w:rFonts w:ascii="Arial" w:hAnsi="Arial" w:cs="Arial"/>
          <w:b/>
          <w:bCs/>
          <w:sz w:val="22"/>
          <w:szCs w:val="22"/>
          <w:lang w:val="sr-Latn-CS"/>
        </w:rPr>
        <w:t xml:space="preserve"> </w:t>
      </w:r>
      <w:r w:rsidRPr="00B75DA0">
        <w:rPr>
          <w:rFonts w:ascii="Arial" w:hAnsi="Arial" w:cs="Arial"/>
          <w:b/>
          <w:bCs/>
          <w:sz w:val="22"/>
          <w:szCs w:val="22"/>
          <w:lang w:val="ru-RU"/>
        </w:rPr>
        <w:t>потписа</w:t>
      </w:r>
      <w:r w:rsidRPr="00B75DA0">
        <w:rPr>
          <w:rFonts w:ascii="Arial" w:hAnsi="Arial" w:cs="Arial"/>
          <w:b/>
          <w:bCs/>
          <w:sz w:val="22"/>
          <w:szCs w:val="22"/>
          <w:lang w:val="sr-Latn-CS"/>
        </w:rPr>
        <w:t xml:space="preserve"> (</w:t>
      </w:r>
      <w:r w:rsidRPr="00B75DA0">
        <w:rPr>
          <w:rFonts w:ascii="Arial" w:hAnsi="Arial" w:cs="Arial"/>
          <w:b/>
          <w:bCs/>
          <w:sz w:val="22"/>
          <w:szCs w:val="22"/>
          <w:lang w:val="ru-RU"/>
        </w:rPr>
        <w:t>издат</w:t>
      </w:r>
      <w:r w:rsidRPr="00B75DA0">
        <w:rPr>
          <w:rFonts w:ascii="Arial" w:hAnsi="Arial" w:cs="Arial"/>
          <w:b/>
          <w:bCs/>
          <w:sz w:val="22"/>
          <w:szCs w:val="22"/>
          <w:lang w:val="sr-Latn-CS"/>
        </w:rPr>
        <w:t xml:space="preserve"> </w:t>
      </w:r>
      <w:r w:rsidRPr="00B75DA0">
        <w:rPr>
          <w:rFonts w:ascii="Arial" w:hAnsi="Arial" w:cs="Arial"/>
          <w:b/>
          <w:bCs/>
          <w:sz w:val="22"/>
          <w:szCs w:val="22"/>
          <w:lang w:val="ru-RU"/>
        </w:rPr>
        <w:t>од</w:t>
      </w:r>
      <w:r w:rsidRPr="00B75DA0">
        <w:rPr>
          <w:rFonts w:ascii="Arial" w:hAnsi="Arial" w:cs="Arial"/>
          <w:b/>
          <w:bCs/>
          <w:sz w:val="22"/>
          <w:szCs w:val="22"/>
          <w:lang w:val="sr-Latn-CS"/>
        </w:rPr>
        <w:t xml:space="preserve"> </w:t>
      </w:r>
      <w:r w:rsidRPr="00B75DA0">
        <w:rPr>
          <w:rFonts w:ascii="Arial" w:hAnsi="Arial" w:cs="Arial"/>
          <w:b/>
          <w:bCs/>
          <w:sz w:val="22"/>
          <w:szCs w:val="22"/>
          <w:lang w:val="ru-RU"/>
        </w:rPr>
        <w:t>пословне</w:t>
      </w:r>
      <w:r w:rsidRPr="00B75DA0">
        <w:rPr>
          <w:rFonts w:ascii="Arial" w:hAnsi="Arial" w:cs="Arial"/>
          <w:b/>
          <w:bCs/>
          <w:sz w:val="22"/>
          <w:szCs w:val="22"/>
          <w:lang w:val="sr-Latn-CS"/>
        </w:rPr>
        <w:t xml:space="preserve"> </w:t>
      </w:r>
      <w:r w:rsidRPr="00B75DA0">
        <w:rPr>
          <w:rFonts w:ascii="Arial" w:hAnsi="Arial" w:cs="Arial"/>
          <w:b/>
          <w:bCs/>
          <w:sz w:val="22"/>
          <w:szCs w:val="22"/>
          <w:lang w:val="ru-RU"/>
        </w:rPr>
        <w:t>банке</w:t>
      </w:r>
      <w:r w:rsidRPr="00B75DA0">
        <w:rPr>
          <w:rFonts w:ascii="Arial" w:hAnsi="Arial" w:cs="Arial"/>
          <w:b/>
          <w:bCs/>
          <w:sz w:val="22"/>
          <w:szCs w:val="22"/>
          <w:lang w:val="sr-Latn-CS"/>
        </w:rPr>
        <w:t xml:space="preserve"> </w:t>
      </w:r>
      <w:r w:rsidRPr="00B75DA0">
        <w:rPr>
          <w:rFonts w:ascii="Arial" w:hAnsi="Arial" w:cs="Arial"/>
          <w:b/>
          <w:bCs/>
          <w:sz w:val="22"/>
          <w:szCs w:val="22"/>
          <w:lang w:val="ru-RU"/>
        </w:rPr>
        <w:t>коју</w:t>
      </w:r>
      <w:r w:rsidRPr="00B75DA0">
        <w:rPr>
          <w:rFonts w:ascii="Arial" w:hAnsi="Arial" w:cs="Arial"/>
          <w:b/>
          <w:bCs/>
          <w:sz w:val="22"/>
          <w:szCs w:val="22"/>
          <w:lang w:val="sr-Latn-CS"/>
        </w:rPr>
        <w:t xml:space="preserve"> </w:t>
      </w:r>
      <w:r w:rsidRPr="00B75DA0">
        <w:rPr>
          <w:rFonts w:ascii="Arial" w:hAnsi="Arial" w:cs="Arial"/>
          <w:b/>
          <w:bCs/>
          <w:sz w:val="22"/>
          <w:szCs w:val="22"/>
          <w:lang w:val="ru-RU"/>
        </w:rPr>
        <w:t>понуђач</w:t>
      </w:r>
      <w:r w:rsidRPr="00B75DA0">
        <w:rPr>
          <w:rFonts w:ascii="Arial" w:hAnsi="Arial" w:cs="Arial"/>
          <w:b/>
          <w:bCs/>
          <w:sz w:val="22"/>
          <w:szCs w:val="22"/>
          <w:lang w:val="sr-Latn-CS"/>
        </w:rPr>
        <w:t xml:space="preserve"> </w:t>
      </w:r>
      <w:r w:rsidRPr="00B75DA0">
        <w:rPr>
          <w:rFonts w:ascii="Arial" w:hAnsi="Arial" w:cs="Arial"/>
          <w:b/>
          <w:bCs/>
          <w:sz w:val="22"/>
          <w:szCs w:val="22"/>
          <w:lang w:val="ru-RU"/>
        </w:rPr>
        <w:t>наводи</w:t>
      </w:r>
      <w:r w:rsidRPr="00B75DA0">
        <w:rPr>
          <w:rFonts w:ascii="Arial" w:hAnsi="Arial" w:cs="Arial"/>
          <w:b/>
          <w:bCs/>
          <w:sz w:val="22"/>
          <w:szCs w:val="22"/>
          <w:lang w:val="sr-Latn-CS"/>
        </w:rPr>
        <w:t xml:space="preserve"> </w:t>
      </w:r>
      <w:r w:rsidRPr="00B75DA0">
        <w:rPr>
          <w:rFonts w:ascii="Arial" w:hAnsi="Arial" w:cs="Arial"/>
          <w:b/>
          <w:bCs/>
          <w:sz w:val="22"/>
          <w:szCs w:val="22"/>
          <w:lang w:val="ru-RU"/>
        </w:rPr>
        <w:t>у</w:t>
      </w:r>
      <w:r w:rsidRPr="00B75DA0">
        <w:rPr>
          <w:rFonts w:ascii="Arial" w:hAnsi="Arial" w:cs="Arial"/>
          <w:b/>
          <w:bCs/>
          <w:sz w:val="22"/>
          <w:szCs w:val="22"/>
          <w:lang w:val="sr-Latn-CS"/>
        </w:rPr>
        <w:t xml:space="preserve"> </w:t>
      </w:r>
      <w:r w:rsidRPr="00B75DA0">
        <w:rPr>
          <w:rFonts w:ascii="Arial" w:hAnsi="Arial" w:cs="Arial"/>
          <w:b/>
          <w:bCs/>
          <w:sz w:val="22"/>
          <w:szCs w:val="22"/>
          <w:lang w:val="ru-RU"/>
        </w:rPr>
        <w:t>меничном</w:t>
      </w:r>
      <w:r w:rsidRPr="00B75DA0">
        <w:rPr>
          <w:rFonts w:ascii="Arial" w:hAnsi="Arial" w:cs="Arial"/>
          <w:b/>
          <w:bCs/>
          <w:sz w:val="22"/>
          <w:szCs w:val="22"/>
          <w:lang w:val="sr-Latn-CS"/>
        </w:rPr>
        <w:t xml:space="preserve"> </w:t>
      </w:r>
      <w:r w:rsidRPr="00B75DA0">
        <w:rPr>
          <w:rFonts w:ascii="Arial" w:hAnsi="Arial" w:cs="Arial"/>
          <w:b/>
          <w:bCs/>
          <w:sz w:val="22"/>
          <w:szCs w:val="22"/>
          <w:lang w:val="ru-RU"/>
        </w:rPr>
        <w:t>овлашћењу</w:t>
      </w:r>
      <w:r w:rsidRPr="00B75DA0">
        <w:rPr>
          <w:rFonts w:ascii="Arial" w:hAnsi="Arial" w:cs="Arial"/>
          <w:b/>
          <w:bCs/>
          <w:sz w:val="22"/>
          <w:szCs w:val="22"/>
          <w:lang w:val="sr-Latn-CS"/>
        </w:rPr>
        <w:t xml:space="preserve"> – </w:t>
      </w:r>
      <w:r w:rsidRPr="00B75DA0">
        <w:rPr>
          <w:rFonts w:ascii="Arial" w:hAnsi="Arial" w:cs="Arial"/>
          <w:b/>
          <w:bCs/>
          <w:sz w:val="22"/>
          <w:szCs w:val="22"/>
          <w:lang w:val="ru-RU"/>
        </w:rPr>
        <w:t>писму</w:t>
      </w:r>
      <w:r w:rsidRPr="00B75DA0">
        <w:rPr>
          <w:rFonts w:ascii="Arial" w:hAnsi="Arial" w:cs="Arial"/>
          <w:b/>
          <w:bCs/>
          <w:sz w:val="22"/>
          <w:szCs w:val="22"/>
          <w:lang w:val="sr-Latn-CS"/>
        </w:rPr>
        <w:t>)</w:t>
      </w:r>
      <w:r w:rsidRPr="00B75DA0">
        <w:rPr>
          <w:rFonts w:ascii="Arial" w:hAnsi="Arial" w:cs="Arial"/>
          <w:b/>
          <w:bCs/>
          <w:sz w:val="22"/>
          <w:szCs w:val="22"/>
        </w:rPr>
        <w:t>.</w:t>
      </w:r>
    </w:p>
    <w:p w:rsidR="007A4A4B" w:rsidRPr="00B75DA0" w:rsidRDefault="007A4A4B" w:rsidP="007A4A4B">
      <w:pPr>
        <w:tabs>
          <w:tab w:val="left" w:pos="0"/>
          <w:tab w:val="left" w:pos="480"/>
        </w:tabs>
        <w:ind w:left="709" w:right="-76"/>
        <w:jc w:val="both"/>
        <w:rPr>
          <w:rFonts w:ascii="Arial" w:hAnsi="Arial" w:cs="Arial"/>
          <w:bCs/>
          <w:sz w:val="22"/>
          <w:szCs w:val="22"/>
          <w:lang w:val="sr-Latn-CS"/>
        </w:rPr>
      </w:pPr>
      <w:r w:rsidRPr="00B75DA0">
        <w:rPr>
          <w:rFonts w:ascii="Arial" w:hAnsi="Arial" w:cs="Arial"/>
          <w:sz w:val="22"/>
          <w:szCs w:val="22"/>
          <w:lang w:val="sr-Cyrl-CS"/>
        </w:rPr>
        <w:t>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B75DA0">
        <w:rPr>
          <w:rFonts w:ascii="Arial" w:hAnsi="Arial" w:cs="Arial"/>
          <w:b/>
          <w:bCs/>
          <w:sz w:val="22"/>
          <w:szCs w:val="22"/>
          <w:lang w:val="sr-Cyrl-CS"/>
        </w:rPr>
        <w:t xml:space="preserve"> </w:t>
      </w:r>
      <w:r w:rsidRPr="00B75DA0">
        <w:rPr>
          <w:rFonts w:ascii="Arial" w:hAnsi="Arial" w:cs="Arial"/>
          <w:bCs/>
          <w:sz w:val="22"/>
          <w:szCs w:val="22"/>
          <w:lang w:val="sr-Cyrl-CS"/>
        </w:rPr>
        <w:t xml:space="preserve">Рок важења средства финансијског обезбеђења </w:t>
      </w:r>
      <w:r w:rsidRPr="00B75DA0">
        <w:rPr>
          <w:rFonts w:ascii="Arial" w:hAnsi="Arial" w:cs="Arial"/>
          <w:bCs/>
          <w:sz w:val="22"/>
          <w:szCs w:val="22"/>
          <w:lang w:val="sr-Latn-CS"/>
        </w:rPr>
        <w:t xml:space="preserve">је </w:t>
      </w:r>
      <w:r w:rsidRPr="00B75DA0">
        <w:rPr>
          <w:rFonts w:ascii="Arial" w:hAnsi="Arial" w:cs="Arial"/>
          <w:bCs/>
          <w:sz w:val="22"/>
          <w:szCs w:val="22"/>
        </w:rPr>
        <w:t>6</w:t>
      </w:r>
      <w:r w:rsidRPr="00B75DA0">
        <w:rPr>
          <w:rFonts w:ascii="Arial" w:hAnsi="Arial" w:cs="Arial"/>
          <w:bCs/>
          <w:sz w:val="22"/>
          <w:szCs w:val="22"/>
          <w:lang w:val="sr-Latn-CS"/>
        </w:rPr>
        <w:t>0 (</w:t>
      </w:r>
      <w:r w:rsidRPr="00B75DA0">
        <w:rPr>
          <w:rFonts w:ascii="Arial" w:hAnsi="Arial" w:cs="Arial"/>
          <w:bCs/>
          <w:sz w:val="22"/>
          <w:szCs w:val="22"/>
        </w:rPr>
        <w:t>шездесет</w:t>
      </w:r>
      <w:r w:rsidRPr="00B75DA0">
        <w:rPr>
          <w:rFonts w:ascii="Arial" w:hAnsi="Arial" w:cs="Arial"/>
          <w:bCs/>
          <w:sz w:val="22"/>
          <w:szCs w:val="22"/>
          <w:lang w:val="sr-Latn-CS"/>
        </w:rPr>
        <w:t>) дана</w:t>
      </w:r>
      <w:r w:rsidRPr="00B75DA0">
        <w:rPr>
          <w:rFonts w:ascii="Arial" w:hAnsi="Arial" w:cs="Arial"/>
          <w:bCs/>
          <w:sz w:val="22"/>
          <w:szCs w:val="22"/>
          <w:lang w:val="sr-Cyrl-CS"/>
        </w:rPr>
        <w:t xml:space="preserve"> од дана јавног отварања понуда.</w:t>
      </w:r>
      <w:r w:rsidRPr="00B75DA0">
        <w:rPr>
          <w:rFonts w:ascii="Arial" w:hAnsi="Arial" w:cs="Arial"/>
          <w:sz w:val="22"/>
          <w:szCs w:val="22"/>
          <w:lang w:val="ru-RU"/>
        </w:rPr>
        <w:t xml:space="preserve"> Наручилац задржава право да уновчи </w:t>
      </w:r>
      <w:r w:rsidRPr="00B75DA0">
        <w:rPr>
          <w:rFonts w:ascii="Arial" w:hAnsi="Arial" w:cs="Arial"/>
          <w:bCs/>
          <w:sz w:val="22"/>
          <w:szCs w:val="22"/>
          <w:lang w:val="ru-RU"/>
        </w:rPr>
        <w:t>достављено средство финансијског обезбеђења за озбиљност понуде</w:t>
      </w:r>
      <w:r w:rsidRPr="00B75DA0">
        <w:rPr>
          <w:rFonts w:ascii="Arial" w:hAnsi="Arial" w:cs="Arial"/>
          <w:sz w:val="22"/>
          <w:szCs w:val="22"/>
          <w:lang w:val="ru-RU"/>
        </w:rPr>
        <w:t xml:space="preserve">, у случају да понуђач након јавног отварања понуда одустане од своје понуде, </w:t>
      </w:r>
      <w:r w:rsidRPr="00B75DA0">
        <w:rPr>
          <w:rFonts w:ascii="Arial" w:hAnsi="Arial" w:cs="Arial"/>
          <w:sz w:val="22"/>
          <w:szCs w:val="22"/>
          <w:lang w:val="sr-Cyrl-CS"/>
        </w:rPr>
        <w:t>не испуни све своје обавезе у поступку</w:t>
      </w:r>
      <w:r w:rsidRPr="00B75DA0">
        <w:rPr>
          <w:rFonts w:ascii="Arial" w:hAnsi="Arial" w:cs="Arial"/>
          <w:sz w:val="22"/>
          <w:szCs w:val="22"/>
          <w:lang w:val="sr-Latn-CS"/>
        </w:rPr>
        <w:t xml:space="preserve"> </w:t>
      </w:r>
      <w:r w:rsidRPr="00B75DA0">
        <w:rPr>
          <w:rFonts w:ascii="Arial" w:hAnsi="Arial" w:cs="Arial"/>
          <w:sz w:val="22"/>
          <w:szCs w:val="22"/>
          <w:lang w:val="sr-Cyrl-CS"/>
        </w:rPr>
        <w:t xml:space="preserve">набавке, </w:t>
      </w:r>
      <w:r w:rsidRPr="00B75DA0">
        <w:rPr>
          <w:rFonts w:ascii="Arial" w:hAnsi="Arial" w:cs="Arial"/>
          <w:sz w:val="22"/>
          <w:szCs w:val="22"/>
          <w:lang w:val="ru-RU"/>
        </w:rPr>
        <w:t>одбије да закључи Уговор о предметној јавној набавци</w:t>
      </w:r>
      <w:r w:rsidRPr="00B75DA0">
        <w:rPr>
          <w:rFonts w:ascii="Arial" w:hAnsi="Arial" w:cs="Arial"/>
          <w:sz w:val="22"/>
          <w:szCs w:val="22"/>
          <w:lang w:val="sr-Cyrl-CS"/>
        </w:rPr>
        <w:t xml:space="preserve"> под условима датим у понуди</w:t>
      </w:r>
      <w:r w:rsidRPr="00B75DA0">
        <w:rPr>
          <w:rFonts w:ascii="Arial" w:hAnsi="Arial" w:cs="Arial"/>
          <w:sz w:val="22"/>
          <w:szCs w:val="22"/>
          <w:lang w:val="sr-Latn-CS"/>
        </w:rPr>
        <w:t xml:space="preserve">, </w:t>
      </w:r>
      <w:r w:rsidRPr="00B75DA0">
        <w:rPr>
          <w:rFonts w:ascii="Arial" w:hAnsi="Arial" w:cs="Arial"/>
          <w:bCs/>
          <w:sz w:val="22"/>
          <w:szCs w:val="22"/>
          <w:lang w:val="sr-Cyrl-CS"/>
        </w:rPr>
        <w:t xml:space="preserve">не поднесе </w:t>
      </w:r>
      <w:r w:rsidRPr="00B75DA0">
        <w:rPr>
          <w:rFonts w:ascii="Arial" w:hAnsi="Arial" w:cs="Arial"/>
          <w:sz w:val="22"/>
          <w:szCs w:val="22"/>
          <w:lang w:val="sr-Cyrl-CS"/>
        </w:rPr>
        <w:t xml:space="preserve">сопствену меницу </w:t>
      </w:r>
      <w:r w:rsidRPr="00B75DA0">
        <w:rPr>
          <w:rFonts w:ascii="Arial" w:hAnsi="Arial" w:cs="Arial"/>
          <w:bCs/>
          <w:sz w:val="22"/>
          <w:szCs w:val="22"/>
          <w:lang w:val="sr-Cyrl-CS"/>
        </w:rPr>
        <w:t>за добро извршење посла у складу са захтевима из конкурсне документације.</w:t>
      </w:r>
    </w:p>
    <w:p w:rsidR="007A4A4B" w:rsidRDefault="007A4A4B" w:rsidP="007A4A4B">
      <w:pPr>
        <w:tabs>
          <w:tab w:val="left" w:pos="0"/>
          <w:tab w:val="left" w:pos="993"/>
        </w:tabs>
        <w:ind w:left="709" w:right="-76"/>
        <w:jc w:val="both"/>
        <w:rPr>
          <w:rFonts w:ascii="Arial" w:hAnsi="Arial" w:cs="Arial"/>
          <w:sz w:val="22"/>
          <w:szCs w:val="22"/>
        </w:rPr>
      </w:pPr>
      <w:r w:rsidRPr="00B75DA0">
        <w:rPr>
          <w:rFonts w:ascii="Arial" w:hAnsi="Arial" w:cs="Arial"/>
          <w:sz w:val="22"/>
          <w:szCs w:val="22"/>
          <w:lang w:val="ru-RU"/>
        </w:rPr>
        <w:t xml:space="preserve">Понуђачима који не буду били изабрани, </w:t>
      </w:r>
      <w:r w:rsidRPr="00B75DA0">
        <w:rPr>
          <w:rFonts w:ascii="Arial" w:hAnsi="Arial" w:cs="Arial"/>
          <w:bCs/>
          <w:sz w:val="22"/>
          <w:szCs w:val="22"/>
          <w:lang w:val="ru-RU"/>
        </w:rPr>
        <w:t xml:space="preserve">средство финансијског обезбеђења </w:t>
      </w:r>
      <w:r w:rsidRPr="00B75DA0">
        <w:rPr>
          <w:rFonts w:ascii="Arial" w:hAnsi="Arial" w:cs="Arial"/>
          <w:sz w:val="22"/>
          <w:szCs w:val="22"/>
          <w:lang w:val="ru-RU"/>
        </w:rPr>
        <w:t>биће враћено одмах по закључењу уговора са изабраним понуђачем, на захтев понуђача</w:t>
      </w:r>
      <w:r w:rsidRPr="00B75DA0">
        <w:rPr>
          <w:rFonts w:ascii="Arial" w:hAnsi="Arial" w:cs="Arial"/>
          <w:sz w:val="22"/>
          <w:szCs w:val="22"/>
          <w:lang w:val="sr-Latn-CS"/>
        </w:rPr>
        <w:t>.</w:t>
      </w:r>
    </w:p>
    <w:p w:rsidR="00BB785D" w:rsidRPr="00BB785D" w:rsidRDefault="00BB785D" w:rsidP="007A4A4B">
      <w:pPr>
        <w:tabs>
          <w:tab w:val="left" w:pos="0"/>
          <w:tab w:val="left" w:pos="993"/>
        </w:tabs>
        <w:ind w:left="709" w:right="-76"/>
        <w:jc w:val="both"/>
        <w:rPr>
          <w:rFonts w:ascii="Arial" w:hAnsi="Arial" w:cs="Arial"/>
          <w:sz w:val="22"/>
          <w:szCs w:val="22"/>
        </w:rPr>
      </w:pPr>
    </w:p>
    <w:p w:rsidR="007A4A4B" w:rsidRPr="00B75DA0" w:rsidRDefault="007A4A4B" w:rsidP="007A4A4B">
      <w:pPr>
        <w:jc w:val="both"/>
        <w:rPr>
          <w:rFonts w:ascii="Arial" w:hAnsi="Arial" w:cs="Arial"/>
          <w:bCs/>
          <w:iCs/>
          <w:sz w:val="22"/>
          <w:szCs w:val="22"/>
        </w:rPr>
      </w:pPr>
      <w:r w:rsidRPr="00B75DA0">
        <w:rPr>
          <w:rFonts w:ascii="Arial" w:hAnsi="Arial" w:cs="Arial"/>
          <w:b/>
          <w:i/>
          <w:iCs/>
          <w:sz w:val="22"/>
          <w:szCs w:val="22"/>
        </w:rPr>
        <w:t>3.</w:t>
      </w:r>
      <w:r w:rsidRPr="00B75DA0">
        <w:rPr>
          <w:rFonts w:ascii="Arial" w:hAnsi="Arial" w:cs="Arial"/>
          <w:b/>
          <w:bCs/>
          <w:i/>
          <w:iCs/>
          <w:sz w:val="22"/>
          <w:szCs w:val="22"/>
        </w:rPr>
        <w:t xml:space="preserve">  ПОНУДА СА ВАРИЈАНТАМА</w:t>
      </w:r>
    </w:p>
    <w:p w:rsidR="007A4A4B" w:rsidRPr="00B75DA0" w:rsidRDefault="007A4A4B" w:rsidP="007A4A4B">
      <w:pPr>
        <w:jc w:val="both"/>
        <w:rPr>
          <w:rFonts w:ascii="Arial" w:hAnsi="Arial" w:cs="Arial"/>
          <w:bCs/>
          <w:iCs/>
          <w:sz w:val="22"/>
          <w:szCs w:val="22"/>
        </w:rPr>
      </w:pPr>
      <w:r w:rsidRPr="00B75DA0">
        <w:rPr>
          <w:rFonts w:ascii="Arial" w:hAnsi="Arial" w:cs="Arial"/>
          <w:bCs/>
          <w:iCs/>
          <w:sz w:val="22"/>
          <w:szCs w:val="22"/>
        </w:rPr>
        <w:t>Подношење понуде са варијантама није дозвољено.</w:t>
      </w:r>
    </w:p>
    <w:p w:rsidR="007A4A4B" w:rsidRPr="00B75DA0" w:rsidRDefault="007A4A4B" w:rsidP="007A4A4B">
      <w:pPr>
        <w:jc w:val="both"/>
        <w:rPr>
          <w:rFonts w:ascii="Arial" w:hAnsi="Arial" w:cs="Arial"/>
          <w:b/>
          <w:bCs/>
          <w:i/>
          <w:iCs/>
          <w:sz w:val="22"/>
          <w:szCs w:val="22"/>
        </w:rPr>
      </w:pPr>
    </w:p>
    <w:p w:rsidR="007A4A4B" w:rsidRPr="00B75DA0" w:rsidRDefault="007A4A4B" w:rsidP="007A4A4B">
      <w:pPr>
        <w:jc w:val="both"/>
        <w:rPr>
          <w:rFonts w:ascii="Arial" w:hAnsi="Arial" w:cs="Arial"/>
          <w:sz w:val="22"/>
          <w:szCs w:val="22"/>
        </w:rPr>
      </w:pPr>
      <w:r w:rsidRPr="00B75DA0">
        <w:rPr>
          <w:rFonts w:ascii="Arial" w:hAnsi="Arial" w:cs="Arial"/>
          <w:b/>
          <w:bCs/>
          <w:i/>
          <w:iCs/>
          <w:sz w:val="22"/>
          <w:szCs w:val="22"/>
        </w:rPr>
        <w:t xml:space="preserve">4. </w:t>
      </w:r>
      <w:r w:rsidRPr="00B75DA0">
        <w:rPr>
          <w:rFonts w:ascii="Arial" w:hAnsi="Arial" w:cs="Arial"/>
          <w:b/>
          <w:i/>
          <w:iCs/>
          <w:sz w:val="22"/>
          <w:szCs w:val="22"/>
        </w:rPr>
        <w:t>НАЧИН ИЗМЕНЕ, ДОПУНЕ И ОПОЗИВА ПОНУДЕ</w:t>
      </w:r>
    </w:p>
    <w:p w:rsidR="007A4A4B" w:rsidRPr="00B75DA0" w:rsidRDefault="007A4A4B" w:rsidP="007A4A4B">
      <w:pPr>
        <w:jc w:val="both"/>
        <w:rPr>
          <w:rFonts w:ascii="Arial" w:hAnsi="Arial" w:cs="Arial"/>
          <w:sz w:val="22"/>
          <w:szCs w:val="22"/>
        </w:rPr>
      </w:pPr>
      <w:r w:rsidRPr="00B75DA0">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7A4A4B" w:rsidRPr="00B75DA0" w:rsidRDefault="007A4A4B" w:rsidP="007A4A4B">
      <w:pPr>
        <w:jc w:val="both"/>
        <w:rPr>
          <w:rFonts w:ascii="Arial" w:eastAsia="TimesNewRomanPSMT" w:hAnsi="Arial" w:cs="Arial"/>
          <w:bCs/>
          <w:iCs/>
          <w:sz w:val="22"/>
          <w:szCs w:val="22"/>
        </w:rPr>
      </w:pPr>
      <w:r w:rsidRPr="00B75DA0">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rsidR="007A4A4B" w:rsidRPr="00B75DA0" w:rsidRDefault="007A4A4B" w:rsidP="007A4A4B">
      <w:pPr>
        <w:jc w:val="both"/>
        <w:rPr>
          <w:rFonts w:ascii="Arial" w:eastAsia="TimesNewRomanPSMT" w:hAnsi="Arial" w:cs="Arial"/>
          <w:bCs/>
          <w:iCs/>
          <w:sz w:val="22"/>
          <w:szCs w:val="22"/>
        </w:rPr>
      </w:pPr>
      <w:r w:rsidRPr="00B75DA0">
        <w:rPr>
          <w:rFonts w:ascii="Arial" w:eastAsia="TimesNewRomanPSMT" w:hAnsi="Arial" w:cs="Arial"/>
          <w:bCs/>
          <w:iCs/>
          <w:sz w:val="22"/>
          <w:szCs w:val="22"/>
        </w:rPr>
        <w:t>Измену, допуну или опозив понуде треба доставити на адресу: Градски завод за јавно здравље, Београд</w:t>
      </w:r>
      <w:r w:rsidRPr="00B75DA0">
        <w:rPr>
          <w:rFonts w:ascii="Arial" w:hAnsi="Arial" w:cs="Arial"/>
          <w:i/>
          <w:iCs/>
          <w:sz w:val="22"/>
          <w:szCs w:val="22"/>
        </w:rPr>
        <w:t xml:space="preserve">, </w:t>
      </w:r>
      <w:r w:rsidRPr="00B75DA0">
        <w:rPr>
          <w:rFonts w:ascii="Arial" w:hAnsi="Arial" w:cs="Arial"/>
          <w:iCs/>
          <w:sz w:val="22"/>
          <w:szCs w:val="22"/>
        </w:rPr>
        <w:t>Булевар деспота Стефана 54а</w:t>
      </w:r>
      <w:r w:rsidRPr="00B75DA0">
        <w:rPr>
          <w:rFonts w:ascii="Arial" w:eastAsia="TimesNewRomanPSMT" w:hAnsi="Arial" w:cs="Arial"/>
          <w:bCs/>
          <w:iCs/>
          <w:color w:val="FF0000"/>
          <w:sz w:val="22"/>
          <w:szCs w:val="22"/>
        </w:rPr>
        <w:t xml:space="preserve"> </w:t>
      </w:r>
      <w:r w:rsidRPr="00B75DA0">
        <w:rPr>
          <w:rFonts w:ascii="Arial" w:eastAsia="TimesNewRomanPSMT" w:hAnsi="Arial" w:cs="Arial"/>
          <w:bCs/>
          <w:iCs/>
          <w:sz w:val="22"/>
          <w:szCs w:val="22"/>
        </w:rPr>
        <w:t>са назнаком:</w:t>
      </w:r>
    </w:p>
    <w:p w:rsidR="007A4A4B" w:rsidRPr="00B75DA0" w:rsidRDefault="007A4A4B" w:rsidP="007A4A4B">
      <w:pPr>
        <w:jc w:val="both"/>
        <w:rPr>
          <w:rFonts w:ascii="Arial" w:eastAsia="TimesNewRomanPSMT" w:hAnsi="Arial" w:cs="Arial"/>
          <w:bCs/>
          <w:iCs/>
          <w:sz w:val="22"/>
          <w:szCs w:val="22"/>
        </w:rPr>
      </w:pPr>
      <w:r w:rsidRPr="00B75DA0">
        <w:rPr>
          <w:rFonts w:ascii="Arial" w:eastAsia="TimesNewRomanPSMT" w:hAnsi="Arial" w:cs="Arial"/>
          <w:bCs/>
          <w:iCs/>
          <w:sz w:val="22"/>
          <w:szCs w:val="22"/>
        </w:rPr>
        <w:t>„</w:t>
      </w:r>
      <w:r w:rsidRPr="00B75DA0">
        <w:rPr>
          <w:rFonts w:ascii="Arial" w:eastAsia="TimesNewRomanPSMT" w:hAnsi="Arial" w:cs="Arial"/>
          <w:b/>
          <w:bCs/>
          <w:iCs/>
          <w:sz w:val="22"/>
          <w:szCs w:val="22"/>
        </w:rPr>
        <w:t>Измена/ Допуна/ Опозив / Измена и допуна понуде</w:t>
      </w:r>
      <w:r w:rsidRPr="00B75DA0">
        <w:rPr>
          <w:rFonts w:ascii="Arial" w:eastAsia="TimesNewRomanPS-BoldMT" w:hAnsi="Arial" w:cs="Arial"/>
          <w:b/>
          <w:bCs/>
          <w:sz w:val="22"/>
          <w:szCs w:val="22"/>
        </w:rPr>
        <w:t xml:space="preserve"> за јавну набавку</w:t>
      </w:r>
      <w:r w:rsidR="00EA57D9" w:rsidRPr="00B75DA0">
        <w:rPr>
          <w:rFonts w:ascii="Arial" w:eastAsia="TimesNewRomanPS-BoldMT" w:hAnsi="Arial" w:cs="Arial"/>
          <w:b/>
          <w:bCs/>
          <w:sz w:val="22"/>
          <w:szCs w:val="22"/>
        </w:rPr>
        <w:t xml:space="preserve">- </w:t>
      </w:r>
      <w:r w:rsidRPr="00B75DA0">
        <w:rPr>
          <w:rFonts w:ascii="Arial" w:hAnsi="Arial" w:cs="Arial"/>
          <w:sz w:val="22"/>
          <w:szCs w:val="22"/>
        </w:rPr>
        <w:t xml:space="preserve"> </w:t>
      </w:r>
      <w:r w:rsidR="008B7CB9" w:rsidRPr="008B7CB9">
        <w:rPr>
          <w:rFonts w:ascii="Arial" w:hAnsi="Arial" w:cs="Arial"/>
          <w:b/>
          <w:bCs/>
          <w:sz w:val="22"/>
          <w:szCs w:val="22"/>
        </w:rPr>
        <w:t xml:space="preserve">РАДОВИ НА ОБЈЕКТУ, ТЕКУЋЕ ОДРЖАВАЊЕ ОБЈАКАТА ЗАВОДА, ЈН БР. </w:t>
      </w:r>
      <w:r w:rsidR="008B7CB9" w:rsidRPr="008B7CB9">
        <w:rPr>
          <w:rFonts w:ascii="Arial" w:hAnsi="Arial" w:cs="Arial"/>
          <w:b/>
          <w:sz w:val="22"/>
          <w:szCs w:val="22"/>
        </w:rPr>
        <w:t>ВНГ 13-III -1/15</w:t>
      </w:r>
      <w:r w:rsidR="00175107" w:rsidRPr="00B75DA0">
        <w:rPr>
          <w:rFonts w:ascii="Arial" w:eastAsia="TimesNewRomanPSMT" w:hAnsi="Arial" w:cs="Arial"/>
          <w:b/>
          <w:bCs/>
          <w:sz w:val="22"/>
          <w:szCs w:val="22"/>
        </w:rPr>
        <w:t xml:space="preserve">- </w:t>
      </w:r>
      <w:r w:rsidR="00175107" w:rsidRPr="00B75DA0">
        <w:rPr>
          <w:rFonts w:ascii="Arial" w:eastAsia="TimesNewRomanPS-BoldMT" w:hAnsi="Arial" w:cs="Arial"/>
          <w:b/>
          <w:bCs/>
          <w:sz w:val="22"/>
          <w:szCs w:val="22"/>
        </w:rPr>
        <w:t>НЕ ОТВАРАТИ</w:t>
      </w:r>
      <w:r w:rsidRPr="00B75DA0">
        <w:rPr>
          <w:rFonts w:ascii="Arial" w:eastAsia="TimesNewRomanPS-BoldMT" w:hAnsi="Arial" w:cs="Arial"/>
          <w:b/>
          <w:bCs/>
          <w:sz w:val="22"/>
          <w:szCs w:val="22"/>
        </w:rPr>
        <w:t xml:space="preserve"> ”</w:t>
      </w:r>
      <w:r w:rsidRPr="00B75DA0">
        <w:rPr>
          <w:rFonts w:ascii="Arial" w:eastAsia="TimesNewRomanPSMT" w:hAnsi="Arial" w:cs="Arial"/>
          <w:bCs/>
          <w:iCs/>
          <w:sz w:val="22"/>
          <w:szCs w:val="22"/>
        </w:rPr>
        <w:t>.</w:t>
      </w:r>
    </w:p>
    <w:p w:rsidR="007A4A4B" w:rsidRPr="00B75DA0" w:rsidRDefault="007A4A4B" w:rsidP="007A4A4B">
      <w:pPr>
        <w:jc w:val="both"/>
        <w:rPr>
          <w:rFonts w:ascii="Arial" w:hAnsi="Arial" w:cs="Arial"/>
          <w:sz w:val="22"/>
          <w:szCs w:val="22"/>
        </w:rPr>
      </w:pPr>
      <w:r w:rsidRPr="00B75DA0">
        <w:rPr>
          <w:rFonts w:ascii="Arial" w:eastAsia="TimesNewRomanPSMT" w:hAnsi="Arial" w:cs="Arial"/>
          <w:bCs/>
          <w:sz w:val="22"/>
          <w:szCs w:val="22"/>
        </w:rPr>
        <w:lastRenderedPageBreak/>
        <w:t>На полеђини коверте или на кутији навести назив</w:t>
      </w:r>
      <w:r w:rsidRPr="00B75DA0">
        <w:rPr>
          <w:rFonts w:ascii="Arial" w:eastAsia="TimesNewRomanPSMT" w:hAnsi="Arial" w:cs="Arial"/>
          <w:bCs/>
          <w:sz w:val="22"/>
          <w:szCs w:val="22"/>
          <w:lang w:val="sr-Cyrl-CS"/>
        </w:rPr>
        <w:t xml:space="preserve"> и адресу</w:t>
      </w:r>
      <w:r w:rsidRPr="00B75DA0">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B75DA0" w:rsidRDefault="007A4A4B" w:rsidP="007A4A4B">
      <w:pPr>
        <w:jc w:val="both"/>
        <w:rPr>
          <w:rFonts w:ascii="Arial" w:hAnsi="Arial" w:cs="Arial"/>
          <w:b/>
          <w:i/>
          <w:iCs/>
          <w:sz w:val="22"/>
          <w:szCs w:val="22"/>
        </w:rPr>
      </w:pPr>
      <w:r w:rsidRPr="00B75DA0">
        <w:rPr>
          <w:rFonts w:ascii="Arial" w:hAnsi="Arial" w:cs="Arial"/>
          <w:sz w:val="22"/>
          <w:szCs w:val="22"/>
        </w:rPr>
        <w:t>По истеку рока за подношење понуда понуђач не може да повуче нити да мења своју понуду.</w:t>
      </w:r>
    </w:p>
    <w:p w:rsidR="007A4A4B" w:rsidRPr="00B75DA0" w:rsidRDefault="007A4A4B" w:rsidP="007A4A4B">
      <w:pPr>
        <w:jc w:val="both"/>
        <w:rPr>
          <w:rFonts w:ascii="Arial" w:hAnsi="Arial" w:cs="Arial"/>
          <w:b/>
          <w:i/>
          <w:iCs/>
          <w:sz w:val="22"/>
          <w:szCs w:val="22"/>
        </w:rPr>
      </w:pPr>
    </w:p>
    <w:p w:rsidR="007A4A4B" w:rsidRPr="00B75DA0" w:rsidRDefault="007A4A4B" w:rsidP="007A4A4B">
      <w:pPr>
        <w:jc w:val="both"/>
        <w:rPr>
          <w:rFonts w:ascii="Arial" w:hAnsi="Arial" w:cs="Arial"/>
          <w:sz w:val="22"/>
          <w:szCs w:val="22"/>
        </w:rPr>
      </w:pPr>
      <w:r w:rsidRPr="00B75DA0">
        <w:rPr>
          <w:rFonts w:ascii="Arial" w:hAnsi="Arial" w:cs="Arial"/>
          <w:b/>
          <w:bCs/>
          <w:i/>
          <w:iCs/>
          <w:sz w:val="22"/>
          <w:szCs w:val="22"/>
        </w:rPr>
        <w:t xml:space="preserve">5. УЧЕСТВОВАЊЕ У ЗАЈЕДНИЧКОЈ ПОНУДИ ИЛИ КАО ПОДИЗВОЂАЧ </w:t>
      </w:r>
    </w:p>
    <w:p w:rsidR="007A4A4B" w:rsidRPr="00B75DA0" w:rsidRDefault="007A4A4B" w:rsidP="007A4A4B">
      <w:pPr>
        <w:jc w:val="both"/>
        <w:rPr>
          <w:rFonts w:ascii="Arial" w:hAnsi="Arial" w:cs="Arial"/>
          <w:iCs/>
          <w:sz w:val="22"/>
          <w:szCs w:val="22"/>
        </w:rPr>
      </w:pPr>
      <w:r w:rsidRPr="00B75DA0">
        <w:rPr>
          <w:rFonts w:ascii="Arial" w:hAnsi="Arial" w:cs="Arial"/>
          <w:bCs/>
          <w:iCs/>
          <w:sz w:val="22"/>
          <w:szCs w:val="22"/>
        </w:rPr>
        <w:t>Понуђач може да поднесе само једну понуду.</w:t>
      </w:r>
      <w:r w:rsidRPr="00B75DA0">
        <w:rPr>
          <w:rFonts w:ascii="Arial" w:hAnsi="Arial" w:cs="Arial"/>
          <w:i/>
          <w:iCs/>
          <w:sz w:val="22"/>
          <w:szCs w:val="22"/>
        </w:rPr>
        <w:t xml:space="preserve"> </w:t>
      </w:r>
    </w:p>
    <w:p w:rsidR="007A4A4B" w:rsidRPr="00B75DA0" w:rsidRDefault="007A4A4B" w:rsidP="007A4A4B">
      <w:pPr>
        <w:jc w:val="both"/>
        <w:rPr>
          <w:rFonts w:ascii="Arial" w:hAnsi="Arial" w:cs="Arial"/>
          <w:iCs/>
          <w:sz w:val="22"/>
          <w:szCs w:val="22"/>
        </w:rPr>
      </w:pPr>
      <w:r w:rsidRPr="00B75DA0">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A4A4B" w:rsidRPr="00B75DA0" w:rsidRDefault="007A4A4B" w:rsidP="007A4A4B">
      <w:pPr>
        <w:ind w:right="-34"/>
        <w:jc w:val="both"/>
        <w:rPr>
          <w:rFonts w:ascii="Arial" w:hAnsi="Arial" w:cs="Arial"/>
          <w:b/>
          <w:bCs/>
          <w:sz w:val="22"/>
          <w:szCs w:val="22"/>
          <w:lang w:val="sr-Latn-CS"/>
        </w:rPr>
      </w:pPr>
      <w:r w:rsidRPr="00B75DA0">
        <w:rPr>
          <w:rFonts w:ascii="Arial" w:hAnsi="Arial" w:cs="Arial"/>
          <w:iCs/>
          <w:sz w:val="22"/>
          <w:szCs w:val="22"/>
        </w:rPr>
        <w:t xml:space="preserve">У Обрасцу понуде </w:t>
      </w:r>
      <w:r w:rsidRPr="00B75DA0">
        <w:rPr>
          <w:rFonts w:ascii="Arial" w:hAnsi="Arial" w:cs="Arial"/>
          <w:iCs/>
          <w:sz w:val="22"/>
          <w:szCs w:val="22"/>
          <w:lang w:val="sr-Cyrl-CS"/>
        </w:rPr>
        <w:t>(</w:t>
      </w:r>
      <w:r w:rsidRPr="00B75DA0">
        <w:rPr>
          <w:rFonts w:ascii="Arial" w:eastAsia="TimesNewRomanPSMT" w:hAnsi="Arial" w:cs="Arial"/>
          <w:bCs/>
          <w:sz w:val="22"/>
          <w:szCs w:val="22"/>
        </w:rPr>
        <w:t>образац 6</w:t>
      </w:r>
      <w:r w:rsidRPr="00B75DA0">
        <w:rPr>
          <w:rFonts w:ascii="Arial" w:hAnsi="Arial" w:cs="Arial"/>
          <w:iCs/>
          <w:sz w:val="22"/>
          <w:szCs w:val="22"/>
          <w:lang w:val="ru-RU"/>
        </w:rPr>
        <w:t>)</w:t>
      </w:r>
      <w:r w:rsidRPr="00B75DA0">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B75DA0">
        <w:rPr>
          <w:rFonts w:ascii="Arial" w:hAnsi="Arial" w:cs="Arial"/>
          <w:b/>
          <w:sz w:val="22"/>
          <w:szCs w:val="22"/>
          <w:lang w:val="sr-Cyrl-CS"/>
        </w:rPr>
        <w:t xml:space="preserve"> У</w:t>
      </w:r>
      <w:r w:rsidRPr="00B75DA0">
        <w:rPr>
          <w:rFonts w:ascii="Arial" w:hAnsi="Arial" w:cs="Arial"/>
          <w:b/>
          <w:sz w:val="22"/>
          <w:szCs w:val="22"/>
          <w:lang w:val="ru-RU"/>
        </w:rPr>
        <w:t>колико понуду подноси група понуђача, понуђач је у обавези да копира прву страну Обрасца понуде са општим подацима о понуђачу, коју је неопходно да попуни за сваког члана групе појединачно.</w:t>
      </w:r>
    </w:p>
    <w:p w:rsidR="007A4A4B" w:rsidRPr="00B75DA0" w:rsidRDefault="007A4A4B" w:rsidP="007A4A4B">
      <w:pPr>
        <w:jc w:val="both"/>
        <w:rPr>
          <w:rFonts w:ascii="Arial" w:hAnsi="Arial" w:cs="Arial"/>
          <w:i/>
          <w:iCs/>
          <w:color w:val="FF0000"/>
          <w:sz w:val="22"/>
          <w:szCs w:val="22"/>
        </w:rPr>
      </w:pPr>
    </w:p>
    <w:p w:rsidR="007A4A4B" w:rsidRPr="00B75DA0" w:rsidRDefault="007A4A4B" w:rsidP="007A4A4B">
      <w:pPr>
        <w:jc w:val="both"/>
        <w:rPr>
          <w:rFonts w:ascii="Arial" w:hAnsi="Arial" w:cs="Arial"/>
          <w:iCs/>
          <w:sz w:val="22"/>
          <w:szCs w:val="22"/>
        </w:rPr>
      </w:pPr>
      <w:r w:rsidRPr="00B75DA0">
        <w:rPr>
          <w:rFonts w:ascii="Arial" w:hAnsi="Arial" w:cs="Arial"/>
          <w:b/>
          <w:bCs/>
          <w:i/>
          <w:iCs/>
          <w:sz w:val="22"/>
          <w:szCs w:val="22"/>
        </w:rPr>
        <w:t>6. ПОНУДА СА ПОДИЗВОЂАЧЕМ</w:t>
      </w:r>
    </w:p>
    <w:p w:rsidR="007A4A4B" w:rsidRPr="00B75DA0" w:rsidRDefault="007A4A4B" w:rsidP="007A4A4B">
      <w:pPr>
        <w:jc w:val="both"/>
        <w:rPr>
          <w:rFonts w:ascii="Arial" w:hAnsi="Arial" w:cs="Arial"/>
          <w:iCs/>
          <w:sz w:val="22"/>
          <w:szCs w:val="22"/>
        </w:rPr>
      </w:pPr>
      <w:r w:rsidRPr="00B75DA0">
        <w:rPr>
          <w:rFonts w:ascii="Arial" w:hAnsi="Arial" w:cs="Arial"/>
          <w:iCs/>
          <w:sz w:val="22"/>
          <w:szCs w:val="22"/>
        </w:rPr>
        <w:t>Уколико понуђач подноси понуду са подизвођачем дужан је да у Обрасцу понуде</w:t>
      </w:r>
      <w:r w:rsidRPr="00B75DA0">
        <w:rPr>
          <w:rFonts w:ascii="Arial" w:hAnsi="Arial" w:cs="Arial"/>
          <w:iCs/>
          <w:sz w:val="22"/>
          <w:szCs w:val="22"/>
          <w:lang w:val="sr-Cyrl-CS"/>
        </w:rPr>
        <w:t xml:space="preserve"> (поглавље </w:t>
      </w:r>
      <w:r w:rsidRPr="00B75DA0">
        <w:rPr>
          <w:rFonts w:ascii="Arial" w:hAnsi="Arial" w:cs="Arial"/>
          <w:b/>
          <w:iCs/>
          <w:sz w:val="22"/>
          <w:szCs w:val="22"/>
        </w:rPr>
        <w:t>VI</w:t>
      </w:r>
      <w:r w:rsidRPr="00B75DA0">
        <w:rPr>
          <w:rFonts w:ascii="Arial" w:hAnsi="Arial" w:cs="Arial"/>
          <w:iCs/>
          <w:sz w:val="22"/>
          <w:szCs w:val="22"/>
          <w:lang w:val="ru-RU"/>
        </w:rPr>
        <w:t>)</w:t>
      </w:r>
      <w:r w:rsidRPr="00B75DA0">
        <w:rPr>
          <w:rFonts w:ascii="Arial" w:hAnsi="Arial" w:cs="Arial"/>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A4A4B" w:rsidRPr="00B75DA0" w:rsidRDefault="007A4A4B" w:rsidP="007A4A4B">
      <w:pPr>
        <w:jc w:val="both"/>
        <w:rPr>
          <w:rFonts w:ascii="Arial" w:hAnsi="Arial" w:cs="Arial"/>
          <w:iCs/>
          <w:sz w:val="22"/>
          <w:szCs w:val="22"/>
        </w:rPr>
      </w:pPr>
      <w:r w:rsidRPr="00B75DA0">
        <w:rPr>
          <w:rFonts w:ascii="Arial" w:hAnsi="Arial" w:cs="Arial"/>
          <w:iCs/>
          <w:sz w:val="22"/>
          <w:szCs w:val="22"/>
        </w:rPr>
        <w:t xml:space="preserve">Понуђач </w:t>
      </w:r>
      <w:r w:rsidRPr="00B75DA0">
        <w:rPr>
          <w:rFonts w:ascii="Arial" w:hAnsi="Arial" w:cs="Arial"/>
          <w:iCs/>
          <w:color w:val="auto"/>
          <w:sz w:val="22"/>
          <w:szCs w:val="22"/>
        </w:rPr>
        <w:t>у Обрасцу понуде</w:t>
      </w:r>
      <w:r w:rsidRPr="00B75DA0">
        <w:rPr>
          <w:rFonts w:ascii="Arial" w:hAnsi="Arial" w:cs="Arial"/>
          <w:i/>
          <w:iCs/>
          <w:color w:val="FF0000"/>
          <w:sz w:val="22"/>
          <w:szCs w:val="22"/>
        </w:rPr>
        <w:t xml:space="preserve"> </w:t>
      </w:r>
      <w:r w:rsidRPr="00B75DA0">
        <w:rPr>
          <w:rFonts w:ascii="Arial" w:hAnsi="Arial" w:cs="Arial"/>
          <w:iCs/>
          <w:color w:val="auto"/>
          <w:sz w:val="22"/>
          <w:szCs w:val="22"/>
        </w:rPr>
        <w:t xml:space="preserve">наводи </w:t>
      </w:r>
      <w:r w:rsidRPr="00B75DA0">
        <w:rPr>
          <w:rFonts w:ascii="Arial" w:hAnsi="Arial" w:cs="Arial"/>
          <w:iCs/>
          <w:sz w:val="22"/>
          <w:szCs w:val="22"/>
        </w:rPr>
        <w:t xml:space="preserve">назив и седиште подизвођача, уколико ће делимично извршење набавке поверити подизвођачу. </w:t>
      </w:r>
    </w:p>
    <w:p w:rsidR="007A4A4B" w:rsidRPr="00B75DA0" w:rsidRDefault="007A4A4B" w:rsidP="007A4A4B">
      <w:pPr>
        <w:jc w:val="both"/>
        <w:rPr>
          <w:rFonts w:ascii="Arial" w:eastAsia="TimesNewRomanPSMT" w:hAnsi="Arial" w:cs="Arial"/>
          <w:bCs/>
          <w:sz w:val="22"/>
          <w:szCs w:val="22"/>
        </w:rPr>
      </w:pPr>
      <w:r w:rsidRPr="00B75DA0">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B75DA0">
        <w:rPr>
          <w:rFonts w:ascii="Arial" w:eastAsia="TimesNewRomanPSMT" w:hAnsi="Arial" w:cs="Arial"/>
          <w:bCs/>
          <w:sz w:val="22"/>
          <w:szCs w:val="22"/>
        </w:rPr>
        <w:t xml:space="preserve"> </w:t>
      </w:r>
    </w:p>
    <w:p w:rsidR="007A4A4B" w:rsidRPr="00B75DA0" w:rsidRDefault="007A4A4B" w:rsidP="007A4A4B">
      <w:pPr>
        <w:jc w:val="both"/>
        <w:rPr>
          <w:rFonts w:ascii="Arial" w:hAnsi="Arial" w:cs="Arial"/>
          <w:iCs/>
          <w:sz w:val="22"/>
          <w:szCs w:val="22"/>
        </w:rPr>
      </w:pPr>
      <w:r w:rsidRPr="00B75DA0">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sidRPr="00B75DA0">
        <w:rPr>
          <w:rFonts w:ascii="Arial" w:eastAsia="TimesNewRomanPSMT" w:hAnsi="Arial" w:cs="Arial"/>
          <w:bCs/>
          <w:sz w:val="22"/>
          <w:szCs w:val="22"/>
          <w:lang w:val="sr-Cyrl-CS"/>
        </w:rPr>
        <w:t>поглављу</w:t>
      </w:r>
      <w:r w:rsidRPr="00B75DA0">
        <w:rPr>
          <w:rFonts w:ascii="Arial" w:eastAsia="TimesNewRomanPSMT" w:hAnsi="Arial" w:cs="Arial"/>
          <w:bCs/>
          <w:sz w:val="22"/>
          <w:szCs w:val="22"/>
        </w:rPr>
        <w:t xml:space="preserve"> 4</w:t>
      </w:r>
      <w:r w:rsidRPr="00B75DA0">
        <w:rPr>
          <w:rFonts w:ascii="Arial" w:eastAsia="TimesNewRomanPSMT" w:hAnsi="Arial" w:cs="Arial"/>
          <w:bCs/>
          <w:sz w:val="22"/>
          <w:szCs w:val="22"/>
          <w:lang w:val="ru-RU"/>
        </w:rPr>
        <w:t xml:space="preserve"> </w:t>
      </w:r>
      <w:r w:rsidRPr="00B75DA0">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B75DA0" w:rsidRDefault="007A4A4B" w:rsidP="007A4A4B">
      <w:pPr>
        <w:jc w:val="both"/>
        <w:rPr>
          <w:rFonts w:ascii="Arial" w:hAnsi="Arial" w:cs="Arial"/>
          <w:iCs/>
          <w:sz w:val="22"/>
          <w:szCs w:val="22"/>
        </w:rPr>
      </w:pPr>
      <w:r w:rsidRPr="00B75DA0">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A4A4B" w:rsidRPr="00B75DA0" w:rsidRDefault="007A4A4B" w:rsidP="007A4A4B">
      <w:pPr>
        <w:ind w:right="-34"/>
        <w:jc w:val="both"/>
        <w:rPr>
          <w:rFonts w:ascii="Arial" w:hAnsi="Arial" w:cs="Arial"/>
          <w:bCs/>
          <w:sz w:val="22"/>
          <w:szCs w:val="22"/>
          <w:lang w:val="sr-Cyrl-CS"/>
        </w:rPr>
      </w:pPr>
      <w:r w:rsidRPr="00B75DA0">
        <w:rPr>
          <w:rFonts w:ascii="Arial" w:hAnsi="Arial" w:cs="Arial"/>
          <w:bCs/>
          <w:sz w:val="22"/>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rsidR="007A4A4B" w:rsidRPr="00B75DA0" w:rsidRDefault="007A4A4B" w:rsidP="007A4A4B">
      <w:pPr>
        <w:tabs>
          <w:tab w:val="left" w:pos="0"/>
        </w:tabs>
        <w:ind w:right="-34"/>
        <w:jc w:val="both"/>
        <w:rPr>
          <w:rFonts w:ascii="Arial" w:hAnsi="Arial" w:cs="Arial"/>
          <w:bCs/>
          <w:sz w:val="22"/>
          <w:szCs w:val="22"/>
        </w:rPr>
      </w:pPr>
      <w:r w:rsidRPr="00B75DA0">
        <w:rPr>
          <w:rFonts w:ascii="Arial" w:hAnsi="Arial" w:cs="Arial"/>
          <w:bCs/>
          <w:sz w:val="22"/>
          <w:szCs w:val="22"/>
        </w:rPr>
        <w:t xml:space="preserve">          </w:t>
      </w:r>
      <w:r w:rsidRPr="00B75DA0">
        <w:rPr>
          <w:rFonts w:ascii="Arial" w:hAnsi="Arial" w:cs="Arial"/>
          <w:bCs/>
          <w:sz w:val="22"/>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B75DA0">
        <w:rPr>
          <w:rFonts w:ascii="Arial" w:hAnsi="Arial" w:cs="Arial"/>
          <w:bCs/>
          <w:sz w:val="22"/>
          <w:szCs w:val="22"/>
        </w:rPr>
        <w:t xml:space="preserve"> </w:t>
      </w:r>
    </w:p>
    <w:p w:rsidR="007A4A4B" w:rsidRPr="00B75DA0" w:rsidRDefault="007A4A4B" w:rsidP="007A4A4B">
      <w:pPr>
        <w:tabs>
          <w:tab w:val="left" w:pos="0"/>
        </w:tabs>
        <w:ind w:right="-34"/>
        <w:jc w:val="both"/>
        <w:rPr>
          <w:rFonts w:ascii="Arial" w:hAnsi="Arial" w:cs="Arial"/>
          <w:bCs/>
          <w:sz w:val="22"/>
          <w:szCs w:val="22"/>
          <w:lang w:val="sr-Cyrl-CS"/>
        </w:rPr>
      </w:pPr>
      <w:r w:rsidRPr="00B75DA0">
        <w:rPr>
          <w:rFonts w:ascii="Arial" w:hAnsi="Arial" w:cs="Arial"/>
          <w:bCs/>
          <w:sz w:val="22"/>
          <w:szCs w:val="22"/>
          <w:lang w:val="sr-Cyrl-CS"/>
        </w:rPr>
        <w:t xml:space="preserve">         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облигационим односима („Сл. Лист СФРЈ“ бр. 29/78, 39/85, 45/89-одлука УСЈ и 57/89 „Сл. Лист СРЈ“ бр. 31/93 и „Сл. Лист СЦГ“ бр. 1/2003 – Уставна повеља).</w:t>
      </w:r>
    </w:p>
    <w:p w:rsidR="007A4A4B" w:rsidRPr="00B75DA0" w:rsidRDefault="007A4A4B" w:rsidP="007A4A4B">
      <w:pPr>
        <w:jc w:val="both"/>
        <w:rPr>
          <w:rFonts w:ascii="Arial" w:hAnsi="Arial" w:cs="Arial"/>
          <w:sz w:val="22"/>
          <w:szCs w:val="22"/>
        </w:rPr>
      </w:pPr>
      <w:r w:rsidRPr="00B75DA0">
        <w:rPr>
          <w:rFonts w:ascii="Arial" w:hAnsi="Arial" w:cs="Arial"/>
          <w:iCs/>
          <w:sz w:val="22"/>
          <w:szCs w:val="22"/>
        </w:rPr>
        <w:t xml:space="preserve">    Понуђач је дужан да наручиоцу, на његов захтев, омогући приступ код подизвођача, ради утврђивања испуњености тражених услова.</w:t>
      </w:r>
    </w:p>
    <w:p w:rsidR="007A4A4B" w:rsidRPr="00B75DA0" w:rsidRDefault="007A4A4B" w:rsidP="007A4A4B">
      <w:pPr>
        <w:jc w:val="both"/>
        <w:rPr>
          <w:rFonts w:ascii="Arial" w:hAnsi="Arial" w:cs="Arial"/>
          <w:b/>
          <w:i/>
          <w:color w:val="auto"/>
          <w:sz w:val="22"/>
          <w:szCs w:val="22"/>
        </w:rPr>
      </w:pPr>
    </w:p>
    <w:p w:rsidR="007A4A4B" w:rsidRPr="00B75DA0" w:rsidRDefault="007A4A4B" w:rsidP="007A4A4B">
      <w:pPr>
        <w:jc w:val="both"/>
        <w:rPr>
          <w:rFonts w:ascii="Arial" w:hAnsi="Arial" w:cs="Arial"/>
          <w:sz w:val="22"/>
          <w:szCs w:val="22"/>
        </w:rPr>
      </w:pPr>
      <w:r w:rsidRPr="00B75DA0">
        <w:rPr>
          <w:rFonts w:ascii="Arial" w:hAnsi="Arial" w:cs="Arial"/>
          <w:b/>
          <w:i/>
          <w:sz w:val="22"/>
          <w:szCs w:val="22"/>
        </w:rPr>
        <w:t>7. ЗАЈЕДНИЧКА ПОНУДА</w:t>
      </w:r>
    </w:p>
    <w:p w:rsidR="007A4A4B" w:rsidRPr="00B75DA0" w:rsidRDefault="007A4A4B" w:rsidP="007A4A4B">
      <w:pPr>
        <w:jc w:val="both"/>
        <w:rPr>
          <w:rFonts w:ascii="Arial" w:hAnsi="Arial" w:cs="Arial"/>
          <w:sz w:val="22"/>
          <w:szCs w:val="22"/>
        </w:rPr>
      </w:pPr>
      <w:r w:rsidRPr="00B75DA0">
        <w:rPr>
          <w:rFonts w:ascii="Arial" w:hAnsi="Arial" w:cs="Arial"/>
          <w:sz w:val="22"/>
          <w:szCs w:val="22"/>
        </w:rPr>
        <w:t>Понуду може поднети група понуђача.</w:t>
      </w:r>
    </w:p>
    <w:p w:rsidR="007A4A4B" w:rsidRPr="00B75DA0" w:rsidRDefault="007A4A4B" w:rsidP="007A4A4B">
      <w:pPr>
        <w:ind w:right="-34" w:hanging="709"/>
        <w:jc w:val="both"/>
        <w:rPr>
          <w:rFonts w:ascii="Arial" w:hAnsi="Arial" w:cs="Arial"/>
          <w:sz w:val="22"/>
          <w:szCs w:val="22"/>
          <w:lang w:val="sr-Cyrl-CS"/>
        </w:rPr>
      </w:pPr>
      <w:r w:rsidRPr="00B75DA0">
        <w:rPr>
          <w:rFonts w:ascii="Arial" w:hAnsi="Arial" w:cs="Arial"/>
          <w:sz w:val="22"/>
          <w:szCs w:val="22"/>
          <w:lang w:val="sr-Cyrl-CS"/>
        </w:rPr>
        <w:t xml:space="preserve">            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w:t>
      </w:r>
      <w:r w:rsidRPr="00B75DA0">
        <w:rPr>
          <w:rFonts w:ascii="Arial" w:hAnsi="Arial" w:cs="Arial"/>
          <w:sz w:val="22"/>
          <w:szCs w:val="22"/>
          <w:lang w:val="sr-Cyrl-CS"/>
        </w:rPr>
        <w:lastRenderedPageBreak/>
        <w:t>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w:t>
      </w:r>
      <w:r w:rsidRPr="00B75DA0">
        <w:rPr>
          <w:rFonts w:ascii="Arial" w:hAnsi="Arial" w:cs="Arial"/>
          <w:bCs/>
          <w:sz w:val="22"/>
          <w:szCs w:val="22"/>
          <w:lang w:val="ru-RU"/>
        </w:rPr>
        <w:t xml:space="preserve"> Изјава о независној понуди, Изјава о поштовању обавеза из чл. 75. ст. 2 Закона...), који морају бити потписани и оверени печатом од стране сваког понуђача из групе понуђача. </w:t>
      </w:r>
      <w:r w:rsidRPr="00B75DA0">
        <w:rPr>
          <w:rFonts w:ascii="Arial" w:hAnsi="Arial" w:cs="Arial"/>
          <w:sz w:val="22"/>
          <w:szCs w:val="22"/>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7A4A4B" w:rsidRPr="00B75DA0" w:rsidRDefault="007A4A4B" w:rsidP="007A4A4B">
      <w:pPr>
        <w:jc w:val="both"/>
        <w:rPr>
          <w:rFonts w:ascii="Arial" w:hAnsi="Arial" w:cs="Arial"/>
          <w:sz w:val="22"/>
          <w:szCs w:val="22"/>
        </w:rPr>
      </w:pPr>
      <w:r w:rsidRPr="00B75DA0">
        <w:rPr>
          <w:rFonts w:ascii="Arial" w:hAnsi="Arial" w:cs="Arial"/>
          <w:sz w:val="22"/>
          <w:szCs w:val="22"/>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B75DA0">
        <w:rPr>
          <w:rFonts w:ascii="Arial" w:hAnsi="Arial" w:cs="Arial"/>
          <w:sz w:val="22"/>
          <w:szCs w:val="22"/>
          <w:lang w:val="sr-Cyrl-CS"/>
        </w:rPr>
        <w:t>.</w:t>
      </w:r>
      <w:r w:rsidRPr="00B75DA0">
        <w:rPr>
          <w:rFonts w:ascii="Arial" w:hAnsi="Arial" w:cs="Arial"/>
          <w:sz w:val="22"/>
          <w:szCs w:val="22"/>
        </w:rPr>
        <w:t xml:space="preserve"> 4. тач</w:t>
      </w:r>
      <w:r w:rsidRPr="00B75DA0">
        <w:rPr>
          <w:rFonts w:ascii="Arial" w:hAnsi="Arial" w:cs="Arial"/>
          <w:sz w:val="22"/>
          <w:szCs w:val="22"/>
          <w:lang w:val="sr-Cyrl-CS"/>
        </w:rPr>
        <w:t>.</w:t>
      </w:r>
      <w:r w:rsidRPr="00B75DA0">
        <w:rPr>
          <w:rFonts w:ascii="Arial" w:hAnsi="Arial" w:cs="Arial"/>
          <w:sz w:val="22"/>
          <w:szCs w:val="22"/>
        </w:rPr>
        <w:t xml:space="preserve"> 1</w:t>
      </w:r>
      <w:r w:rsidRPr="00B75DA0">
        <w:rPr>
          <w:rFonts w:ascii="Arial" w:hAnsi="Arial" w:cs="Arial"/>
          <w:sz w:val="22"/>
          <w:szCs w:val="22"/>
          <w:lang w:val="sr-Cyrl-CS"/>
        </w:rPr>
        <w:t>)</w:t>
      </w:r>
      <w:r w:rsidRPr="00B75DA0">
        <w:rPr>
          <w:rFonts w:ascii="Arial" w:hAnsi="Arial" w:cs="Arial"/>
          <w:sz w:val="22"/>
          <w:szCs w:val="22"/>
        </w:rPr>
        <w:t xml:space="preserve"> до 6</w:t>
      </w:r>
      <w:r w:rsidRPr="00B75DA0">
        <w:rPr>
          <w:rFonts w:ascii="Arial" w:hAnsi="Arial" w:cs="Arial"/>
          <w:sz w:val="22"/>
          <w:szCs w:val="22"/>
          <w:lang w:val="sr-Cyrl-CS"/>
        </w:rPr>
        <w:t>)</w:t>
      </w:r>
      <w:r w:rsidRPr="00B75DA0">
        <w:rPr>
          <w:rFonts w:ascii="Arial" w:hAnsi="Arial" w:cs="Arial"/>
          <w:sz w:val="22"/>
          <w:szCs w:val="22"/>
        </w:rPr>
        <w:t xml:space="preserve"> Закона и то податке о: </w:t>
      </w:r>
    </w:p>
    <w:p w:rsidR="007A4A4B" w:rsidRPr="00B75DA0" w:rsidRDefault="007A4A4B" w:rsidP="007A4A4B">
      <w:pPr>
        <w:numPr>
          <w:ilvl w:val="0"/>
          <w:numId w:val="2"/>
        </w:numPr>
        <w:jc w:val="both"/>
        <w:rPr>
          <w:rFonts w:ascii="Arial" w:hAnsi="Arial" w:cs="Arial"/>
          <w:sz w:val="22"/>
          <w:szCs w:val="22"/>
        </w:rPr>
      </w:pPr>
      <w:r w:rsidRPr="00B75DA0">
        <w:rPr>
          <w:rFonts w:ascii="Arial" w:hAnsi="Arial" w:cs="Arial"/>
          <w:sz w:val="22"/>
          <w:szCs w:val="22"/>
        </w:rPr>
        <w:t xml:space="preserve">члану групе који ће бити носилац посла, односно који ће поднети понуду и који ће заступати групу понуђача пред наручиоцем, </w:t>
      </w:r>
    </w:p>
    <w:p w:rsidR="007A4A4B" w:rsidRPr="00B75DA0" w:rsidRDefault="007A4A4B" w:rsidP="007A4A4B">
      <w:pPr>
        <w:numPr>
          <w:ilvl w:val="0"/>
          <w:numId w:val="2"/>
        </w:numPr>
        <w:jc w:val="both"/>
        <w:rPr>
          <w:rFonts w:ascii="Arial" w:hAnsi="Arial" w:cs="Arial"/>
          <w:sz w:val="22"/>
          <w:szCs w:val="22"/>
        </w:rPr>
      </w:pPr>
      <w:r w:rsidRPr="00B75DA0">
        <w:rPr>
          <w:rFonts w:ascii="Arial" w:hAnsi="Arial" w:cs="Arial"/>
          <w:sz w:val="22"/>
          <w:szCs w:val="22"/>
        </w:rPr>
        <w:t xml:space="preserve">понуђачу који ће у име групе понуђача потписати уговор, </w:t>
      </w:r>
    </w:p>
    <w:p w:rsidR="007A4A4B" w:rsidRPr="00B75DA0" w:rsidRDefault="007A4A4B" w:rsidP="007A4A4B">
      <w:pPr>
        <w:numPr>
          <w:ilvl w:val="0"/>
          <w:numId w:val="2"/>
        </w:numPr>
        <w:jc w:val="both"/>
        <w:rPr>
          <w:rFonts w:ascii="Arial" w:hAnsi="Arial" w:cs="Arial"/>
          <w:sz w:val="22"/>
          <w:szCs w:val="22"/>
        </w:rPr>
      </w:pPr>
      <w:r w:rsidRPr="00B75DA0">
        <w:rPr>
          <w:rFonts w:ascii="Arial" w:hAnsi="Arial" w:cs="Arial"/>
          <w:sz w:val="22"/>
          <w:szCs w:val="22"/>
        </w:rPr>
        <w:t xml:space="preserve">понуђачу који ће у име групе понуђача дати средство обезбеђења, </w:t>
      </w:r>
    </w:p>
    <w:p w:rsidR="007A4A4B" w:rsidRPr="00B75DA0" w:rsidRDefault="007A4A4B" w:rsidP="007A4A4B">
      <w:pPr>
        <w:numPr>
          <w:ilvl w:val="0"/>
          <w:numId w:val="2"/>
        </w:numPr>
        <w:jc w:val="both"/>
        <w:rPr>
          <w:rFonts w:ascii="Arial" w:hAnsi="Arial" w:cs="Arial"/>
          <w:sz w:val="22"/>
          <w:szCs w:val="22"/>
        </w:rPr>
      </w:pPr>
      <w:r w:rsidRPr="00B75DA0">
        <w:rPr>
          <w:rFonts w:ascii="Arial" w:hAnsi="Arial" w:cs="Arial"/>
          <w:sz w:val="22"/>
          <w:szCs w:val="22"/>
        </w:rPr>
        <w:t xml:space="preserve">понуђачу који ће издати рачун, </w:t>
      </w:r>
    </w:p>
    <w:p w:rsidR="007A4A4B" w:rsidRPr="00B75DA0" w:rsidRDefault="007A4A4B" w:rsidP="007A4A4B">
      <w:pPr>
        <w:numPr>
          <w:ilvl w:val="0"/>
          <w:numId w:val="2"/>
        </w:numPr>
        <w:jc w:val="both"/>
        <w:rPr>
          <w:rFonts w:ascii="Arial" w:hAnsi="Arial" w:cs="Arial"/>
          <w:sz w:val="22"/>
          <w:szCs w:val="22"/>
        </w:rPr>
      </w:pPr>
      <w:r w:rsidRPr="00B75DA0">
        <w:rPr>
          <w:rFonts w:ascii="Arial" w:hAnsi="Arial" w:cs="Arial"/>
          <w:sz w:val="22"/>
          <w:szCs w:val="22"/>
        </w:rPr>
        <w:t xml:space="preserve">рачуну на који ће бити извршено плаћање, </w:t>
      </w:r>
    </w:p>
    <w:p w:rsidR="007A4A4B" w:rsidRPr="00B75DA0" w:rsidRDefault="007A4A4B" w:rsidP="007A4A4B">
      <w:pPr>
        <w:pStyle w:val="ListParagraph"/>
        <w:numPr>
          <w:ilvl w:val="0"/>
          <w:numId w:val="2"/>
        </w:numPr>
        <w:jc w:val="both"/>
        <w:rPr>
          <w:rFonts w:ascii="Arial" w:eastAsia="TimesNewRomanPSMT" w:hAnsi="Arial" w:cs="Arial"/>
          <w:bCs/>
          <w:sz w:val="22"/>
          <w:szCs w:val="22"/>
        </w:rPr>
      </w:pPr>
      <w:r w:rsidRPr="00B75DA0">
        <w:rPr>
          <w:rFonts w:ascii="Arial" w:hAnsi="Arial" w:cs="Arial"/>
          <w:sz w:val="22"/>
          <w:szCs w:val="22"/>
        </w:rPr>
        <w:t>обавезама сваког од понуђача из групе понуђача за извршење уговора,</w:t>
      </w:r>
    </w:p>
    <w:p w:rsidR="007A4A4B" w:rsidRPr="00B75DA0" w:rsidRDefault="007A4A4B" w:rsidP="007A4A4B">
      <w:pPr>
        <w:numPr>
          <w:ilvl w:val="0"/>
          <w:numId w:val="2"/>
        </w:numPr>
        <w:suppressAutoHyphens w:val="0"/>
        <w:spacing w:line="240" w:lineRule="auto"/>
        <w:ind w:right="-34"/>
        <w:jc w:val="both"/>
        <w:rPr>
          <w:rFonts w:ascii="Arial" w:hAnsi="Arial" w:cs="Arial"/>
          <w:sz w:val="22"/>
          <w:szCs w:val="22"/>
          <w:lang w:val="ru-RU"/>
        </w:rPr>
      </w:pPr>
      <w:r w:rsidRPr="00B75DA0">
        <w:rPr>
          <w:rFonts w:ascii="Arial" w:hAnsi="Arial" w:cs="Arial"/>
          <w:sz w:val="22"/>
          <w:szCs w:val="22"/>
          <w:lang w:val="sr-Cyrl-CS"/>
        </w:rPr>
        <w:t>П</w:t>
      </w:r>
      <w:r w:rsidRPr="00B75DA0">
        <w:rPr>
          <w:rFonts w:ascii="Arial" w:hAnsi="Arial" w:cs="Arial"/>
          <w:sz w:val="22"/>
          <w:szCs w:val="22"/>
          <w:lang w:val="ru-RU"/>
        </w:rPr>
        <w:t>онуђачу који ће потписати обрасце из конкурсне документације (осим образаца који подразумевају давање изјава под материјалном и кривичном одговорношћу).</w:t>
      </w:r>
    </w:p>
    <w:p w:rsidR="007A4A4B" w:rsidRPr="00B75DA0" w:rsidRDefault="007A4A4B" w:rsidP="007A4A4B">
      <w:pPr>
        <w:jc w:val="both"/>
        <w:rPr>
          <w:rFonts w:ascii="Arial" w:eastAsia="TimesNewRomanPSMT" w:hAnsi="Arial" w:cs="Arial"/>
          <w:bCs/>
          <w:sz w:val="22"/>
          <w:szCs w:val="22"/>
        </w:rPr>
      </w:pPr>
    </w:p>
    <w:p w:rsidR="007A4A4B" w:rsidRPr="00B75DA0" w:rsidRDefault="007A4A4B" w:rsidP="007A4A4B">
      <w:pPr>
        <w:jc w:val="both"/>
        <w:rPr>
          <w:rFonts w:ascii="Arial" w:hAnsi="Arial" w:cs="Arial"/>
          <w:sz w:val="22"/>
          <w:szCs w:val="22"/>
        </w:rPr>
      </w:pPr>
      <w:r w:rsidRPr="00B75DA0">
        <w:rPr>
          <w:rFonts w:ascii="Arial" w:eastAsia="TimesNewRomanPSMT" w:hAnsi="Arial" w:cs="Arial"/>
          <w:bCs/>
          <w:sz w:val="22"/>
          <w:szCs w:val="22"/>
        </w:rPr>
        <w:t xml:space="preserve">Група понуђача је дужна да достави све доказе о испуњености услова који су наведени у </w:t>
      </w:r>
      <w:r w:rsidRPr="00B75DA0">
        <w:rPr>
          <w:rFonts w:ascii="Arial" w:eastAsia="TimesNewRomanPSMT" w:hAnsi="Arial" w:cs="Arial"/>
          <w:bCs/>
          <w:sz w:val="22"/>
          <w:szCs w:val="22"/>
          <w:lang w:val="sr-Cyrl-CS"/>
        </w:rPr>
        <w:t>поглављу</w:t>
      </w:r>
      <w:r w:rsidRPr="00B75DA0">
        <w:rPr>
          <w:rFonts w:ascii="Arial" w:eastAsia="TimesNewRomanPSMT" w:hAnsi="Arial" w:cs="Arial"/>
          <w:bCs/>
          <w:sz w:val="22"/>
          <w:szCs w:val="22"/>
        </w:rPr>
        <w:t xml:space="preserve"> </w:t>
      </w:r>
      <w:r w:rsidRPr="00B75DA0">
        <w:rPr>
          <w:rFonts w:ascii="Arial" w:eastAsia="TimesNewRomanPSMT" w:hAnsi="Arial" w:cs="Arial"/>
          <w:b/>
          <w:bCs/>
          <w:sz w:val="22"/>
          <w:szCs w:val="22"/>
        </w:rPr>
        <w:t>4</w:t>
      </w:r>
      <w:r w:rsidRPr="00B75DA0">
        <w:rPr>
          <w:rFonts w:ascii="Arial" w:eastAsia="TimesNewRomanPSMT" w:hAnsi="Arial" w:cs="Arial"/>
          <w:bCs/>
          <w:sz w:val="22"/>
          <w:szCs w:val="22"/>
          <w:lang w:val="ru-RU"/>
        </w:rPr>
        <w:t xml:space="preserve"> </w:t>
      </w:r>
      <w:r w:rsidRPr="00B75DA0">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B75DA0" w:rsidRDefault="007A4A4B" w:rsidP="007A4A4B">
      <w:pPr>
        <w:jc w:val="both"/>
        <w:rPr>
          <w:rFonts w:ascii="Arial" w:hAnsi="Arial" w:cs="Arial"/>
          <w:color w:val="auto"/>
          <w:sz w:val="22"/>
          <w:szCs w:val="22"/>
        </w:rPr>
      </w:pPr>
      <w:r w:rsidRPr="00B75DA0">
        <w:rPr>
          <w:rFonts w:ascii="Arial" w:hAnsi="Arial" w:cs="Arial"/>
          <w:sz w:val="22"/>
          <w:szCs w:val="22"/>
        </w:rPr>
        <w:t xml:space="preserve">Понуђачи из групе понуђача одговарају неограничено солидарно према наручиоцу. </w:t>
      </w:r>
    </w:p>
    <w:p w:rsidR="007A4A4B" w:rsidRPr="00B75DA0" w:rsidRDefault="007A4A4B" w:rsidP="007A4A4B">
      <w:pPr>
        <w:jc w:val="both"/>
        <w:rPr>
          <w:rFonts w:ascii="Arial" w:hAnsi="Arial" w:cs="Arial"/>
          <w:color w:val="auto"/>
          <w:sz w:val="22"/>
          <w:szCs w:val="22"/>
        </w:rPr>
      </w:pPr>
      <w:r w:rsidRPr="00B75DA0">
        <w:rPr>
          <w:rFonts w:ascii="Arial" w:hAnsi="Arial" w:cs="Arial"/>
          <w:color w:val="auto"/>
          <w:sz w:val="22"/>
          <w:szCs w:val="22"/>
        </w:rPr>
        <w:t>Задруга може поднети понуду самостално, у своје име, а за рачун задругара или заједничку понуду у име задругара.</w:t>
      </w:r>
    </w:p>
    <w:p w:rsidR="007A4A4B" w:rsidRPr="00B75DA0" w:rsidRDefault="007A4A4B" w:rsidP="007A4A4B">
      <w:pPr>
        <w:jc w:val="both"/>
        <w:rPr>
          <w:rFonts w:ascii="Arial" w:hAnsi="Arial" w:cs="Arial"/>
          <w:color w:val="auto"/>
          <w:sz w:val="22"/>
          <w:szCs w:val="22"/>
        </w:rPr>
      </w:pPr>
      <w:r w:rsidRPr="00B75DA0">
        <w:rPr>
          <w:rFonts w:ascii="Arial" w:hAnsi="Arial" w:cs="Arial"/>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A4A4B" w:rsidRPr="00B75DA0" w:rsidRDefault="007A4A4B" w:rsidP="007A4A4B">
      <w:pPr>
        <w:jc w:val="both"/>
        <w:rPr>
          <w:rFonts w:ascii="Arial" w:hAnsi="Arial" w:cs="Arial"/>
          <w:sz w:val="22"/>
          <w:szCs w:val="22"/>
        </w:rPr>
      </w:pPr>
      <w:r w:rsidRPr="00B75DA0">
        <w:rPr>
          <w:rFonts w:ascii="Arial" w:hAnsi="Arial" w:cs="Arial"/>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r w:rsidRPr="00B75DA0">
        <w:rPr>
          <w:rFonts w:ascii="Arial" w:hAnsi="Arial" w:cs="Arial"/>
          <w:b/>
          <w:bCs/>
          <w:i/>
          <w:iCs/>
          <w:sz w:val="22"/>
          <w:szCs w:val="22"/>
        </w:rPr>
        <w:t>8. НАЧИН И УСЛОВ</w:t>
      </w:r>
      <w:r w:rsidRPr="00B75DA0">
        <w:rPr>
          <w:rFonts w:ascii="Arial" w:hAnsi="Arial" w:cs="Arial"/>
          <w:b/>
          <w:bCs/>
          <w:i/>
          <w:iCs/>
          <w:sz w:val="22"/>
          <w:szCs w:val="22"/>
          <w:lang w:val="sr-Cyrl-CS"/>
        </w:rPr>
        <w:t>И</w:t>
      </w:r>
      <w:r w:rsidRPr="00B75DA0">
        <w:rPr>
          <w:rFonts w:ascii="Arial" w:hAnsi="Arial" w:cs="Arial"/>
          <w:b/>
          <w:bCs/>
          <w:i/>
          <w:iCs/>
          <w:sz w:val="22"/>
          <w:szCs w:val="22"/>
        </w:rPr>
        <w:t xml:space="preserve"> ПЛАЋАЊА, ГАРАНТНИ РОК, КАО И ДРУГЕ ОКОЛНОСТИ ОД КОЈИХ ЗАВИСИ ПРИХВАТЉИВОСТ  ПОНУДЕ</w:t>
      </w:r>
    </w:p>
    <w:p w:rsidR="007A4A4B" w:rsidRPr="00B75DA0" w:rsidRDefault="007A4A4B" w:rsidP="007A4A4B">
      <w:pPr>
        <w:jc w:val="both"/>
        <w:rPr>
          <w:rFonts w:ascii="Arial" w:hAnsi="Arial" w:cs="Arial"/>
          <w:sz w:val="22"/>
          <w:szCs w:val="22"/>
        </w:rPr>
      </w:pPr>
    </w:p>
    <w:p w:rsidR="007A4A4B" w:rsidRPr="00B75DA0" w:rsidRDefault="007A4A4B" w:rsidP="007A4A4B">
      <w:pPr>
        <w:suppressAutoHyphens w:val="0"/>
        <w:spacing w:line="240" w:lineRule="auto"/>
        <w:ind w:left="284" w:right="-188" w:hanging="284"/>
        <w:jc w:val="both"/>
        <w:rPr>
          <w:rFonts w:ascii="Arial" w:hAnsi="Arial" w:cs="Arial"/>
          <w:sz w:val="22"/>
          <w:szCs w:val="22"/>
          <w:lang w:val="sr-Cyrl-CS"/>
        </w:rPr>
      </w:pPr>
      <w:r w:rsidRPr="00B75DA0">
        <w:rPr>
          <w:rFonts w:ascii="Arial" w:hAnsi="Arial" w:cs="Arial"/>
          <w:b/>
          <w:sz w:val="22"/>
          <w:szCs w:val="22"/>
          <w:lang w:val="ru-RU"/>
        </w:rPr>
        <w:t xml:space="preserve">1) Начин и рок плаћања: </w:t>
      </w:r>
      <w:r w:rsidRPr="00B75DA0">
        <w:rPr>
          <w:rFonts w:ascii="Arial" w:hAnsi="Arial" w:cs="Arial"/>
          <w:sz w:val="22"/>
          <w:szCs w:val="22"/>
          <w:lang w:val="sr-Latn-CS" w:eastAsia="sr-Latn-CS"/>
        </w:rPr>
        <w:t xml:space="preserve">сукцесивно, </w:t>
      </w:r>
      <w:r w:rsidR="008B7CB9">
        <w:rPr>
          <w:rFonts w:ascii="Arial" w:hAnsi="Arial" w:cs="Arial"/>
          <w:sz w:val="22"/>
          <w:szCs w:val="22"/>
          <w:lang w:eastAsia="sr-Latn-CS"/>
        </w:rPr>
        <w:t xml:space="preserve">у </w:t>
      </w:r>
      <w:r w:rsidRPr="00B75DA0">
        <w:rPr>
          <w:rFonts w:ascii="Arial" w:hAnsi="Arial" w:cs="Arial"/>
          <w:sz w:val="22"/>
          <w:szCs w:val="22"/>
          <w:lang w:val="sr-Cyrl-CS" w:eastAsia="sr-Latn-CS"/>
        </w:rPr>
        <w:t>максималн</w:t>
      </w:r>
      <w:r w:rsidR="008B7CB9">
        <w:rPr>
          <w:rFonts w:ascii="Arial" w:hAnsi="Arial" w:cs="Arial"/>
          <w:sz w:val="22"/>
          <w:szCs w:val="22"/>
          <w:lang w:val="sr-Cyrl-CS" w:eastAsia="sr-Latn-CS"/>
        </w:rPr>
        <w:t>ом</w:t>
      </w:r>
      <w:r w:rsidRPr="00B75DA0">
        <w:rPr>
          <w:rFonts w:ascii="Arial" w:hAnsi="Arial" w:cs="Arial"/>
          <w:sz w:val="22"/>
          <w:szCs w:val="22"/>
          <w:lang w:val="sr-Cyrl-CS" w:eastAsia="sr-Latn-CS"/>
        </w:rPr>
        <w:t xml:space="preserve"> </w:t>
      </w:r>
      <w:r w:rsidRPr="00B75DA0">
        <w:rPr>
          <w:rFonts w:ascii="Arial" w:hAnsi="Arial" w:cs="Arial"/>
          <w:sz w:val="22"/>
          <w:szCs w:val="22"/>
          <w:lang w:val="sr-Latn-CS" w:eastAsia="sr-Latn-CS"/>
        </w:rPr>
        <w:t>року</w:t>
      </w:r>
      <w:r w:rsidRPr="00B75DA0">
        <w:rPr>
          <w:rFonts w:ascii="Arial" w:hAnsi="Arial" w:cs="Arial"/>
          <w:sz w:val="22"/>
          <w:szCs w:val="22"/>
          <w:lang w:val="sr-Cyrl-CS" w:eastAsia="sr-Latn-CS"/>
        </w:rPr>
        <w:t xml:space="preserve"> од</w:t>
      </w:r>
      <w:r w:rsidRPr="00B75DA0">
        <w:rPr>
          <w:rFonts w:ascii="Arial" w:hAnsi="Arial" w:cs="Arial"/>
          <w:sz w:val="22"/>
          <w:szCs w:val="22"/>
          <w:lang w:val="sr-Latn-CS" w:eastAsia="sr-Latn-CS"/>
        </w:rPr>
        <w:t xml:space="preserve"> 45 дана</w:t>
      </w:r>
      <w:r w:rsidRPr="00B75DA0">
        <w:rPr>
          <w:rFonts w:ascii="Arial" w:hAnsi="Arial" w:cs="Arial"/>
          <w:sz w:val="22"/>
          <w:szCs w:val="22"/>
          <w:lang w:eastAsia="sr-Latn-CS"/>
        </w:rPr>
        <w:t>)</w:t>
      </w:r>
      <w:r w:rsidRPr="00B75DA0">
        <w:rPr>
          <w:rFonts w:ascii="Arial" w:hAnsi="Arial" w:cs="Arial"/>
          <w:sz w:val="22"/>
          <w:szCs w:val="22"/>
          <w:lang w:val="sr-Latn-CS" w:eastAsia="sr-Latn-CS"/>
        </w:rPr>
        <w:t xml:space="preserve">, од дана примљене, потписане и оверене </w:t>
      </w:r>
      <w:r w:rsidR="008B7CB9">
        <w:rPr>
          <w:rFonts w:ascii="Arial" w:hAnsi="Arial" w:cs="Arial"/>
          <w:sz w:val="22"/>
          <w:szCs w:val="22"/>
          <w:lang w:val="sr-Latn-CS" w:eastAsia="sr-Latn-CS"/>
        </w:rPr>
        <w:t>фактуре</w:t>
      </w:r>
      <w:r w:rsidR="008B7CB9">
        <w:rPr>
          <w:rFonts w:ascii="Arial" w:hAnsi="Arial" w:cs="Arial"/>
          <w:sz w:val="22"/>
          <w:szCs w:val="22"/>
          <w:lang w:eastAsia="sr-Latn-CS"/>
        </w:rPr>
        <w:t xml:space="preserve"> </w:t>
      </w:r>
      <w:r w:rsidRPr="00B75DA0">
        <w:rPr>
          <w:rFonts w:ascii="Arial" w:hAnsi="Arial" w:cs="Arial"/>
          <w:sz w:val="22"/>
          <w:szCs w:val="22"/>
          <w:lang w:eastAsia="sr-Latn-CS"/>
        </w:rPr>
        <w:t xml:space="preserve">и Записника о </w:t>
      </w:r>
      <w:r w:rsidR="008B7CB9">
        <w:rPr>
          <w:rFonts w:ascii="Arial" w:hAnsi="Arial" w:cs="Arial"/>
          <w:sz w:val="22"/>
          <w:szCs w:val="22"/>
          <w:lang w:eastAsia="sr-Latn-CS"/>
        </w:rPr>
        <w:t>примопредаји радова</w:t>
      </w:r>
      <w:r w:rsidRPr="00B75DA0">
        <w:rPr>
          <w:rFonts w:ascii="Arial" w:hAnsi="Arial" w:cs="Arial"/>
          <w:sz w:val="22"/>
          <w:szCs w:val="22"/>
          <w:lang w:eastAsia="sr-Latn-CS"/>
        </w:rPr>
        <w:t>.</w:t>
      </w:r>
      <w:r w:rsidRPr="00B75DA0">
        <w:rPr>
          <w:rFonts w:ascii="Arial" w:hAnsi="Arial" w:cs="Arial"/>
          <w:sz w:val="22"/>
          <w:szCs w:val="22"/>
          <w:lang w:val="sr-Latn-CS" w:eastAsia="sr-Latn-CS"/>
        </w:rPr>
        <w:t xml:space="preserve"> </w:t>
      </w:r>
    </w:p>
    <w:tbl>
      <w:tblPr>
        <w:tblW w:w="9464" w:type="dxa"/>
        <w:tblBorders>
          <w:top w:val="nil"/>
          <w:left w:val="nil"/>
          <w:bottom w:val="nil"/>
          <w:right w:val="nil"/>
        </w:tblBorders>
        <w:tblLayout w:type="fixed"/>
        <w:tblLook w:val="0000"/>
      </w:tblPr>
      <w:tblGrid>
        <w:gridCol w:w="9464"/>
      </w:tblGrid>
      <w:tr w:rsidR="007A4A4B" w:rsidRPr="00B75DA0" w:rsidTr="00724724">
        <w:trPr>
          <w:trHeight w:val="152"/>
        </w:trPr>
        <w:tc>
          <w:tcPr>
            <w:tcW w:w="9464" w:type="dxa"/>
          </w:tcPr>
          <w:p w:rsidR="008B7CB9" w:rsidRPr="008B7CB9" w:rsidRDefault="008B7CB9" w:rsidP="008B7CB9">
            <w:pPr>
              <w:suppressAutoHyphens w:val="0"/>
              <w:autoSpaceDE w:val="0"/>
              <w:autoSpaceDN w:val="0"/>
              <w:adjustRightInd w:val="0"/>
              <w:spacing w:line="240" w:lineRule="auto"/>
              <w:jc w:val="both"/>
              <w:rPr>
                <w:rFonts w:ascii="Arial" w:eastAsiaTheme="minorHAnsi" w:hAnsi="Arial" w:cs="Arial"/>
                <w:bCs/>
                <w:kern w:val="0"/>
                <w:lang w:eastAsia="en-US"/>
              </w:rPr>
            </w:pPr>
            <w:r>
              <w:rPr>
                <w:rFonts w:ascii="Arial" w:eastAsiaTheme="minorHAnsi" w:hAnsi="Arial" w:cs="Arial"/>
                <w:b/>
                <w:bCs/>
                <w:kern w:val="0"/>
                <w:sz w:val="22"/>
                <w:szCs w:val="22"/>
                <w:lang w:eastAsia="en-US"/>
              </w:rPr>
              <w:t>2) Начин и р</w:t>
            </w:r>
            <w:r w:rsidRPr="00B75DA0">
              <w:rPr>
                <w:rFonts w:ascii="Arial" w:eastAsiaTheme="minorHAnsi" w:hAnsi="Arial" w:cs="Arial"/>
                <w:b/>
                <w:bCs/>
                <w:kern w:val="0"/>
                <w:sz w:val="22"/>
                <w:szCs w:val="22"/>
                <w:lang w:eastAsia="en-US"/>
              </w:rPr>
              <w:t xml:space="preserve">ок </w:t>
            </w:r>
            <w:r>
              <w:rPr>
                <w:rFonts w:ascii="Arial" w:eastAsiaTheme="minorHAnsi" w:hAnsi="Arial" w:cs="Arial"/>
                <w:b/>
                <w:bCs/>
                <w:kern w:val="0"/>
                <w:sz w:val="22"/>
                <w:szCs w:val="22"/>
                <w:lang w:eastAsia="en-US"/>
              </w:rPr>
              <w:t>извођења радова</w:t>
            </w:r>
            <w:r w:rsidRPr="00B75DA0">
              <w:rPr>
                <w:rFonts w:ascii="Arial" w:eastAsiaTheme="minorHAnsi" w:hAnsi="Arial" w:cs="Arial"/>
                <w:b/>
                <w:bCs/>
                <w:kern w:val="0"/>
                <w:sz w:val="22"/>
                <w:szCs w:val="22"/>
                <w:lang w:eastAsia="en-US"/>
              </w:rPr>
              <w:t xml:space="preserve">: </w:t>
            </w:r>
            <w:r w:rsidRPr="00E434F5">
              <w:rPr>
                <w:rFonts w:ascii="Arial" w:eastAsiaTheme="minorHAnsi" w:hAnsi="Arial" w:cs="Arial"/>
                <w:bCs/>
                <w:kern w:val="0"/>
                <w:sz w:val="22"/>
                <w:szCs w:val="22"/>
                <w:lang w:eastAsia="en-US"/>
              </w:rPr>
              <w:t>сукцесивно, по потреби</w:t>
            </w:r>
            <w:r>
              <w:rPr>
                <w:rFonts w:ascii="Arial" w:eastAsiaTheme="minorHAnsi" w:hAnsi="Arial" w:cs="Arial"/>
                <w:bCs/>
                <w:kern w:val="0"/>
                <w:sz w:val="22"/>
                <w:szCs w:val="22"/>
                <w:lang w:eastAsia="en-US"/>
              </w:rPr>
              <w:t xml:space="preserve"> Наручиоца</w:t>
            </w:r>
            <w:r w:rsidRPr="00E434F5">
              <w:rPr>
                <w:rFonts w:ascii="Arial" w:eastAsiaTheme="minorHAnsi" w:hAnsi="Arial" w:cs="Arial"/>
                <w:bCs/>
                <w:kern w:val="0"/>
                <w:sz w:val="22"/>
                <w:szCs w:val="22"/>
                <w:lang w:eastAsia="en-US"/>
              </w:rPr>
              <w:t xml:space="preserve">, </w:t>
            </w:r>
            <w:r>
              <w:rPr>
                <w:rFonts w:ascii="Arial" w:eastAsiaTheme="minorHAnsi" w:hAnsi="Arial" w:cs="Arial"/>
                <w:bCs/>
                <w:kern w:val="0"/>
                <w:sz w:val="22"/>
                <w:szCs w:val="22"/>
                <w:lang w:eastAsia="en-US"/>
              </w:rPr>
              <w:t>према достављеном Налогу (e-mail, факс) на основу закљученог уговора. Рок за извођење радова биће одређен у Налогу, а примерено обиму радова који треба да се изведу. Дан почетка извођења радова констатује се у Налогу</w:t>
            </w:r>
          </w:p>
          <w:p w:rsidR="008B7CB9" w:rsidRDefault="008B7CB9" w:rsidP="008B7CB9">
            <w:pPr>
              <w:suppressAutoHyphens w:val="0"/>
              <w:autoSpaceDE w:val="0"/>
              <w:autoSpaceDN w:val="0"/>
              <w:adjustRightInd w:val="0"/>
              <w:spacing w:line="240" w:lineRule="auto"/>
              <w:rPr>
                <w:rFonts w:ascii="Arial" w:hAnsi="Arial" w:cs="Arial"/>
                <w:lang w:eastAsia="sr-Latn-CS"/>
              </w:rPr>
            </w:pPr>
            <w:r>
              <w:rPr>
                <w:rFonts w:ascii="Arial" w:eastAsiaTheme="minorHAnsi" w:hAnsi="Arial" w:cs="Arial"/>
                <w:b/>
                <w:bCs/>
                <w:kern w:val="0"/>
                <w:sz w:val="22"/>
                <w:szCs w:val="22"/>
                <w:lang w:eastAsia="en-US"/>
              </w:rPr>
              <w:t xml:space="preserve">3) </w:t>
            </w:r>
            <w:r w:rsidRPr="00B75DA0">
              <w:rPr>
                <w:rFonts w:ascii="Arial" w:eastAsiaTheme="minorHAnsi" w:hAnsi="Arial" w:cs="Arial"/>
                <w:b/>
                <w:bCs/>
                <w:kern w:val="0"/>
                <w:sz w:val="22"/>
                <w:szCs w:val="22"/>
                <w:lang w:eastAsia="en-US"/>
              </w:rPr>
              <w:t xml:space="preserve">Место </w:t>
            </w:r>
            <w:r>
              <w:rPr>
                <w:rFonts w:ascii="Arial" w:eastAsiaTheme="minorHAnsi" w:hAnsi="Arial" w:cs="Arial"/>
                <w:b/>
                <w:bCs/>
                <w:kern w:val="0"/>
                <w:sz w:val="22"/>
                <w:szCs w:val="22"/>
                <w:lang w:eastAsia="en-US"/>
              </w:rPr>
              <w:t>извођења радова</w:t>
            </w:r>
            <w:r w:rsidRPr="00B75DA0">
              <w:rPr>
                <w:rFonts w:ascii="Arial" w:eastAsiaTheme="minorHAnsi" w:hAnsi="Arial" w:cs="Arial"/>
                <w:b/>
                <w:bCs/>
                <w:kern w:val="0"/>
                <w:sz w:val="22"/>
                <w:szCs w:val="22"/>
                <w:lang w:eastAsia="en-US"/>
              </w:rPr>
              <w:t xml:space="preserve">: </w:t>
            </w:r>
            <w:r w:rsidRPr="00B75DA0">
              <w:rPr>
                <w:rFonts w:ascii="Arial" w:hAnsi="Arial" w:cs="Arial"/>
                <w:sz w:val="22"/>
                <w:szCs w:val="22"/>
                <w:lang w:val="sr-Cyrl-CS"/>
              </w:rPr>
              <w:t xml:space="preserve">седиште Наручиоца, </w:t>
            </w:r>
            <w:r w:rsidRPr="00B75DA0">
              <w:rPr>
                <w:rFonts w:ascii="Arial" w:hAnsi="Arial" w:cs="Arial"/>
                <w:sz w:val="22"/>
                <w:szCs w:val="22"/>
                <w:lang w:eastAsia="sr-Latn-CS"/>
              </w:rPr>
              <w:t>у Београду, Булевар деспота Стефана 54а.</w:t>
            </w:r>
          </w:p>
          <w:p w:rsidR="008B7CB9" w:rsidRDefault="008B7CB9" w:rsidP="008B7CB9">
            <w:pPr>
              <w:suppressAutoHyphens w:val="0"/>
              <w:autoSpaceDE w:val="0"/>
              <w:autoSpaceDN w:val="0"/>
              <w:adjustRightInd w:val="0"/>
              <w:spacing w:line="240" w:lineRule="auto"/>
              <w:jc w:val="both"/>
              <w:rPr>
                <w:rFonts w:ascii="Arial" w:hAnsi="Arial" w:cs="Arial"/>
                <w:lang w:eastAsia="sr-Latn-CS"/>
              </w:rPr>
            </w:pPr>
            <w:r>
              <w:rPr>
                <w:rFonts w:ascii="Arial" w:hAnsi="Arial" w:cs="Arial"/>
                <w:b/>
                <w:sz w:val="22"/>
                <w:szCs w:val="22"/>
                <w:lang w:eastAsia="sr-Latn-CS"/>
              </w:rPr>
              <w:t xml:space="preserve">4) </w:t>
            </w:r>
            <w:r w:rsidRPr="000B77E5">
              <w:rPr>
                <w:rFonts w:ascii="Arial" w:hAnsi="Arial" w:cs="Arial"/>
                <w:b/>
                <w:sz w:val="22"/>
                <w:szCs w:val="22"/>
                <w:lang w:eastAsia="sr-Latn-CS"/>
              </w:rPr>
              <w:t>Гарантни рок:</w:t>
            </w:r>
            <w:r>
              <w:rPr>
                <w:rFonts w:ascii="Arial" w:hAnsi="Arial" w:cs="Arial"/>
                <w:sz w:val="22"/>
                <w:szCs w:val="22"/>
                <w:lang w:eastAsia="sr-Latn-CS"/>
              </w:rPr>
              <w:t xml:space="preserve"> минимум 12 (дванаест) месеци од дана потписивања Записника о примопредаји радова.</w:t>
            </w:r>
          </w:p>
          <w:p w:rsidR="007A4A4B" w:rsidRPr="00B75DA0" w:rsidRDefault="007A4A4B" w:rsidP="00E624D1">
            <w:pPr>
              <w:suppressAutoHyphens w:val="0"/>
              <w:autoSpaceDE w:val="0"/>
              <w:autoSpaceDN w:val="0"/>
              <w:adjustRightInd w:val="0"/>
              <w:spacing w:line="240" w:lineRule="auto"/>
              <w:rPr>
                <w:rFonts w:ascii="Arial" w:eastAsiaTheme="minorHAnsi" w:hAnsi="Arial" w:cs="Arial"/>
                <w:kern w:val="0"/>
                <w:lang w:eastAsia="en-US"/>
              </w:rPr>
            </w:pPr>
          </w:p>
        </w:tc>
      </w:tr>
    </w:tbl>
    <w:p w:rsidR="007A4A4B" w:rsidRPr="00B75DA0" w:rsidRDefault="00BB785D" w:rsidP="007A4A4B">
      <w:pPr>
        <w:tabs>
          <w:tab w:val="num" w:pos="142"/>
        </w:tabs>
        <w:ind w:right="-188"/>
        <w:jc w:val="both"/>
        <w:rPr>
          <w:rFonts w:ascii="Arial" w:hAnsi="Arial" w:cs="Arial"/>
          <w:sz w:val="22"/>
          <w:szCs w:val="22"/>
          <w:lang w:val="sr-Cyrl-CS"/>
        </w:rPr>
      </w:pPr>
      <w:r>
        <w:rPr>
          <w:rFonts w:ascii="Arial" w:hAnsi="Arial" w:cs="Arial"/>
          <w:b/>
          <w:sz w:val="22"/>
          <w:szCs w:val="22"/>
          <w:lang w:val="sr-Cyrl-CS"/>
        </w:rPr>
        <w:t>4</w:t>
      </w:r>
      <w:r w:rsidR="007A4A4B" w:rsidRPr="00B75DA0">
        <w:rPr>
          <w:rFonts w:ascii="Arial" w:hAnsi="Arial" w:cs="Arial"/>
          <w:b/>
          <w:sz w:val="22"/>
          <w:szCs w:val="22"/>
          <w:lang w:val="sr-Cyrl-CS"/>
        </w:rPr>
        <w:t>.)</w:t>
      </w:r>
      <w:r w:rsidR="007A4A4B" w:rsidRPr="00B75DA0">
        <w:rPr>
          <w:rFonts w:ascii="Arial" w:hAnsi="Arial" w:cs="Arial"/>
          <w:sz w:val="22"/>
          <w:szCs w:val="22"/>
          <w:lang w:val="sr-Cyrl-CS"/>
        </w:rPr>
        <w:t xml:space="preserve">  </w:t>
      </w:r>
      <w:r w:rsidR="007A4A4B" w:rsidRPr="00B75DA0">
        <w:rPr>
          <w:rFonts w:ascii="Arial" w:hAnsi="Arial" w:cs="Arial"/>
          <w:b/>
          <w:sz w:val="22"/>
          <w:szCs w:val="22"/>
          <w:lang w:val="sr-Cyrl-CS"/>
        </w:rPr>
        <w:t>Рок важења понуде</w:t>
      </w:r>
      <w:r w:rsidR="007A4A4B" w:rsidRPr="00B75DA0">
        <w:rPr>
          <w:rFonts w:ascii="Arial" w:hAnsi="Arial" w:cs="Arial"/>
          <w:sz w:val="22"/>
          <w:szCs w:val="22"/>
          <w:lang w:val="sr-Cyrl-CS"/>
        </w:rPr>
        <w:t>: 60 (шездесет) дана од дана јавног отварања понуда.</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b/>
          <w:bCs/>
          <w:i/>
          <w:iCs/>
          <w:sz w:val="22"/>
          <w:szCs w:val="22"/>
        </w:rPr>
      </w:pPr>
      <w:r w:rsidRPr="00B75DA0">
        <w:rPr>
          <w:rFonts w:ascii="Arial" w:hAnsi="Arial" w:cs="Arial"/>
          <w:b/>
          <w:bCs/>
          <w:i/>
          <w:iCs/>
          <w:sz w:val="22"/>
          <w:szCs w:val="22"/>
        </w:rPr>
        <w:lastRenderedPageBreak/>
        <w:t>9. ВАЛУТА И НАЧИН НА КОЈИ МОРА ДА БУДЕ НАВЕДЕНА И ИЗРАЖЕНА ЦЕНА У ПОНУДИ</w:t>
      </w:r>
    </w:p>
    <w:p w:rsidR="007A4A4B" w:rsidRPr="00B75DA0" w:rsidRDefault="007A4A4B" w:rsidP="007A4A4B">
      <w:pPr>
        <w:jc w:val="both"/>
        <w:rPr>
          <w:rFonts w:ascii="Arial" w:hAnsi="Arial" w:cs="Arial"/>
          <w:sz w:val="22"/>
          <w:szCs w:val="22"/>
          <w:lang w:val="sr-Cyrl-CS"/>
        </w:rPr>
      </w:pPr>
      <w:r w:rsidRPr="00B75DA0">
        <w:rPr>
          <w:rFonts w:ascii="Arial" w:hAnsi="Arial" w:cs="Arial"/>
          <w:b/>
          <w:bCs/>
          <w:sz w:val="22"/>
          <w:szCs w:val="22"/>
          <w:lang w:val="sr-Cyrl-CS"/>
        </w:rPr>
        <w:t>Цена</w:t>
      </w:r>
      <w:r w:rsidRPr="00B75DA0">
        <w:rPr>
          <w:rFonts w:ascii="Arial" w:hAnsi="Arial" w:cs="Arial"/>
          <w:sz w:val="22"/>
          <w:szCs w:val="22"/>
          <w:lang w:val="sr-Cyrl-CS"/>
        </w:rPr>
        <w:t xml:space="preserve"> мора бити изражена у динарима, </w:t>
      </w:r>
      <w:r w:rsidRPr="00B75DA0">
        <w:rPr>
          <w:rFonts w:ascii="Arial" w:hAnsi="Arial" w:cs="Arial"/>
          <w:iCs/>
          <w:sz w:val="22"/>
          <w:szCs w:val="22"/>
        </w:rPr>
        <w:t xml:space="preserve"> са и </w:t>
      </w:r>
      <w:r w:rsidRPr="00B75DA0">
        <w:rPr>
          <w:rFonts w:ascii="Arial" w:hAnsi="Arial" w:cs="Arial"/>
          <w:iCs/>
          <w:color w:val="00000A"/>
          <w:sz w:val="22"/>
          <w:szCs w:val="22"/>
        </w:rPr>
        <w:t>без пореза на додату вредност</w:t>
      </w:r>
      <w:r w:rsidRPr="00B75DA0">
        <w:rPr>
          <w:rFonts w:ascii="Arial" w:hAnsi="Arial" w:cs="Arial"/>
          <w:sz w:val="22"/>
          <w:szCs w:val="22"/>
          <w:lang w:val="sr-Cyrl-CS"/>
        </w:rPr>
        <w:t xml:space="preserve"> и укључује све зависне и пратеће трошкове </w:t>
      </w:r>
      <w:r w:rsidRPr="00B75DA0">
        <w:rPr>
          <w:rFonts w:ascii="Arial" w:hAnsi="Arial" w:cs="Arial"/>
          <w:sz w:val="22"/>
          <w:szCs w:val="22"/>
        </w:rPr>
        <w:t>које понуђач има у реализацији предметне јавне набавке</w:t>
      </w:r>
      <w:r w:rsidRPr="00B75DA0">
        <w:rPr>
          <w:rFonts w:ascii="Arial" w:hAnsi="Arial" w:cs="Arial"/>
          <w:color w:val="auto"/>
          <w:sz w:val="22"/>
          <w:szCs w:val="22"/>
        </w:rPr>
        <w:t xml:space="preserve">, с тим да ће се за </w:t>
      </w:r>
      <w:r w:rsidRPr="00B75DA0">
        <w:rPr>
          <w:rFonts w:ascii="Arial" w:hAnsi="Arial" w:cs="Arial"/>
          <w:sz w:val="22"/>
          <w:szCs w:val="22"/>
        </w:rPr>
        <w:t>оцену понуде узимати у обзир цена без пореза на додату вредност.</w:t>
      </w:r>
      <w:r w:rsidRPr="00B75DA0">
        <w:rPr>
          <w:rFonts w:ascii="Arial" w:hAnsi="Arial" w:cs="Arial"/>
          <w:sz w:val="22"/>
          <w:szCs w:val="22"/>
          <w:lang w:val="sr-Cyrl-CS"/>
        </w:rPr>
        <w:t xml:space="preserve"> </w:t>
      </w:r>
    </w:p>
    <w:p w:rsidR="007A4A4B" w:rsidRPr="00B75DA0" w:rsidRDefault="007A4A4B" w:rsidP="007A4A4B">
      <w:pPr>
        <w:jc w:val="both"/>
        <w:rPr>
          <w:rFonts w:ascii="Arial" w:hAnsi="Arial" w:cs="Arial"/>
          <w:b/>
          <w:sz w:val="22"/>
          <w:szCs w:val="22"/>
          <w:u w:val="single"/>
          <w:lang w:val="sr-Cyrl-CS"/>
        </w:rPr>
      </w:pPr>
      <w:r w:rsidRPr="00B75DA0">
        <w:rPr>
          <w:rFonts w:ascii="Arial" w:hAnsi="Arial" w:cs="Arial"/>
          <w:sz w:val="22"/>
          <w:szCs w:val="22"/>
          <w:lang w:val="sr-Cyrl-CS"/>
        </w:rPr>
        <w:t>Цена је фиксна и не може се мењати</w:t>
      </w:r>
      <w:r w:rsidR="00AE2488" w:rsidRPr="00B75DA0">
        <w:rPr>
          <w:rFonts w:ascii="Arial" w:hAnsi="Arial" w:cs="Arial"/>
          <w:sz w:val="22"/>
          <w:szCs w:val="22"/>
          <w:lang w:val="sr-Cyrl-CS"/>
        </w:rPr>
        <w:t>.</w:t>
      </w:r>
    </w:p>
    <w:p w:rsidR="007A4A4B" w:rsidRPr="00B75DA0" w:rsidRDefault="007A4A4B" w:rsidP="007A4A4B">
      <w:pPr>
        <w:jc w:val="both"/>
        <w:rPr>
          <w:rFonts w:ascii="Arial" w:hAnsi="Arial" w:cs="Arial"/>
          <w:iCs/>
          <w:sz w:val="22"/>
          <w:szCs w:val="22"/>
        </w:rPr>
      </w:pPr>
      <w:r w:rsidRPr="00B75DA0">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7A4A4B" w:rsidRPr="00B75DA0" w:rsidRDefault="007A4A4B" w:rsidP="007A4A4B">
      <w:pPr>
        <w:jc w:val="both"/>
        <w:rPr>
          <w:rFonts w:ascii="Arial" w:hAnsi="Arial" w:cs="Arial"/>
          <w:b/>
          <w:iCs/>
          <w:sz w:val="22"/>
          <w:szCs w:val="22"/>
        </w:rPr>
      </w:pPr>
      <w:r w:rsidRPr="00B75DA0">
        <w:rPr>
          <w:rFonts w:ascii="Arial" w:hAnsi="Arial" w:cs="Arial"/>
          <w:iCs/>
          <w:sz w:val="22"/>
          <w:szCs w:val="22"/>
        </w:rPr>
        <w:t>Цена у понуди може да се искаже и у еврима и за прерачун у динаре ће се користити одговарајући средњи девизни курс Народне банке Србије на дан када је започето отварање понуда</w:t>
      </w:r>
    </w:p>
    <w:p w:rsidR="007A4A4B" w:rsidRPr="00B75DA0" w:rsidRDefault="007A4A4B" w:rsidP="007A4A4B">
      <w:pPr>
        <w:jc w:val="both"/>
        <w:rPr>
          <w:rFonts w:ascii="Arial" w:hAnsi="Arial" w:cs="Arial"/>
          <w:b/>
          <w:i/>
          <w:iCs/>
          <w:sz w:val="22"/>
          <w:szCs w:val="22"/>
        </w:rPr>
      </w:pPr>
    </w:p>
    <w:p w:rsidR="007A4A4B" w:rsidRPr="00B75DA0" w:rsidRDefault="007A4A4B" w:rsidP="007A4A4B">
      <w:pPr>
        <w:jc w:val="both"/>
        <w:rPr>
          <w:rFonts w:ascii="Arial" w:hAnsi="Arial" w:cs="Arial"/>
          <w:b/>
          <w:i/>
          <w:iCs/>
          <w:color w:val="auto"/>
          <w:sz w:val="22"/>
          <w:szCs w:val="22"/>
        </w:rPr>
      </w:pPr>
      <w:r w:rsidRPr="00B75DA0">
        <w:rPr>
          <w:rFonts w:ascii="Arial" w:hAnsi="Arial" w:cs="Arial"/>
          <w:b/>
          <w:i/>
          <w:iCs/>
          <w:color w:val="auto"/>
          <w:sz w:val="22"/>
          <w:szCs w:val="22"/>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A4A4B" w:rsidRPr="00B75DA0" w:rsidRDefault="007A4A4B" w:rsidP="007A4A4B">
      <w:pPr>
        <w:jc w:val="both"/>
        <w:rPr>
          <w:rFonts w:ascii="Arial" w:eastAsia="TimesNewRomanPSMT" w:hAnsi="Arial" w:cs="Arial"/>
          <w:bCs/>
          <w:iCs/>
          <w:color w:val="auto"/>
          <w:sz w:val="22"/>
          <w:szCs w:val="22"/>
        </w:rPr>
      </w:pPr>
      <w:r w:rsidRPr="00B75DA0">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w:t>
      </w:r>
    </w:p>
    <w:p w:rsidR="007A4A4B" w:rsidRPr="00B75DA0" w:rsidRDefault="007A4A4B" w:rsidP="007A4A4B">
      <w:pPr>
        <w:jc w:val="both"/>
        <w:rPr>
          <w:rFonts w:ascii="Arial" w:eastAsia="TimesNewRomanPSMT" w:hAnsi="Arial" w:cs="Arial"/>
          <w:bCs/>
          <w:iCs/>
          <w:color w:val="auto"/>
          <w:sz w:val="22"/>
          <w:szCs w:val="22"/>
        </w:rPr>
      </w:pPr>
      <w:r w:rsidRPr="00B75DA0">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A4A4B" w:rsidRPr="00B75DA0" w:rsidRDefault="007A4A4B" w:rsidP="007A4A4B">
      <w:pPr>
        <w:jc w:val="both"/>
        <w:rPr>
          <w:rFonts w:ascii="Arial" w:hAnsi="Arial" w:cs="Arial"/>
          <w:b/>
          <w:i/>
          <w:iCs/>
          <w:color w:val="auto"/>
          <w:sz w:val="22"/>
          <w:szCs w:val="22"/>
        </w:rPr>
      </w:pPr>
      <w:r w:rsidRPr="00B75DA0">
        <w:rPr>
          <w:rFonts w:ascii="Arial" w:eastAsia="TimesNewRomanPSMT" w:hAnsi="Arial" w:cs="Arial"/>
          <w:bCs/>
          <w:iCs/>
          <w:color w:val="auto"/>
          <w:sz w:val="22"/>
          <w:szCs w:val="22"/>
        </w:rPr>
        <w:t>Подаци о заштити при запошљавању и условима рада се могу добити у Министарству за рад, запошљавање, борачка и социјална питања.</w:t>
      </w:r>
    </w:p>
    <w:p w:rsidR="007A4A4B" w:rsidRPr="00B75DA0" w:rsidRDefault="007A4A4B" w:rsidP="007A4A4B">
      <w:pPr>
        <w:jc w:val="both"/>
        <w:rPr>
          <w:rFonts w:ascii="Arial" w:hAnsi="Arial" w:cs="Arial"/>
          <w:b/>
          <w:i/>
          <w:iCs/>
          <w:color w:val="auto"/>
          <w:sz w:val="22"/>
          <w:szCs w:val="22"/>
        </w:rPr>
      </w:pPr>
    </w:p>
    <w:p w:rsidR="007A4A4B" w:rsidRPr="00B75DA0" w:rsidRDefault="007A4A4B" w:rsidP="007A4A4B">
      <w:pPr>
        <w:jc w:val="both"/>
        <w:rPr>
          <w:rFonts w:ascii="Arial" w:hAnsi="Arial" w:cs="Arial"/>
          <w:b/>
          <w:i/>
          <w:iCs/>
          <w:sz w:val="22"/>
          <w:szCs w:val="22"/>
        </w:rPr>
      </w:pPr>
      <w:r w:rsidRPr="00B75DA0">
        <w:rPr>
          <w:rFonts w:ascii="Arial" w:hAnsi="Arial" w:cs="Arial"/>
          <w:b/>
          <w:i/>
          <w:iCs/>
          <w:sz w:val="22"/>
          <w:szCs w:val="22"/>
        </w:rPr>
        <w:t>11. ПОДАЦИ О ВРСТИ, САДРЖИНИ, НАЧИНУ ПОДНОШЕЊА, ВИСИНИ И РОКОВИМА ОБЕЗБЕЂЕЊА ИСПУЊЕЊА ОБАВЕЗА ПОНУЂАЧА</w:t>
      </w:r>
    </w:p>
    <w:p w:rsidR="007A4A4B" w:rsidRPr="00B75DA0" w:rsidRDefault="007A4A4B" w:rsidP="007A4A4B">
      <w:pPr>
        <w:tabs>
          <w:tab w:val="left" w:pos="720"/>
        </w:tabs>
        <w:jc w:val="both"/>
        <w:rPr>
          <w:rFonts w:ascii="Arial" w:hAnsi="Arial" w:cs="Arial"/>
          <w:sz w:val="22"/>
          <w:szCs w:val="22"/>
          <w:lang w:val="sr-Cyrl-CS"/>
        </w:rPr>
      </w:pPr>
      <w:r w:rsidRPr="00B75DA0">
        <w:rPr>
          <w:rFonts w:ascii="Arial" w:hAnsi="Arial" w:cs="Arial"/>
          <w:sz w:val="22"/>
          <w:szCs w:val="22"/>
          <w:lang w:val="sr-Cyrl-CS"/>
        </w:rPr>
        <w:t xml:space="preserve">Понуђач који добије посао, дужан је да приликом закључења уговора достави </w:t>
      </w:r>
      <w:r w:rsidRPr="00B75DA0">
        <w:rPr>
          <w:rFonts w:ascii="Arial" w:hAnsi="Arial" w:cs="Arial"/>
          <w:b/>
          <w:bCs/>
          <w:sz w:val="22"/>
          <w:szCs w:val="22"/>
        </w:rPr>
        <w:t>оригинал сопствену бланко меницу за добро извршење посла</w:t>
      </w:r>
      <w:r w:rsidRPr="00B75DA0">
        <w:rPr>
          <w:rFonts w:ascii="Arial" w:hAnsi="Arial" w:cs="Arial"/>
          <w:sz w:val="22"/>
          <w:szCs w:val="22"/>
          <w:lang w:val="sr-Cyrl-CS"/>
        </w:rPr>
        <w:t xml:space="preserve"> са меничним овлашћењем у висини од 10% укупне вредности уговора без ПДВ- а, са роком важности 30 дана дужим од рока извршења </w:t>
      </w:r>
      <w:r w:rsidRPr="00B75DA0">
        <w:rPr>
          <w:rFonts w:ascii="Arial" w:hAnsi="Arial" w:cs="Arial"/>
          <w:b/>
          <w:sz w:val="22"/>
          <w:szCs w:val="22"/>
          <w:lang w:val="sr-Cyrl-CS"/>
        </w:rPr>
        <w:t xml:space="preserve">укупно </w:t>
      </w:r>
      <w:r w:rsidRPr="00B75DA0">
        <w:rPr>
          <w:rFonts w:ascii="Arial" w:hAnsi="Arial" w:cs="Arial"/>
          <w:sz w:val="22"/>
          <w:szCs w:val="22"/>
          <w:lang w:val="sr-Cyrl-CS"/>
        </w:rPr>
        <w:t>уговорене обавезе. Уз сопствену меницу и менично овлашћење, Понуђач се обавезује да достави потврду о регистрацији менице</w:t>
      </w:r>
      <w:r w:rsidRPr="00B75DA0">
        <w:rPr>
          <w:rFonts w:ascii="Arial" w:hAnsi="Arial" w:cs="Arial"/>
          <w:sz w:val="22"/>
          <w:szCs w:val="22"/>
          <w:lang w:val="sr-Latn-CS" w:eastAsia="sr-Latn-CS"/>
        </w:rPr>
        <w:t xml:space="preserve"> у регистру Народне</w:t>
      </w:r>
      <w:r w:rsidRPr="00B75DA0">
        <w:rPr>
          <w:rFonts w:ascii="Arial" w:hAnsi="Arial" w:cs="Arial"/>
          <w:b/>
          <w:bCs/>
          <w:sz w:val="22"/>
          <w:szCs w:val="22"/>
          <w:lang w:val="sr-Latn-CS" w:eastAsia="sr-Latn-CS"/>
        </w:rPr>
        <w:t xml:space="preserve"> </w:t>
      </w:r>
      <w:r w:rsidRPr="00B75DA0">
        <w:rPr>
          <w:rFonts w:ascii="Arial" w:hAnsi="Arial" w:cs="Arial"/>
          <w:sz w:val="22"/>
          <w:szCs w:val="22"/>
          <w:lang w:val="sr-Latn-CS" w:eastAsia="sr-Latn-CS"/>
        </w:rPr>
        <w:t>банке Србије</w:t>
      </w:r>
      <w:r w:rsidRPr="00B75DA0">
        <w:rPr>
          <w:rFonts w:ascii="Arial" w:hAnsi="Arial" w:cs="Arial"/>
          <w:sz w:val="22"/>
          <w:szCs w:val="22"/>
          <w:lang w:eastAsia="sr-Latn-CS"/>
        </w:rPr>
        <w:t>, издату</w:t>
      </w:r>
      <w:r w:rsidRPr="00B75DA0">
        <w:rPr>
          <w:rFonts w:ascii="Arial" w:hAnsi="Arial" w:cs="Arial"/>
          <w:sz w:val="22"/>
          <w:szCs w:val="22"/>
          <w:lang w:val="sr-Cyrl-CS"/>
        </w:rPr>
        <w:t xml:space="preserve"> од стране пословне банке.</w:t>
      </w:r>
    </w:p>
    <w:p w:rsidR="007A4A4B" w:rsidRPr="00B75DA0" w:rsidRDefault="007A4A4B" w:rsidP="007A4A4B">
      <w:pPr>
        <w:tabs>
          <w:tab w:val="left" w:pos="720"/>
        </w:tabs>
        <w:jc w:val="both"/>
        <w:rPr>
          <w:rFonts w:ascii="Arial" w:hAnsi="Arial" w:cs="Arial"/>
          <w:sz w:val="22"/>
          <w:szCs w:val="22"/>
          <w:lang w:val="sr-Cyrl-CS"/>
        </w:rPr>
      </w:pPr>
      <w:r w:rsidRPr="00B75DA0">
        <w:rPr>
          <w:rFonts w:ascii="Arial" w:hAnsi="Arial" w:cs="Arial"/>
          <w:sz w:val="22"/>
          <w:szCs w:val="22"/>
          <w:lang w:val="sr-Cyrl-CS"/>
        </w:rPr>
        <w:t xml:space="preserve"> Рок важења</w:t>
      </w:r>
      <w:r w:rsidRPr="00B75DA0">
        <w:rPr>
          <w:rFonts w:ascii="Arial" w:hAnsi="Arial" w:cs="Arial"/>
          <w:b/>
          <w:sz w:val="22"/>
          <w:szCs w:val="22"/>
          <w:lang w:val="sr-Cyrl-CS"/>
        </w:rPr>
        <w:t xml:space="preserve"> </w:t>
      </w:r>
      <w:r w:rsidRPr="00B75DA0">
        <w:rPr>
          <w:rFonts w:ascii="Arial" w:hAnsi="Arial" w:cs="Arial"/>
          <w:bCs/>
          <w:sz w:val="22"/>
          <w:szCs w:val="22"/>
        </w:rPr>
        <w:t>сопствене бланко менице</w:t>
      </w:r>
      <w:r w:rsidRPr="00B75DA0">
        <w:rPr>
          <w:rFonts w:ascii="Arial" w:hAnsi="Arial" w:cs="Arial"/>
          <w:b/>
          <w:bCs/>
          <w:sz w:val="22"/>
          <w:szCs w:val="22"/>
        </w:rPr>
        <w:t xml:space="preserve"> </w:t>
      </w:r>
      <w:r w:rsidRPr="00B75DA0">
        <w:rPr>
          <w:rFonts w:ascii="Arial" w:hAnsi="Arial" w:cs="Arial"/>
          <w:sz w:val="22"/>
          <w:szCs w:val="22"/>
          <w:lang w:val="sr-Cyrl-CS"/>
        </w:rPr>
        <w:t>мора бити најмање 30 (тридесет) дана дужи од периода важења уговора.</w:t>
      </w:r>
    </w:p>
    <w:p w:rsidR="007A4A4B" w:rsidRPr="00B75DA0" w:rsidRDefault="007A4A4B" w:rsidP="007A4A4B">
      <w:pPr>
        <w:tabs>
          <w:tab w:val="left" w:pos="720"/>
        </w:tabs>
        <w:jc w:val="both"/>
        <w:rPr>
          <w:rFonts w:ascii="Arial" w:hAnsi="Arial" w:cs="Arial"/>
          <w:sz w:val="22"/>
          <w:szCs w:val="22"/>
          <w:lang w:val="sr-Cyrl-CS"/>
        </w:rPr>
      </w:pPr>
      <w:r w:rsidRPr="00B75DA0">
        <w:rPr>
          <w:rFonts w:ascii="Arial" w:hAnsi="Arial" w:cs="Arial"/>
          <w:sz w:val="22"/>
          <w:szCs w:val="22"/>
          <w:lang w:val="sr-Cyrl-CS"/>
        </w:rPr>
        <w:t xml:space="preserve"> Ако се у току реализације уговора промене рокови за извршење уговорне обавезе, мора се продужити важење средства финансијског обезбеђења </w:t>
      </w:r>
      <w:r w:rsidRPr="00B75DA0">
        <w:rPr>
          <w:rFonts w:ascii="Arial" w:hAnsi="Arial" w:cs="Arial"/>
          <w:sz w:val="22"/>
          <w:szCs w:val="22"/>
          <w:lang w:val="ru-RU"/>
        </w:rPr>
        <w:t>пре истека важећег.</w:t>
      </w:r>
    </w:p>
    <w:p w:rsidR="007A4A4B" w:rsidRPr="00B75DA0" w:rsidRDefault="007A4A4B" w:rsidP="007A4A4B">
      <w:pPr>
        <w:tabs>
          <w:tab w:val="left" w:pos="0"/>
          <w:tab w:val="left" w:pos="567"/>
        </w:tabs>
        <w:ind w:right="-34" w:hanging="191"/>
        <w:jc w:val="both"/>
        <w:rPr>
          <w:rFonts w:ascii="Arial" w:hAnsi="Arial" w:cs="Arial"/>
          <w:bCs/>
          <w:sz w:val="22"/>
          <w:szCs w:val="22"/>
          <w:lang w:val="sr-Cyrl-CS"/>
        </w:rPr>
      </w:pPr>
      <w:r w:rsidRPr="00B75DA0">
        <w:rPr>
          <w:rFonts w:ascii="Arial" w:hAnsi="Arial" w:cs="Arial"/>
          <w:bCs/>
          <w:sz w:val="22"/>
          <w:szCs w:val="22"/>
          <w:lang w:val="ru-RU"/>
        </w:rPr>
        <w:t xml:space="preserve">   У случају да изабрани најповољнији понуђач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B75DA0">
        <w:rPr>
          <w:rFonts w:ascii="Arial" w:hAnsi="Arial" w:cs="Arial"/>
          <w:bCs/>
          <w:sz w:val="22"/>
          <w:szCs w:val="22"/>
          <w:lang w:val="sr-Cyrl-CS"/>
        </w:rPr>
        <w:t xml:space="preserve"> као подизвођача, лице које није навео у понуди</w:t>
      </w:r>
      <w:r w:rsidRPr="00B75DA0">
        <w:rPr>
          <w:rFonts w:ascii="Arial" w:hAnsi="Arial" w:cs="Arial"/>
          <w:bCs/>
          <w:sz w:val="22"/>
          <w:szCs w:val="22"/>
          <w:lang w:val="ru-RU"/>
        </w:rPr>
        <w:t>, Наручилац ће активирати средство финансијског обезбеђења.</w:t>
      </w:r>
      <w:r w:rsidRPr="00B75DA0">
        <w:rPr>
          <w:rFonts w:ascii="Arial" w:hAnsi="Arial" w:cs="Arial"/>
          <w:bCs/>
          <w:sz w:val="22"/>
          <w:szCs w:val="22"/>
          <w:lang w:val="sr-Cyrl-CS"/>
        </w:rPr>
        <w:t xml:space="preserve"> </w:t>
      </w:r>
    </w:p>
    <w:p w:rsidR="007A4A4B" w:rsidRPr="00B75DA0" w:rsidRDefault="007A4A4B" w:rsidP="007A4A4B">
      <w:pPr>
        <w:tabs>
          <w:tab w:val="left" w:pos="0"/>
          <w:tab w:val="left" w:pos="1440"/>
        </w:tabs>
        <w:ind w:right="-34" w:hanging="191"/>
        <w:jc w:val="both"/>
        <w:rPr>
          <w:rFonts w:ascii="Arial" w:hAnsi="Arial" w:cs="Arial"/>
          <w:bCs/>
          <w:sz w:val="22"/>
          <w:szCs w:val="22"/>
          <w:lang w:val="sr-Cyrl-CS"/>
        </w:rPr>
      </w:pPr>
      <w:r w:rsidRPr="00B75DA0">
        <w:rPr>
          <w:rFonts w:ascii="Arial" w:hAnsi="Arial" w:cs="Arial"/>
          <w:bCs/>
          <w:sz w:val="22"/>
          <w:szCs w:val="22"/>
          <w:lang w:val="sr-Cyrl-CS"/>
        </w:rPr>
        <w:tab/>
        <w:t xml:space="preserve">Наручилац неће </w:t>
      </w:r>
      <w:r w:rsidRPr="00B75DA0">
        <w:rPr>
          <w:rFonts w:ascii="Arial" w:hAnsi="Arial" w:cs="Arial"/>
          <w:bCs/>
          <w:sz w:val="22"/>
          <w:szCs w:val="22"/>
          <w:lang w:val="ru-RU"/>
        </w:rPr>
        <w:t>активирати средство финансијског обезбеђења</w:t>
      </w:r>
      <w:r w:rsidRPr="00B75DA0">
        <w:rPr>
          <w:rFonts w:ascii="Arial" w:hAnsi="Arial" w:cs="Arial"/>
          <w:bCs/>
          <w:sz w:val="22"/>
          <w:szCs w:val="22"/>
          <w:lang w:val="sr-Cyrl-CS"/>
        </w:rPr>
        <w:t xml:space="preserve"> и неће раскинути уговор, уколико понуђач ангажује као подизвођача лице које није навео у понуди, ако би раскидом уговора Наручилац претрпео знатну штету.</w:t>
      </w:r>
    </w:p>
    <w:p w:rsidR="007A4A4B" w:rsidRPr="00B75DA0" w:rsidRDefault="007A4A4B" w:rsidP="007A4A4B">
      <w:pPr>
        <w:tabs>
          <w:tab w:val="left" w:pos="0"/>
          <w:tab w:val="left" w:pos="1440"/>
        </w:tabs>
        <w:ind w:right="-34" w:hanging="191"/>
        <w:jc w:val="both"/>
        <w:rPr>
          <w:rFonts w:ascii="Arial" w:hAnsi="Arial" w:cs="Arial"/>
          <w:bCs/>
          <w:sz w:val="22"/>
          <w:szCs w:val="22"/>
          <w:lang w:val="ru-RU"/>
        </w:rPr>
      </w:pPr>
      <w:r w:rsidRPr="00B75DA0">
        <w:rPr>
          <w:rFonts w:ascii="Arial" w:hAnsi="Arial" w:cs="Arial"/>
          <w:bCs/>
          <w:sz w:val="22"/>
          <w:szCs w:val="22"/>
          <w:lang w:val="sr-Cyrl-CS"/>
        </w:rPr>
        <w:t xml:space="preserve">    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w:t>
      </w:r>
      <w:r w:rsidRPr="00B75DA0">
        <w:rPr>
          <w:rFonts w:ascii="Arial" w:hAnsi="Arial" w:cs="Arial"/>
          <w:bCs/>
          <w:sz w:val="22"/>
          <w:szCs w:val="22"/>
          <w:lang w:val="ru-RU"/>
        </w:rPr>
        <w:t>активирати средство финансијског обезбеђења.</w:t>
      </w:r>
    </w:p>
    <w:p w:rsidR="007A4A4B" w:rsidRPr="00B75DA0" w:rsidRDefault="007A4A4B" w:rsidP="007A4A4B">
      <w:pPr>
        <w:tabs>
          <w:tab w:val="left" w:pos="0"/>
          <w:tab w:val="left" w:pos="1440"/>
        </w:tabs>
        <w:ind w:right="-34" w:hanging="191"/>
        <w:jc w:val="both"/>
        <w:rPr>
          <w:rFonts w:ascii="Arial" w:hAnsi="Arial" w:cs="Arial"/>
          <w:bCs/>
          <w:sz w:val="22"/>
          <w:szCs w:val="22"/>
          <w:lang w:val="sr-Cyrl-CS"/>
        </w:rPr>
      </w:pPr>
      <w:r w:rsidRPr="00B75DA0">
        <w:rPr>
          <w:rFonts w:ascii="Arial" w:hAnsi="Arial" w:cs="Arial"/>
          <w:bCs/>
          <w:color w:val="FF0000"/>
          <w:sz w:val="22"/>
          <w:szCs w:val="22"/>
          <w:lang w:val="ru-RU"/>
        </w:rPr>
        <w:tab/>
      </w:r>
      <w:r w:rsidRPr="00B75DA0">
        <w:rPr>
          <w:rFonts w:ascii="Arial" w:hAnsi="Arial" w:cs="Arial"/>
          <w:sz w:val="22"/>
          <w:szCs w:val="22"/>
          <w:lang w:val="sr-Cyrl-CS"/>
        </w:rPr>
        <w:t xml:space="preserve">По извршењу уговорних обавеза Понуђача, средство финансијског обезбеђења за добро извршење  посла ће бити </w:t>
      </w:r>
      <w:r w:rsidRPr="00B75DA0">
        <w:rPr>
          <w:rFonts w:ascii="Arial" w:hAnsi="Arial" w:cs="Arial"/>
          <w:bCs/>
          <w:sz w:val="22"/>
          <w:szCs w:val="22"/>
          <w:lang w:val="ru-RU"/>
        </w:rPr>
        <w:t>враћено, на захтев Понуђача</w:t>
      </w:r>
      <w:r w:rsidRPr="00B75DA0">
        <w:rPr>
          <w:rFonts w:ascii="Arial" w:hAnsi="Arial" w:cs="Arial"/>
          <w:bCs/>
          <w:sz w:val="22"/>
          <w:szCs w:val="22"/>
          <w:lang w:val="sr-Cyrl-CS"/>
        </w:rPr>
        <w:t>.</w:t>
      </w:r>
    </w:p>
    <w:p w:rsidR="00261FE5" w:rsidRPr="00B75DA0" w:rsidRDefault="00261FE5" w:rsidP="007A4A4B">
      <w:pPr>
        <w:tabs>
          <w:tab w:val="left" w:pos="0"/>
          <w:tab w:val="left" w:pos="1440"/>
        </w:tabs>
        <w:ind w:right="-34" w:hanging="191"/>
        <w:jc w:val="both"/>
        <w:rPr>
          <w:rFonts w:ascii="Arial" w:hAnsi="Arial" w:cs="Arial"/>
          <w:bCs/>
          <w:sz w:val="22"/>
          <w:szCs w:val="22"/>
          <w:lang w:val="sr-Cyrl-CS"/>
        </w:rPr>
      </w:pPr>
    </w:p>
    <w:p w:rsidR="004032D1" w:rsidRPr="00B75DA0" w:rsidRDefault="004032D1" w:rsidP="007A4A4B">
      <w:pPr>
        <w:jc w:val="both"/>
        <w:rPr>
          <w:rFonts w:ascii="Arial" w:hAnsi="Arial" w:cs="Arial"/>
          <w:b/>
          <w:i/>
          <w:iCs/>
          <w:sz w:val="22"/>
          <w:szCs w:val="22"/>
        </w:rPr>
      </w:pPr>
    </w:p>
    <w:p w:rsidR="007A4A4B" w:rsidRPr="00B75DA0" w:rsidRDefault="007A4A4B" w:rsidP="007A4A4B">
      <w:pPr>
        <w:jc w:val="both"/>
        <w:rPr>
          <w:rFonts w:ascii="Arial" w:hAnsi="Arial" w:cs="Arial"/>
          <w:sz w:val="22"/>
          <w:szCs w:val="22"/>
        </w:rPr>
      </w:pPr>
      <w:r w:rsidRPr="00B75DA0">
        <w:rPr>
          <w:rFonts w:ascii="Arial" w:hAnsi="Arial" w:cs="Arial"/>
          <w:b/>
          <w:bCs/>
          <w:i/>
          <w:sz w:val="22"/>
          <w:szCs w:val="22"/>
        </w:rPr>
        <w:t xml:space="preserve">12. ЗАШТИТА ПОВЕРЉИВОСТИ ПОДАТАКА КОЈЕ НАРУЧИЛАЦ СТАВЉА ПОНУЂАЧИМА НА РАСПОЛАГАЊЕ, УКЉУЧУЈУЋИ И ЊИХОВЕ ПОДИЗВОЂАЧЕ </w:t>
      </w:r>
      <w:r w:rsidRPr="00B75DA0">
        <w:rPr>
          <w:rFonts w:ascii="Arial" w:hAnsi="Arial" w:cs="Arial"/>
          <w:sz w:val="22"/>
          <w:szCs w:val="22"/>
        </w:rPr>
        <w:t>Предметна набавка не садржи поверљиве информације које наручилац ставља на располагање.</w:t>
      </w:r>
    </w:p>
    <w:p w:rsidR="007A4A4B" w:rsidRPr="00B75DA0" w:rsidRDefault="007A4A4B" w:rsidP="007A4A4B">
      <w:pPr>
        <w:jc w:val="both"/>
        <w:rPr>
          <w:rFonts w:ascii="Arial" w:hAnsi="Arial" w:cs="Arial"/>
          <w:sz w:val="22"/>
          <w:szCs w:val="22"/>
        </w:rPr>
      </w:pPr>
      <w:r w:rsidRPr="00B75DA0">
        <w:rPr>
          <w:rFonts w:ascii="Arial" w:hAnsi="Arial" w:cs="Arial"/>
          <w:sz w:val="22"/>
          <w:szCs w:val="22"/>
          <w:lang w:val="sr-Cyrl-CS"/>
        </w:rPr>
        <w:t>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поврду поверљивости података добијених у понуди, чува као пословну тајну имена заинтересованих лица, понуђача, као и податке о поднетим понудама, до отварања понуда.</w:t>
      </w:r>
    </w:p>
    <w:p w:rsidR="007A4A4B" w:rsidRPr="00B75DA0" w:rsidRDefault="007A4A4B" w:rsidP="007A4A4B">
      <w:pPr>
        <w:tabs>
          <w:tab w:val="left" w:pos="600"/>
          <w:tab w:val="left" w:pos="1418"/>
          <w:tab w:val="left" w:pos="1701"/>
        </w:tabs>
        <w:spacing w:line="240" w:lineRule="auto"/>
        <w:jc w:val="both"/>
        <w:rPr>
          <w:rFonts w:ascii="Arial" w:hAnsi="Arial" w:cs="Arial"/>
          <w:sz w:val="22"/>
          <w:szCs w:val="22"/>
          <w:lang w:val="sr-Cyrl-CS"/>
        </w:rPr>
      </w:pPr>
      <w:r w:rsidRPr="00B75DA0">
        <w:rPr>
          <w:rFonts w:ascii="Arial" w:hAnsi="Arial" w:cs="Arial"/>
          <w:sz w:val="22"/>
          <w:szCs w:val="22"/>
          <w:lang w:val="sr-Cyrl-CS"/>
        </w:rPr>
        <w:t xml:space="preserve">Наручилац ће као поверљива третирати она документа која у горњем десном углу садрже назнаку: "ПОВЕРЉИВО". Ако се поверљивим сматра само одређени податак у документу, поверљив део мора бити подвучен црвено, а у истом реду уз десну ивицу мора бити стављена ознака: "ПОВЕРЉИВО". Наручилац не одговара за поверљивост података који нису означени на наведени начин. </w:t>
      </w:r>
    </w:p>
    <w:p w:rsidR="007A4A4B" w:rsidRPr="00B75DA0" w:rsidRDefault="007A4A4B" w:rsidP="007A4A4B">
      <w:pPr>
        <w:spacing w:after="120" w:line="240" w:lineRule="auto"/>
        <w:jc w:val="both"/>
        <w:rPr>
          <w:rFonts w:ascii="Arial" w:hAnsi="Arial" w:cs="Arial"/>
          <w:sz w:val="22"/>
          <w:szCs w:val="22"/>
          <w:lang w:val="sr-Cyrl-BA"/>
        </w:rPr>
      </w:pPr>
      <w:r w:rsidRPr="00B75DA0">
        <w:rPr>
          <w:rFonts w:ascii="Arial" w:hAnsi="Arial" w:cs="Arial"/>
          <w:sz w:val="22"/>
          <w:szCs w:val="22"/>
          <w:lang w:val="sr-Cyrl-BA"/>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A4A4B" w:rsidRPr="00B75DA0" w:rsidRDefault="007A4A4B" w:rsidP="007A4A4B">
      <w:pPr>
        <w:jc w:val="both"/>
        <w:rPr>
          <w:rFonts w:ascii="Arial" w:hAnsi="Arial" w:cs="Arial"/>
          <w:b/>
          <w:bCs/>
          <w:sz w:val="22"/>
          <w:szCs w:val="22"/>
        </w:rPr>
      </w:pPr>
      <w:r w:rsidRPr="00B75DA0">
        <w:rPr>
          <w:rFonts w:ascii="Arial" w:hAnsi="Arial" w:cs="Arial"/>
          <w:b/>
          <w:bCs/>
          <w:i/>
          <w:sz w:val="22"/>
          <w:szCs w:val="22"/>
        </w:rPr>
        <w:t>13</w:t>
      </w:r>
      <w:r w:rsidRPr="00B75DA0">
        <w:rPr>
          <w:rFonts w:ascii="Arial" w:hAnsi="Arial" w:cs="Arial"/>
          <w:b/>
          <w:bCs/>
          <w:sz w:val="22"/>
          <w:szCs w:val="22"/>
        </w:rPr>
        <w:t xml:space="preserve">. </w:t>
      </w:r>
      <w:r w:rsidRPr="00B75DA0">
        <w:rPr>
          <w:rFonts w:ascii="Arial" w:hAnsi="Arial" w:cs="Arial"/>
          <w:b/>
          <w:bCs/>
          <w:i/>
          <w:sz w:val="22"/>
          <w:szCs w:val="22"/>
        </w:rPr>
        <w:t>ДОДАТНЕ ИНФОРМАЦИЈЕ ИЛИ ПОЈАШЊЕЊА У ВЕЗИ СА ПРИПРЕМАЊЕМ ПОНУДЕ</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Заинтересовано лице може, у писаном </w:t>
      </w:r>
      <w:r w:rsidRPr="00B75DA0">
        <w:rPr>
          <w:rFonts w:ascii="Arial" w:hAnsi="Arial" w:cs="Arial"/>
          <w:color w:val="auto"/>
          <w:sz w:val="22"/>
          <w:szCs w:val="22"/>
        </w:rPr>
        <w:t>облику путем</w:t>
      </w:r>
      <w:r w:rsidRPr="00B75DA0">
        <w:rPr>
          <w:rFonts w:ascii="Arial" w:hAnsi="Arial" w:cs="Arial"/>
          <w:sz w:val="22"/>
          <w:szCs w:val="22"/>
        </w:rPr>
        <w:t xml:space="preserve"> e-mail-</w:t>
      </w:r>
      <w:hyperlink r:id="rId9" w:history="1">
        <w:r w:rsidR="008B7CB9" w:rsidRPr="00A71EEA">
          <w:rPr>
            <w:rStyle w:val="Hyperlink"/>
            <w:rFonts w:ascii="Arial" w:hAnsi="Arial" w:cs="Arial"/>
            <w:sz w:val="22"/>
            <w:szCs w:val="22"/>
          </w:rPr>
          <w:t>radovan.ninkovic@zdravlje.org.rs</w:t>
        </w:r>
      </w:hyperlink>
      <w:r w:rsidR="00261FE5" w:rsidRPr="00B75DA0">
        <w:rPr>
          <w:rFonts w:ascii="Arial" w:hAnsi="Arial" w:cs="Arial"/>
          <w:sz w:val="22"/>
          <w:szCs w:val="22"/>
        </w:rPr>
        <w:t>,</w:t>
      </w:r>
      <w:r w:rsidR="00724724" w:rsidRPr="00B75DA0">
        <w:rPr>
          <w:rFonts w:ascii="Arial" w:hAnsi="Arial" w:cs="Arial"/>
          <w:sz w:val="22"/>
          <w:szCs w:val="22"/>
        </w:rPr>
        <w:t xml:space="preserve"> </w:t>
      </w:r>
      <w:r w:rsidRPr="00B75DA0">
        <w:rPr>
          <w:rFonts w:ascii="Arial" w:hAnsi="Arial" w:cs="Arial"/>
          <w:sz w:val="22"/>
          <w:szCs w:val="22"/>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r w:rsidRPr="00B75DA0">
        <w:rPr>
          <w:rFonts w:ascii="Arial" w:hAnsi="Arial" w:cs="Arial"/>
          <w:sz w:val="22"/>
          <w:szCs w:val="22"/>
          <w:lang w:val="sr-Cyrl-CS"/>
        </w:rPr>
        <w:t>сваког радног дана, у периоду од 07.30 – 15.00 сати</w:t>
      </w:r>
      <w:r w:rsidRPr="00B75DA0">
        <w:rPr>
          <w:rFonts w:ascii="Arial" w:hAnsi="Arial" w:cs="Arial"/>
          <w:sz w:val="22"/>
          <w:szCs w:val="22"/>
        </w:rPr>
        <w:t>.</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A4A4B" w:rsidRPr="00B75DA0" w:rsidRDefault="007A4A4B" w:rsidP="007A4A4B">
      <w:pPr>
        <w:jc w:val="both"/>
        <w:rPr>
          <w:rFonts w:ascii="Arial" w:hAnsi="Arial" w:cs="Arial"/>
          <w:sz w:val="22"/>
          <w:szCs w:val="22"/>
        </w:rPr>
      </w:pPr>
      <w:r w:rsidRPr="00B75DA0">
        <w:rPr>
          <w:rFonts w:ascii="Arial" w:hAnsi="Arial" w:cs="Arial"/>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B75DA0">
        <w:rPr>
          <w:rFonts w:ascii="Arial" w:eastAsia="TimesNewRomanPS-BoldMT" w:hAnsi="Arial" w:cs="Arial"/>
          <w:b/>
          <w:bCs/>
          <w:sz w:val="22"/>
          <w:szCs w:val="22"/>
        </w:rPr>
        <w:t xml:space="preserve"> </w:t>
      </w:r>
      <w:r w:rsidR="00BB785D" w:rsidRPr="00BB785D">
        <w:rPr>
          <w:rFonts w:ascii="Arial" w:hAnsi="Arial" w:cs="Arial"/>
          <w:bCs/>
          <w:sz w:val="22"/>
          <w:szCs w:val="22"/>
        </w:rPr>
        <w:t xml:space="preserve">ЈН БР. </w:t>
      </w:r>
      <w:r w:rsidR="00BB785D" w:rsidRPr="00BB785D">
        <w:rPr>
          <w:rFonts w:ascii="Arial" w:hAnsi="Arial" w:cs="Arial"/>
          <w:sz w:val="22"/>
          <w:szCs w:val="22"/>
        </w:rPr>
        <w:t>ВН</w:t>
      </w:r>
      <w:r w:rsidR="008B7CB9">
        <w:rPr>
          <w:rFonts w:ascii="Arial" w:hAnsi="Arial" w:cs="Arial"/>
          <w:sz w:val="22"/>
          <w:szCs w:val="22"/>
        </w:rPr>
        <w:t>Г</w:t>
      </w:r>
      <w:r w:rsidR="00BB785D" w:rsidRPr="00BB785D">
        <w:rPr>
          <w:rFonts w:ascii="Arial" w:hAnsi="Arial" w:cs="Arial"/>
          <w:sz w:val="22"/>
          <w:szCs w:val="22"/>
        </w:rPr>
        <w:t xml:space="preserve"> </w:t>
      </w:r>
      <w:r w:rsidR="008B7CB9">
        <w:rPr>
          <w:rFonts w:ascii="Arial" w:hAnsi="Arial" w:cs="Arial"/>
          <w:sz w:val="22"/>
          <w:szCs w:val="22"/>
        </w:rPr>
        <w:t>13</w:t>
      </w:r>
      <w:r w:rsidR="00BB785D" w:rsidRPr="00BB785D">
        <w:rPr>
          <w:rFonts w:ascii="Arial" w:hAnsi="Arial" w:cs="Arial"/>
          <w:sz w:val="22"/>
          <w:szCs w:val="22"/>
        </w:rPr>
        <w:t>-I</w:t>
      </w:r>
      <w:r w:rsidR="008B7CB9" w:rsidRPr="00BB785D">
        <w:rPr>
          <w:rFonts w:ascii="Arial" w:hAnsi="Arial" w:cs="Arial"/>
          <w:sz w:val="22"/>
          <w:szCs w:val="22"/>
        </w:rPr>
        <w:t xml:space="preserve">II </w:t>
      </w:r>
      <w:r w:rsidR="00BB785D" w:rsidRPr="00BB785D">
        <w:rPr>
          <w:rFonts w:ascii="Arial" w:hAnsi="Arial" w:cs="Arial"/>
          <w:sz w:val="22"/>
          <w:szCs w:val="22"/>
        </w:rPr>
        <w:t>-1/15</w:t>
      </w:r>
      <w:r w:rsidRPr="00BB785D">
        <w:rPr>
          <w:rFonts w:ascii="Arial" w:hAnsi="Arial" w:cs="Arial"/>
          <w:sz w:val="22"/>
          <w:szCs w:val="22"/>
          <w:lang w:val="ru-RU"/>
        </w:rPr>
        <w:t>”</w:t>
      </w:r>
      <w:r w:rsidRPr="00BB785D">
        <w:rPr>
          <w:rFonts w:ascii="Arial" w:hAnsi="Arial" w:cs="Arial"/>
          <w:sz w:val="22"/>
          <w:szCs w:val="22"/>
        </w:rPr>
        <w:t>.</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A4A4B" w:rsidRPr="00B75DA0" w:rsidRDefault="007A4A4B" w:rsidP="007A4A4B">
      <w:pPr>
        <w:jc w:val="both"/>
        <w:rPr>
          <w:rFonts w:ascii="Arial" w:hAnsi="Arial" w:cs="Arial"/>
          <w:sz w:val="22"/>
          <w:szCs w:val="22"/>
        </w:rPr>
      </w:pPr>
      <w:r w:rsidRPr="00B75DA0">
        <w:rPr>
          <w:rFonts w:ascii="Arial" w:hAnsi="Arial" w:cs="Arial"/>
          <w:sz w:val="22"/>
          <w:szCs w:val="22"/>
        </w:rPr>
        <w:t>По истеку рока предвиђеног за подношење понуда н</w:t>
      </w:r>
      <w:r w:rsidRPr="00B75DA0">
        <w:rPr>
          <w:rFonts w:ascii="Arial" w:hAnsi="Arial" w:cs="Arial"/>
          <w:sz w:val="22"/>
          <w:szCs w:val="22"/>
          <w:lang w:val="sr-Cyrl-CS"/>
        </w:rPr>
        <w:t>а</w:t>
      </w:r>
      <w:r w:rsidRPr="00B75DA0">
        <w:rPr>
          <w:rFonts w:ascii="Arial" w:hAnsi="Arial" w:cs="Arial"/>
          <w:sz w:val="22"/>
          <w:szCs w:val="22"/>
        </w:rPr>
        <w:t xml:space="preserve">ручилац не може да мења нити да допуњује конкурсну документацију. </w:t>
      </w:r>
    </w:p>
    <w:p w:rsidR="007A4A4B" w:rsidRPr="00B75DA0" w:rsidRDefault="007A4A4B" w:rsidP="007A4A4B">
      <w:pPr>
        <w:jc w:val="both"/>
        <w:rPr>
          <w:rFonts w:ascii="Arial" w:hAnsi="Arial" w:cs="Arial"/>
          <w:bCs/>
          <w:color w:val="auto"/>
          <w:sz w:val="22"/>
          <w:szCs w:val="22"/>
        </w:rPr>
      </w:pPr>
      <w:r w:rsidRPr="00B75DA0">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7A4A4B" w:rsidRPr="00B75DA0" w:rsidRDefault="007A4A4B" w:rsidP="007A4A4B">
      <w:pPr>
        <w:jc w:val="both"/>
        <w:rPr>
          <w:rFonts w:ascii="Arial" w:hAnsi="Arial" w:cs="Arial"/>
          <w:sz w:val="22"/>
          <w:szCs w:val="22"/>
        </w:rPr>
      </w:pPr>
      <w:r w:rsidRPr="00B75DA0">
        <w:rPr>
          <w:rFonts w:ascii="Arial" w:hAnsi="Arial" w:cs="Arial"/>
          <w:bCs/>
          <w:color w:val="auto"/>
          <w:sz w:val="22"/>
          <w:szCs w:val="22"/>
        </w:rPr>
        <w:t>Комуникација у поступку јавне набавке врши се искључиво на начин одређен чланом 20. Закона.</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b/>
          <w:bCs/>
          <w:i/>
          <w:sz w:val="22"/>
          <w:szCs w:val="22"/>
        </w:rPr>
      </w:pPr>
      <w:r w:rsidRPr="00B75DA0">
        <w:rPr>
          <w:rFonts w:ascii="Arial" w:hAnsi="Arial" w:cs="Arial"/>
          <w:b/>
          <w:bCs/>
          <w:i/>
          <w:sz w:val="22"/>
          <w:szCs w:val="22"/>
        </w:rPr>
        <w:t xml:space="preserve">14. ДОДАТНА ОБЈАШЊЕЊА ОД ПОНУЂАЧА ПОСЛЕ ОТВАРАЊА ПОНУДА И КОНТРОЛА КОД ПОНУЂАЧА ОДНОСНО ЊЕГОВОГ ПОДИЗВОЂАЧА </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A4A4B" w:rsidRPr="00B75DA0" w:rsidRDefault="007A4A4B" w:rsidP="007A4A4B">
      <w:pPr>
        <w:jc w:val="both"/>
        <w:rPr>
          <w:rFonts w:ascii="Arial" w:hAnsi="Arial" w:cs="Arial"/>
          <w:sz w:val="22"/>
          <w:szCs w:val="22"/>
          <w:lang w:val="sr-Cyrl-BA"/>
        </w:rPr>
      </w:pPr>
      <w:r w:rsidRPr="00B75DA0">
        <w:rPr>
          <w:rFonts w:ascii="Arial" w:hAnsi="Arial" w:cs="Arial"/>
          <w:bCs/>
          <w:sz w:val="22"/>
          <w:szCs w:val="22"/>
          <w:lang w:val="sr-Cyrl-BA"/>
        </w:rPr>
        <w:t>Наручилац</w:t>
      </w:r>
      <w:r w:rsidRPr="00B75DA0">
        <w:rPr>
          <w:rFonts w:ascii="Arial" w:hAnsi="Arial" w:cs="Arial"/>
          <w:b/>
          <w:bCs/>
          <w:sz w:val="22"/>
          <w:szCs w:val="22"/>
          <w:lang w:val="sr-Cyrl-BA"/>
        </w:rPr>
        <w:t xml:space="preserve"> </w:t>
      </w:r>
      <w:r w:rsidRPr="00B75DA0">
        <w:rPr>
          <w:rFonts w:ascii="Arial" w:hAnsi="Arial" w:cs="Arial"/>
          <w:b/>
          <w:bCs/>
          <w:sz w:val="22"/>
          <w:szCs w:val="22"/>
          <w:lang w:val="sr-Cyrl-CS"/>
        </w:rPr>
        <w:t xml:space="preserve">не </w:t>
      </w:r>
      <w:r w:rsidRPr="00B75DA0">
        <w:rPr>
          <w:rFonts w:ascii="Arial" w:hAnsi="Arial" w:cs="Arial"/>
          <w:b/>
          <w:bCs/>
          <w:sz w:val="22"/>
          <w:szCs w:val="22"/>
          <w:lang w:val="sr-Cyrl-BA"/>
        </w:rPr>
        <w:t xml:space="preserve">може </w:t>
      </w:r>
      <w:r w:rsidRPr="00B75DA0">
        <w:rPr>
          <w:rFonts w:ascii="Arial" w:hAnsi="Arial" w:cs="Arial"/>
          <w:bCs/>
          <w:sz w:val="22"/>
          <w:szCs w:val="22"/>
          <w:lang w:val="sr-Cyrl-BA"/>
        </w:rPr>
        <w:t>да</w:t>
      </w:r>
      <w:r w:rsidRPr="00B75DA0">
        <w:rPr>
          <w:rFonts w:ascii="Arial" w:hAnsi="Arial" w:cs="Arial"/>
          <w:b/>
          <w:bCs/>
          <w:sz w:val="22"/>
          <w:szCs w:val="22"/>
          <w:lang w:val="sr-Cyrl-BA"/>
        </w:rPr>
        <w:t xml:space="preserve"> </w:t>
      </w:r>
      <w:r w:rsidRPr="00B75DA0">
        <w:rPr>
          <w:rFonts w:ascii="Arial" w:hAnsi="Arial" w:cs="Arial"/>
          <w:sz w:val="22"/>
          <w:szCs w:val="22"/>
          <w:lang w:val="sr-Cyrl-BA"/>
        </w:rPr>
        <w:t>захтева, дозволи или понуди промену елемената понуде који су од значаја за примену критеријума за доделу уговора, односно промену којом би се понуда каја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7A4A4B" w:rsidRPr="00B75DA0" w:rsidRDefault="007A4A4B" w:rsidP="007A4A4B">
      <w:pPr>
        <w:tabs>
          <w:tab w:val="left" w:pos="-135"/>
          <w:tab w:val="left" w:pos="0"/>
          <w:tab w:val="left" w:pos="120"/>
        </w:tabs>
        <w:jc w:val="both"/>
        <w:rPr>
          <w:rFonts w:ascii="Arial" w:hAnsi="Arial" w:cs="Arial"/>
          <w:sz w:val="22"/>
          <w:szCs w:val="22"/>
        </w:rPr>
      </w:pPr>
      <w:r w:rsidRPr="00B75DA0">
        <w:rPr>
          <w:rFonts w:ascii="Arial" w:eastAsia="TimesNewRomanPSMT" w:hAnsi="Arial" w:cs="Arial"/>
          <w:bCs/>
          <w:sz w:val="22"/>
          <w:szCs w:val="22"/>
        </w:rPr>
        <w:lastRenderedPageBreak/>
        <w:t>Уколико наручилац оцени да су потребна додатна објашњења или је потребно извршити</w:t>
      </w:r>
      <w:r w:rsidRPr="00B75DA0">
        <w:rPr>
          <w:rFonts w:ascii="Arial" w:hAnsi="Arial" w:cs="Arial"/>
          <w:sz w:val="22"/>
          <w:szCs w:val="22"/>
        </w:rPr>
        <w:t xml:space="preserve"> контролу (увид) код понуђача, односно његовог подизвођача</w:t>
      </w:r>
      <w:r w:rsidRPr="00B75DA0">
        <w:rPr>
          <w:rFonts w:ascii="Arial" w:eastAsia="TimesNewRomanPSMT" w:hAnsi="Arial"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A4A4B" w:rsidRPr="00B75DA0" w:rsidRDefault="007A4A4B" w:rsidP="007A4A4B">
      <w:pPr>
        <w:tabs>
          <w:tab w:val="left" w:pos="-135"/>
          <w:tab w:val="left" w:pos="0"/>
          <w:tab w:val="left" w:pos="120"/>
        </w:tabs>
        <w:jc w:val="both"/>
        <w:rPr>
          <w:rFonts w:ascii="Arial" w:hAnsi="Arial" w:cs="Arial"/>
          <w:sz w:val="22"/>
          <w:szCs w:val="22"/>
        </w:rPr>
      </w:pPr>
      <w:r w:rsidRPr="00B75DA0">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A4A4B" w:rsidRPr="00B75DA0" w:rsidRDefault="007A4A4B" w:rsidP="007A4A4B">
      <w:pPr>
        <w:tabs>
          <w:tab w:val="left" w:pos="-135"/>
          <w:tab w:val="left" w:pos="0"/>
          <w:tab w:val="left" w:pos="120"/>
        </w:tabs>
        <w:jc w:val="both"/>
        <w:rPr>
          <w:rFonts w:ascii="Arial" w:hAnsi="Arial" w:cs="Arial"/>
          <w:sz w:val="22"/>
          <w:szCs w:val="22"/>
        </w:rPr>
      </w:pPr>
      <w:r w:rsidRPr="00B75DA0">
        <w:rPr>
          <w:rFonts w:ascii="Arial" w:hAnsi="Arial" w:cs="Arial"/>
          <w:sz w:val="22"/>
          <w:szCs w:val="22"/>
        </w:rPr>
        <w:t>У случају разлике између јединичне и укупне цене, меродавна је јединична цена.</w:t>
      </w:r>
    </w:p>
    <w:p w:rsidR="007A4A4B" w:rsidRPr="00B75DA0" w:rsidRDefault="007A4A4B" w:rsidP="007A4A4B">
      <w:pPr>
        <w:jc w:val="both"/>
        <w:rPr>
          <w:rFonts w:ascii="Arial" w:hAnsi="Arial" w:cs="Arial"/>
          <w:sz w:val="22"/>
          <w:szCs w:val="22"/>
        </w:rPr>
      </w:pPr>
      <w:r w:rsidRPr="00B75DA0">
        <w:rPr>
          <w:rFonts w:ascii="Arial" w:hAnsi="Arial" w:cs="Arial"/>
          <w:sz w:val="22"/>
          <w:szCs w:val="22"/>
        </w:rPr>
        <w:t>Ако се понуђач не сагласи са исправком рачунских грешака, наручил</w:t>
      </w:r>
      <w:r w:rsidRPr="00B75DA0">
        <w:rPr>
          <w:rFonts w:ascii="Arial" w:hAnsi="Arial" w:cs="Arial"/>
          <w:sz w:val="22"/>
          <w:szCs w:val="22"/>
          <w:lang w:val="sr-Cyrl-CS"/>
        </w:rPr>
        <w:t>а</w:t>
      </w:r>
      <w:r w:rsidRPr="00B75DA0">
        <w:rPr>
          <w:rFonts w:ascii="Arial" w:hAnsi="Arial" w:cs="Arial"/>
          <w:sz w:val="22"/>
          <w:szCs w:val="22"/>
        </w:rPr>
        <w:t xml:space="preserve">ц ће његову понуду одбити као неприхватљиву. </w:t>
      </w:r>
    </w:p>
    <w:p w:rsidR="007A4A4B" w:rsidRPr="00B75DA0"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r w:rsidRPr="00B75DA0">
        <w:rPr>
          <w:rFonts w:ascii="Arial" w:hAnsi="Arial" w:cs="Arial"/>
          <w:b/>
          <w:sz w:val="22"/>
          <w:szCs w:val="22"/>
          <w:lang w:val="sr-Cyrl-CS"/>
        </w:rPr>
        <w:t>Н</w:t>
      </w:r>
      <w:r w:rsidRPr="00B75DA0">
        <w:rPr>
          <w:rFonts w:ascii="Arial" w:hAnsi="Arial" w:cs="Arial"/>
          <w:b/>
          <w:sz w:val="22"/>
          <w:szCs w:val="22"/>
          <w:lang w:val="sr-Latn-CS"/>
        </w:rPr>
        <w:t>аручилац</w:t>
      </w:r>
      <w:r w:rsidRPr="00B75DA0">
        <w:rPr>
          <w:rFonts w:ascii="Arial" w:hAnsi="Arial" w:cs="Arial"/>
          <w:b/>
          <w:sz w:val="22"/>
          <w:szCs w:val="22"/>
          <w:lang w:val="sr-Cyrl-CS"/>
        </w:rPr>
        <w:t xml:space="preserve"> задржава право провере достављене документације.</w:t>
      </w:r>
      <w:r w:rsidRPr="00B75DA0">
        <w:rPr>
          <w:rFonts w:ascii="Arial" w:hAnsi="Arial" w:cs="Arial"/>
          <w:b/>
          <w:sz w:val="22"/>
          <w:szCs w:val="22"/>
          <w:lang w:val="ru-RU"/>
        </w:rPr>
        <w:t xml:space="preserve"> Уколико Наручилац утврди да је понуђач доставио неистините податке, биће искључен из даљег разматрања.</w:t>
      </w:r>
      <w:r w:rsidRPr="00B75DA0">
        <w:rPr>
          <w:rFonts w:ascii="Arial" w:hAnsi="Arial" w:cs="Arial"/>
          <w:color w:val="FF6600"/>
          <w:sz w:val="22"/>
          <w:szCs w:val="22"/>
          <w:lang w:val="sr-Cyrl-CS"/>
        </w:rPr>
        <w:t xml:space="preserve"> </w:t>
      </w:r>
    </w:p>
    <w:p w:rsidR="007A4A4B" w:rsidRPr="00B75DA0"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p>
    <w:p w:rsidR="007A4A4B" w:rsidRPr="00B75DA0" w:rsidRDefault="007A4A4B" w:rsidP="007A4A4B">
      <w:pPr>
        <w:tabs>
          <w:tab w:val="left" w:pos="720"/>
          <w:tab w:val="left" w:pos="851"/>
          <w:tab w:val="left" w:pos="1701"/>
        </w:tabs>
        <w:suppressAutoHyphens w:val="0"/>
        <w:spacing w:line="240" w:lineRule="auto"/>
        <w:ind w:right="-34"/>
        <w:jc w:val="both"/>
        <w:rPr>
          <w:rFonts w:ascii="Arial" w:hAnsi="Arial" w:cs="Arial"/>
          <w:b/>
          <w:sz w:val="22"/>
          <w:szCs w:val="22"/>
          <w:lang w:val="sr-Cyrl-CS"/>
        </w:rPr>
      </w:pPr>
      <w:r w:rsidRPr="00B75DA0">
        <w:rPr>
          <w:rFonts w:ascii="Arial" w:hAnsi="Arial" w:cs="Arial"/>
          <w:b/>
          <w:sz w:val="22"/>
          <w:szCs w:val="22"/>
          <w:lang w:val="sr-Cyrl-CS"/>
        </w:rPr>
        <w:t>Наручилац ће одбити понуду</w:t>
      </w:r>
      <w:r w:rsidRPr="00B75DA0">
        <w:rPr>
          <w:rFonts w:ascii="Arial" w:hAnsi="Arial" w:cs="Arial"/>
          <w:sz w:val="22"/>
          <w:szCs w:val="22"/>
          <w:lang w:val="sr-Cyrl-CS"/>
        </w:rPr>
        <w:t xml:space="preserve"> уколико поседује доказ (правноснажна судска одлука или коначна одлука другог надлежног органа; исправа о реализованом средству обезбеђења испуњења обавеза у поступку јавне набавке или испуњења уговорених обавеза; исправа о наплаћеној уговорној казни; рекламације потрошача, односно корисника, ако нису отклоњене у уговореном року; извештај надзорног органа о изведеним радовима који нису у складу са пројектом, односно уговором;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доказ о ангажовању на извршењу уговора о јавној набавци лица која која нису означена у понуди као подизвођачи, односно чланови групе понуђача; други одговарајући доказ примерен предмету јавне набавке, који се односи на испуњење обавеза у ранијим поступцима јавних набавки или по раније закљученим уговоримао јавним набавкама) за период од претходне три годин</w:t>
      </w:r>
      <w:r w:rsidRPr="00B75DA0">
        <w:rPr>
          <w:rFonts w:ascii="Arial" w:hAnsi="Arial" w:cs="Arial"/>
          <w:sz w:val="22"/>
          <w:szCs w:val="22"/>
          <w:lang w:val="sr-Latn-CS"/>
        </w:rPr>
        <w:t>e</w:t>
      </w:r>
      <w:r w:rsidRPr="00B75DA0">
        <w:rPr>
          <w:rFonts w:ascii="Arial" w:hAnsi="Arial" w:cs="Arial"/>
          <w:sz w:val="22"/>
          <w:szCs w:val="22"/>
          <w:lang w:val="sr-Cyrl-CS"/>
        </w:rPr>
        <w:t xml:space="preserve"> у складу са чланом 82. Закона.</w:t>
      </w:r>
      <w:r w:rsidRPr="00B75DA0">
        <w:rPr>
          <w:rFonts w:ascii="Arial" w:hAnsi="Arial" w:cs="Arial"/>
          <w:b/>
          <w:sz w:val="22"/>
          <w:szCs w:val="22"/>
          <w:lang w:val="sr-Cyrl-CS"/>
        </w:rPr>
        <w:t xml:space="preserve"> </w:t>
      </w:r>
    </w:p>
    <w:p w:rsidR="007A4A4B" w:rsidRPr="00B75DA0" w:rsidRDefault="007A4A4B" w:rsidP="007A4A4B">
      <w:pPr>
        <w:tabs>
          <w:tab w:val="left" w:pos="0"/>
          <w:tab w:val="left" w:pos="1701"/>
        </w:tabs>
        <w:ind w:right="-34"/>
        <w:jc w:val="both"/>
        <w:rPr>
          <w:rFonts w:ascii="Arial" w:hAnsi="Arial" w:cs="Arial"/>
          <w:sz w:val="22"/>
          <w:szCs w:val="22"/>
          <w:lang w:val="sr-Cyrl-CS"/>
        </w:rPr>
      </w:pPr>
      <w:r w:rsidRPr="00B75DA0">
        <w:rPr>
          <w:rFonts w:ascii="Arial" w:hAnsi="Arial" w:cs="Arial"/>
          <w:b/>
          <w:sz w:val="22"/>
          <w:szCs w:val="22"/>
          <w:lang w:val="sr-Cyrl-CS"/>
        </w:rPr>
        <w:t xml:space="preserve">Наручилац може одбити понуду ако поседује </w:t>
      </w:r>
      <w:r w:rsidRPr="00B75DA0">
        <w:rPr>
          <w:rFonts w:ascii="Arial" w:hAnsi="Arial" w:cs="Arial"/>
          <w:sz w:val="22"/>
          <w:szCs w:val="22"/>
          <w:lang w:val="sr-Cyrl-CS"/>
        </w:rPr>
        <w:t>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набавке истоврсан, у складу са чланом 82. Закона..</w:t>
      </w:r>
    </w:p>
    <w:p w:rsidR="007A4A4B" w:rsidRPr="00B75DA0" w:rsidRDefault="007A4A4B" w:rsidP="007A4A4B">
      <w:pPr>
        <w:tabs>
          <w:tab w:val="left" w:pos="0"/>
          <w:tab w:val="left" w:pos="1701"/>
        </w:tabs>
        <w:ind w:right="-34"/>
        <w:jc w:val="both"/>
        <w:rPr>
          <w:rFonts w:ascii="Arial" w:hAnsi="Arial" w:cs="Arial"/>
          <w:sz w:val="22"/>
          <w:szCs w:val="22"/>
          <w:lang w:val="sr-Cyrl-CS"/>
        </w:rPr>
      </w:pPr>
      <w:r w:rsidRPr="00B75DA0">
        <w:rPr>
          <w:rFonts w:ascii="Arial" w:hAnsi="Arial" w:cs="Arial"/>
          <w:b/>
          <w:sz w:val="22"/>
          <w:szCs w:val="22"/>
          <w:lang w:val="sr-Cyrl-CS"/>
        </w:rPr>
        <w:t xml:space="preserve">Наручилац ће понуду понуђача који се налази на списку негативних референци </w:t>
      </w:r>
      <w:r w:rsidRPr="00B75DA0">
        <w:rPr>
          <w:rFonts w:ascii="Arial" w:hAnsi="Arial" w:cs="Arial"/>
          <w:sz w:val="22"/>
          <w:szCs w:val="22"/>
          <w:lang w:val="sr-Cyrl-CS"/>
        </w:rPr>
        <w:t>објављеним на Порталу јавних набавки, Управе за јавне набавке, у складу са чланом 83. Закона,</w:t>
      </w:r>
      <w:r w:rsidRPr="00B75DA0">
        <w:rPr>
          <w:rFonts w:ascii="Arial" w:hAnsi="Arial" w:cs="Arial"/>
          <w:b/>
          <w:sz w:val="22"/>
          <w:szCs w:val="22"/>
          <w:lang w:val="sr-Cyrl-CS"/>
        </w:rPr>
        <w:t xml:space="preserve"> </w:t>
      </w:r>
      <w:r w:rsidRPr="00B75DA0">
        <w:rPr>
          <w:rFonts w:ascii="Arial" w:hAnsi="Arial" w:cs="Arial"/>
          <w:sz w:val="22"/>
          <w:szCs w:val="22"/>
          <w:lang w:val="sr-Cyrl-CS"/>
        </w:rPr>
        <w:t>одбити као неприхватљиву ако је предмет јавне набавке истоврстан предмету за који је понуђач добио негативну референцу.</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b/>
          <w:bCs/>
          <w:i/>
          <w:sz w:val="22"/>
          <w:szCs w:val="22"/>
        </w:rPr>
      </w:pPr>
      <w:r w:rsidRPr="00B75DA0">
        <w:rPr>
          <w:rFonts w:ascii="Arial" w:hAnsi="Arial" w:cs="Arial"/>
          <w:b/>
          <w:bCs/>
          <w:i/>
          <w:sz w:val="22"/>
          <w:szCs w:val="22"/>
        </w:rPr>
        <w:t>15. ДОДАТНО ОБЕЗБЕЂЕЊЕ ИСПУЊЕЊА УГОВОРНИХ ОБАВЕЗА ПОНУЂАЧА КОЈИ СЕ НАЛАЗЕ НА СПИСКУ НЕГАТИВНИХ РЕФЕРЕНЦИ</w:t>
      </w:r>
    </w:p>
    <w:p w:rsidR="007A4A4B" w:rsidRPr="00B75DA0" w:rsidRDefault="007A4A4B" w:rsidP="007A4A4B">
      <w:pPr>
        <w:jc w:val="both"/>
        <w:rPr>
          <w:rFonts w:ascii="Arial" w:eastAsia="TimesNewRomanPSMT" w:hAnsi="Arial" w:cs="Arial"/>
          <w:b/>
          <w:bCs/>
          <w:i/>
          <w:iCs/>
          <w:sz w:val="22"/>
          <w:szCs w:val="22"/>
        </w:rPr>
      </w:pPr>
      <w:r w:rsidRPr="00B75DA0">
        <w:rPr>
          <w:rFonts w:ascii="Arial" w:eastAsia="TimesNewRomanPSMT" w:hAnsi="Arial" w:cs="Arial"/>
          <w:bCs/>
          <w:iCs/>
          <w:sz w:val="22"/>
          <w:szCs w:val="22"/>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B75DA0">
        <w:rPr>
          <w:rFonts w:ascii="Arial" w:eastAsia="TimesNewRomanPSMT" w:hAnsi="Arial" w:cs="Arial"/>
          <w:b/>
          <w:bCs/>
          <w:i/>
          <w:iCs/>
          <w:sz w:val="22"/>
          <w:szCs w:val="22"/>
        </w:rPr>
        <w:t xml:space="preserve"> </w:t>
      </w:r>
      <w:r w:rsidRPr="00B75DA0">
        <w:rPr>
          <w:rFonts w:ascii="Arial" w:eastAsia="TimesNewRomanPSMT" w:hAnsi="Arial" w:cs="Arial"/>
          <w:b/>
          <w:bCs/>
          <w:iCs/>
          <w:sz w:val="22"/>
          <w:szCs w:val="22"/>
        </w:rPr>
        <w:t>у тренутку закључења уговора</w:t>
      </w:r>
      <w:r w:rsidRPr="00B75DA0">
        <w:rPr>
          <w:rFonts w:ascii="Arial" w:eastAsia="TimesNewRomanPSMT" w:hAnsi="Arial" w:cs="Arial"/>
          <w:bCs/>
          <w:iCs/>
          <w:color w:val="FF0000"/>
          <w:sz w:val="22"/>
          <w:szCs w:val="22"/>
        </w:rPr>
        <w:t xml:space="preserve"> </w:t>
      </w:r>
      <w:r w:rsidRPr="00B75DA0">
        <w:rPr>
          <w:rFonts w:ascii="Arial" w:eastAsia="TimesNewRomanPSMT" w:hAnsi="Arial" w:cs="Arial"/>
          <w:bCs/>
          <w:iCs/>
          <w:sz w:val="22"/>
          <w:szCs w:val="22"/>
        </w:rPr>
        <w:t xml:space="preserve">преда наручиоцу </w:t>
      </w:r>
      <w:r w:rsidRPr="00B75DA0">
        <w:rPr>
          <w:rFonts w:ascii="Arial" w:eastAsia="TimesNewRomanPSMT" w:hAnsi="Arial" w:cs="Arial"/>
          <w:b/>
          <w:bCs/>
          <w:iCs/>
          <w:sz w:val="22"/>
          <w:szCs w:val="22"/>
        </w:rPr>
        <w:t>меницу за добро извршење посла</w:t>
      </w:r>
      <w:r w:rsidRPr="00B75DA0">
        <w:rPr>
          <w:rFonts w:ascii="Arial" w:eastAsia="TimesNewRomanPSMT" w:hAnsi="Arial" w:cs="Arial"/>
          <w:bCs/>
          <w:iCs/>
          <w:sz w:val="22"/>
          <w:szCs w:val="22"/>
        </w:rPr>
        <w:t>, која ће бити са клаузулама: безусловна</w:t>
      </w:r>
      <w:r w:rsidRPr="00B75DA0">
        <w:rPr>
          <w:rFonts w:ascii="Arial" w:eastAsia="TimesNewRomanPSMT" w:hAnsi="Arial" w:cs="Arial"/>
          <w:bCs/>
          <w:iCs/>
          <w:sz w:val="22"/>
          <w:szCs w:val="22"/>
          <w:lang w:val="sr-Cyrl-CS"/>
        </w:rPr>
        <w:t xml:space="preserve"> и</w:t>
      </w:r>
      <w:r w:rsidRPr="00B75DA0">
        <w:rPr>
          <w:rFonts w:ascii="Arial" w:eastAsia="TimesNewRomanPSMT" w:hAnsi="Arial" w:cs="Arial"/>
          <w:bCs/>
          <w:iCs/>
          <w:sz w:val="22"/>
          <w:szCs w:val="22"/>
        </w:rPr>
        <w:t xml:space="preserve"> платива на први позив. Меница за добро извршење посла издаје се у висини </w:t>
      </w:r>
      <w:r w:rsidRPr="00B75DA0">
        <w:rPr>
          <w:rFonts w:ascii="Arial" w:eastAsia="TimesNewRomanPSMT" w:hAnsi="Arial" w:cs="Arial"/>
          <w:b/>
          <w:bCs/>
          <w:iCs/>
          <w:sz w:val="22"/>
          <w:szCs w:val="22"/>
          <w:u w:val="single"/>
        </w:rPr>
        <w:t>од 15%</w:t>
      </w:r>
      <w:r w:rsidRPr="00B75DA0">
        <w:rPr>
          <w:rFonts w:ascii="Arial" w:eastAsia="TimesNewRomanPSMT" w:hAnsi="Arial" w:cs="Arial"/>
          <w:b/>
          <w:bCs/>
          <w:iCs/>
          <w:sz w:val="22"/>
          <w:szCs w:val="22"/>
          <w:u w:val="single"/>
          <w:lang w:val="sr-Cyrl-CS"/>
        </w:rPr>
        <w:t>,</w:t>
      </w:r>
      <w:r w:rsidRPr="00B75DA0">
        <w:rPr>
          <w:rFonts w:ascii="Arial" w:eastAsia="TimesNewRomanPSMT" w:hAnsi="Arial" w:cs="Arial"/>
          <w:bCs/>
          <w:iCs/>
          <w:sz w:val="22"/>
          <w:szCs w:val="22"/>
          <w:lang w:val="sr-Cyrl-CS"/>
        </w:rPr>
        <w:t xml:space="preserve"> </w:t>
      </w:r>
      <w:r w:rsidRPr="00B75DA0">
        <w:rPr>
          <w:rFonts w:ascii="Arial" w:eastAsia="TimesNewRomanPSMT" w:hAnsi="Arial" w:cs="Arial"/>
          <w:b/>
          <w:bCs/>
          <w:i/>
          <w:iCs/>
          <w:sz w:val="22"/>
          <w:szCs w:val="22"/>
          <w:lang w:val="sr-Cyrl-CS"/>
        </w:rPr>
        <w:t>(уместо 10% из тачке 12. Упутства понуђачима како да сачине понуду</w:t>
      </w:r>
      <w:r w:rsidRPr="00B75DA0">
        <w:rPr>
          <w:rFonts w:ascii="Arial" w:eastAsia="TimesNewRomanPSMT" w:hAnsi="Arial" w:cs="Arial"/>
          <w:b/>
          <w:bCs/>
          <w:iCs/>
          <w:sz w:val="22"/>
          <w:szCs w:val="22"/>
          <w:lang w:val="sr-Cyrl-CS"/>
        </w:rPr>
        <w:t>)</w:t>
      </w:r>
      <w:r w:rsidRPr="00B75DA0">
        <w:rPr>
          <w:rFonts w:ascii="Arial" w:eastAsia="TimesNewRomanPSMT" w:hAnsi="Arial" w:cs="Arial"/>
          <w:bCs/>
          <w:iCs/>
          <w:sz w:val="22"/>
          <w:szCs w:val="22"/>
        </w:rPr>
        <w:t xml:space="preserve"> </w:t>
      </w:r>
      <w:r w:rsidRPr="00B75DA0">
        <w:rPr>
          <w:rFonts w:ascii="Arial" w:eastAsia="TimesNewRomanPSMT" w:hAnsi="Arial" w:cs="Arial"/>
          <w:bCs/>
          <w:iCs/>
          <w:color w:val="auto"/>
          <w:sz w:val="22"/>
          <w:szCs w:val="22"/>
        </w:rPr>
        <w:t>од укупне вредности уговора без ПДВ-а,</w:t>
      </w:r>
      <w:r w:rsidRPr="00B75DA0">
        <w:rPr>
          <w:rFonts w:ascii="Arial" w:eastAsia="TimesNewRomanPSMT" w:hAnsi="Arial" w:cs="Arial"/>
          <w:bCs/>
          <w:iCs/>
          <w:sz w:val="22"/>
          <w:szCs w:val="22"/>
        </w:rPr>
        <w:t xml:space="preserve">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менице за добро извршење посла мора да се продужи.</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r w:rsidRPr="00B75DA0">
        <w:rPr>
          <w:rFonts w:ascii="Arial" w:hAnsi="Arial" w:cs="Arial"/>
          <w:b/>
          <w:bCs/>
          <w:i/>
          <w:sz w:val="22"/>
          <w:szCs w:val="22"/>
        </w:rPr>
        <w:t>16</w:t>
      </w:r>
      <w:r w:rsidRPr="00B75DA0">
        <w:rPr>
          <w:rFonts w:ascii="Arial" w:hAnsi="Arial" w:cs="Arial"/>
          <w:b/>
          <w:bCs/>
          <w:sz w:val="22"/>
          <w:szCs w:val="22"/>
        </w:rPr>
        <w:t xml:space="preserve">. </w:t>
      </w:r>
      <w:r w:rsidRPr="00B75DA0">
        <w:rPr>
          <w:rFonts w:ascii="Arial" w:hAnsi="Arial" w:cs="Arial"/>
          <w:b/>
          <w:bCs/>
          <w:i/>
          <w:sz w:val="22"/>
          <w:szCs w:val="22"/>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7A4A4B" w:rsidRDefault="007A4A4B" w:rsidP="008B7CB9">
      <w:pPr>
        <w:autoSpaceDE w:val="0"/>
        <w:autoSpaceDN w:val="0"/>
        <w:adjustRightInd w:val="0"/>
        <w:jc w:val="both"/>
        <w:rPr>
          <w:rFonts w:ascii="Arial" w:hAnsi="Arial" w:cs="Arial"/>
          <w:b/>
          <w:bCs/>
          <w:sz w:val="22"/>
          <w:szCs w:val="22"/>
        </w:rPr>
      </w:pPr>
      <w:r w:rsidRPr="00B75DA0">
        <w:rPr>
          <w:rFonts w:ascii="Arial" w:hAnsi="Arial" w:cs="Arial"/>
          <w:sz w:val="22"/>
          <w:szCs w:val="22"/>
        </w:rPr>
        <w:t>Додела уговора ће се извршити применом критеријума</w:t>
      </w:r>
      <w:r w:rsidR="00A862DF" w:rsidRPr="00B75DA0">
        <w:rPr>
          <w:rFonts w:ascii="Arial" w:hAnsi="Arial" w:cs="Arial"/>
          <w:sz w:val="22"/>
          <w:szCs w:val="22"/>
        </w:rPr>
        <w:t xml:space="preserve"> </w:t>
      </w:r>
      <w:r w:rsidRPr="00B75DA0">
        <w:rPr>
          <w:rFonts w:ascii="Arial" w:hAnsi="Arial" w:cs="Arial"/>
          <w:b/>
          <w:bCs/>
          <w:sz w:val="22"/>
          <w:szCs w:val="22"/>
        </w:rPr>
        <w:t>„</w:t>
      </w:r>
      <w:r w:rsidR="008B7CB9">
        <w:rPr>
          <w:rFonts w:ascii="Arial" w:hAnsi="Arial" w:cs="Arial"/>
          <w:b/>
          <w:bCs/>
          <w:sz w:val="22"/>
          <w:szCs w:val="22"/>
        </w:rPr>
        <w:t>најнижа понуђена цена“</w:t>
      </w:r>
      <w:r w:rsidR="00D3309B">
        <w:rPr>
          <w:rFonts w:ascii="Arial" w:hAnsi="Arial" w:cs="Arial"/>
          <w:b/>
          <w:bCs/>
          <w:sz w:val="22"/>
          <w:szCs w:val="22"/>
        </w:rPr>
        <w:t>.</w:t>
      </w:r>
    </w:p>
    <w:p w:rsidR="00D3309B" w:rsidRDefault="00D3309B" w:rsidP="008B7CB9">
      <w:pPr>
        <w:autoSpaceDE w:val="0"/>
        <w:autoSpaceDN w:val="0"/>
        <w:adjustRightInd w:val="0"/>
        <w:jc w:val="both"/>
        <w:rPr>
          <w:rFonts w:ascii="Arial" w:hAnsi="Arial" w:cs="Arial"/>
          <w:b/>
          <w:bCs/>
          <w:sz w:val="22"/>
          <w:szCs w:val="22"/>
        </w:rPr>
      </w:pPr>
    </w:p>
    <w:p w:rsidR="00D3309B" w:rsidRPr="008B7CB9" w:rsidRDefault="00D3309B" w:rsidP="008B7CB9">
      <w:pPr>
        <w:autoSpaceDE w:val="0"/>
        <w:autoSpaceDN w:val="0"/>
        <w:adjustRightInd w:val="0"/>
        <w:jc w:val="both"/>
        <w:rPr>
          <w:rFonts w:ascii="Arial" w:hAnsi="Arial" w:cs="Arial"/>
          <w:b/>
          <w:bCs/>
          <w:sz w:val="22"/>
          <w:szCs w:val="22"/>
        </w:rPr>
      </w:pPr>
      <w:r>
        <w:rPr>
          <w:rFonts w:ascii="Arial" w:hAnsi="Arial" w:cs="Arial"/>
          <w:b/>
          <w:bCs/>
          <w:sz w:val="22"/>
          <w:szCs w:val="22"/>
        </w:rPr>
        <w:t>Уговор се закључује на укупни износ од 5.000.000,00 динара без пдв-а.</w:t>
      </w:r>
    </w:p>
    <w:p w:rsidR="004032D1" w:rsidRPr="00B75DA0" w:rsidRDefault="004032D1" w:rsidP="007A4A4B">
      <w:pPr>
        <w:autoSpaceDE w:val="0"/>
        <w:autoSpaceDN w:val="0"/>
        <w:adjustRightInd w:val="0"/>
        <w:jc w:val="both"/>
        <w:rPr>
          <w:rFonts w:ascii="Arial" w:hAnsi="Arial" w:cs="Arial"/>
          <w:b/>
          <w:bCs/>
          <w:sz w:val="22"/>
          <w:szCs w:val="22"/>
        </w:rPr>
      </w:pPr>
    </w:p>
    <w:p w:rsidR="007A4A4B" w:rsidRPr="00B75DA0" w:rsidRDefault="007A4A4B" w:rsidP="007A4A4B">
      <w:pPr>
        <w:tabs>
          <w:tab w:val="left" w:pos="0"/>
        </w:tabs>
        <w:jc w:val="both"/>
        <w:rPr>
          <w:rFonts w:ascii="Arial" w:hAnsi="Arial" w:cs="Arial"/>
          <w:bCs/>
          <w:sz w:val="22"/>
          <w:szCs w:val="22"/>
          <w:lang w:val="sr-Cyrl-CS"/>
        </w:rPr>
      </w:pPr>
      <w:r w:rsidRPr="00B75DA0">
        <w:rPr>
          <w:rFonts w:ascii="Arial" w:hAnsi="Arial" w:cs="Arial"/>
          <w:b/>
          <w:sz w:val="22"/>
          <w:szCs w:val="22"/>
          <w:lang w:val="sr-Cyrl-CS"/>
        </w:rPr>
        <w:t>Наручилац ће Одлуку о додели уговора</w:t>
      </w:r>
      <w:r w:rsidRPr="00B75DA0">
        <w:rPr>
          <w:rFonts w:ascii="Arial" w:hAnsi="Arial" w:cs="Arial"/>
          <w:b/>
          <w:bCs/>
          <w:sz w:val="22"/>
          <w:szCs w:val="22"/>
          <w:lang w:val="sr-Cyrl-CS"/>
        </w:rPr>
        <w:t>,</w:t>
      </w:r>
      <w:r w:rsidRPr="00B75DA0">
        <w:rPr>
          <w:rFonts w:ascii="Arial" w:hAnsi="Arial" w:cs="Arial"/>
          <w:sz w:val="22"/>
          <w:szCs w:val="22"/>
          <w:lang w:val="sr-Cyrl-CS"/>
        </w:rPr>
        <w:t xml:space="preserve"> донети у </w:t>
      </w:r>
      <w:r w:rsidRPr="00B75DA0">
        <w:rPr>
          <w:rFonts w:ascii="Arial" w:hAnsi="Arial" w:cs="Arial"/>
          <w:bCs/>
          <w:sz w:val="22"/>
          <w:szCs w:val="22"/>
          <w:lang w:val="sr-Cyrl-CS"/>
        </w:rPr>
        <w:t xml:space="preserve">року од </w:t>
      </w:r>
      <w:r w:rsidRPr="00B75DA0">
        <w:rPr>
          <w:rFonts w:ascii="Arial" w:hAnsi="Arial" w:cs="Arial"/>
          <w:bCs/>
          <w:sz w:val="22"/>
          <w:szCs w:val="22"/>
        </w:rPr>
        <w:t xml:space="preserve">25, a </w:t>
      </w:r>
      <w:r w:rsidRPr="00B75DA0">
        <w:rPr>
          <w:rFonts w:ascii="Arial" w:hAnsi="Arial" w:cs="Arial"/>
          <w:bCs/>
          <w:sz w:val="22"/>
          <w:szCs w:val="22"/>
          <w:lang w:val="sr-Cyrl-CS"/>
        </w:rPr>
        <w:t xml:space="preserve">највише </w:t>
      </w:r>
      <w:r w:rsidRPr="00B75DA0">
        <w:rPr>
          <w:rFonts w:ascii="Arial" w:hAnsi="Arial" w:cs="Arial"/>
          <w:bCs/>
          <w:sz w:val="22"/>
          <w:szCs w:val="22"/>
        </w:rPr>
        <w:t>40</w:t>
      </w:r>
      <w:r w:rsidRPr="00B75DA0">
        <w:rPr>
          <w:rFonts w:ascii="Arial" w:hAnsi="Arial" w:cs="Arial"/>
          <w:bCs/>
          <w:sz w:val="22"/>
          <w:szCs w:val="22"/>
          <w:lang w:val="sr-Cyrl-CS"/>
        </w:rPr>
        <w:t xml:space="preserve"> дана од дана отварања понуда. </w:t>
      </w:r>
      <w:r w:rsidRPr="00B75DA0">
        <w:rPr>
          <w:rFonts w:ascii="Arial" w:hAnsi="Arial" w:cs="Arial"/>
          <w:sz w:val="22"/>
          <w:szCs w:val="22"/>
          <w:lang w:val="ru-RU"/>
        </w:rPr>
        <w:t>О донетој одлуци сви понуђачи ће бити обавештени у складу са Законом.</w:t>
      </w:r>
      <w:r w:rsidRPr="00B75DA0">
        <w:rPr>
          <w:rFonts w:ascii="Arial" w:hAnsi="Arial" w:cs="Arial"/>
          <w:sz w:val="22"/>
          <w:szCs w:val="22"/>
          <w:lang w:val="sr-Cyrl-CS"/>
        </w:rPr>
        <w:t xml:space="preserve"> </w:t>
      </w:r>
    </w:p>
    <w:p w:rsidR="007A4A4B" w:rsidRPr="00B75DA0" w:rsidRDefault="007A4A4B" w:rsidP="007A4A4B">
      <w:pPr>
        <w:jc w:val="both"/>
        <w:rPr>
          <w:rFonts w:ascii="Arial" w:hAnsi="Arial" w:cs="Arial"/>
          <w:b/>
          <w:bCs/>
          <w:i/>
          <w:sz w:val="22"/>
          <w:szCs w:val="22"/>
        </w:rPr>
      </w:pPr>
    </w:p>
    <w:p w:rsidR="007A4A4B" w:rsidRPr="00B75DA0" w:rsidRDefault="007A4A4B" w:rsidP="007A4A4B">
      <w:pPr>
        <w:jc w:val="both"/>
        <w:rPr>
          <w:rFonts w:ascii="Arial" w:hAnsi="Arial" w:cs="Arial"/>
          <w:b/>
          <w:bCs/>
          <w:sz w:val="22"/>
          <w:szCs w:val="22"/>
        </w:rPr>
      </w:pPr>
      <w:r w:rsidRPr="00B75DA0">
        <w:rPr>
          <w:rFonts w:ascii="Arial" w:hAnsi="Arial" w:cs="Arial"/>
          <w:b/>
          <w:bCs/>
          <w:i/>
          <w:sz w:val="22"/>
          <w:szCs w:val="22"/>
        </w:rPr>
        <w:t xml:space="preserve">17. ЕЛЕМЕНТИ КРИТЕРИЈУМА НА ОСНОВУ КОЈИХ ЋЕ НАРУЧИЛАЦ ИЗВРШИТИ ДОДЕЛУ УГОВОРА У СИТУАЦИЈИ КАДА ПОСТОЈЕ ДВЕ ИЛИ ВИШЕ ПОНУДА СА ЈЕДНАКИМ БРОЈЕМ ПОНДЕРА </w:t>
      </w:r>
    </w:p>
    <w:p w:rsidR="007A4A4B" w:rsidRPr="00B75DA0" w:rsidRDefault="00F143A9" w:rsidP="007A4A4B">
      <w:pPr>
        <w:jc w:val="both"/>
        <w:rPr>
          <w:rFonts w:ascii="Arial" w:hAnsi="Arial" w:cs="Arial"/>
          <w:iCs/>
          <w:sz w:val="22"/>
          <w:szCs w:val="22"/>
        </w:rPr>
      </w:pPr>
      <w:r w:rsidRPr="00B75DA0">
        <w:rPr>
          <w:rFonts w:ascii="Arial" w:hAnsi="Arial" w:cs="Arial"/>
          <w:iCs/>
          <w:sz w:val="22"/>
          <w:szCs w:val="22"/>
        </w:rPr>
        <w:t xml:space="preserve">Уколико две или више понуда имају исти број пондера, уговор ће бити додељен понуђачу </w:t>
      </w:r>
      <w:r w:rsidR="008B7CB9">
        <w:rPr>
          <w:rFonts w:ascii="Arial" w:hAnsi="Arial" w:cs="Arial"/>
          <w:iCs/>
          <w:sz w:val="22"/>
          <w:szCs w:val="22"/>
        </w:rPr>
        <w:t>који понуди дужи гарантни рок</w:t>
      </w:r>
      <w:r w:rsidRPr="00B75DA0">
        <w:rPr>
          <w:rFonts w:ascii="Arial" w:hAnsi="Arial" w:cs="Arial"/>
          <w:iCs/>
          <w:sz w:val="22"/>
          <w:szCs w:val="22"/>
        </w:rPr>
        <w:t>.</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b/>
          <w:bCs/>
          <w:i/>
          <w:sz w:val="22"/>
          <w:szCs w:val="22"/>
        </w:rPr>
      </w:pPr>
      <w:r w:rsidRPr="00B75DA0">
        <w:rPr>
          <w:rFonts w:ascii="Arial" w:hAnsi="Arial" w:cs="Arial"/>
          <w:b/>
          <w:bCs/>
          <w:i/>
          <w:sz w:val="22"/>
          <w:szCs w:val="22"/>
        </w:rPr>
        <w:t xml:space="preserve">18. ПОШТОВАЊЕ ОБАВЕЗА КОЈЕ ПРОИЗИЛАЗЕ ИЗ ВАЖЕЋИХ ПРОПИСА </w:t>
      </w:r>
    </w:p>
    <w:p w:rsidR="007A4A4B" w:rsidRPr="00B75DA0" w:rsidRDefault="007A4A4B" w:rsidP="007A4A4B">
      <w:pPr>
        <w:jc w:val="both"/>
        <w:rPr>
          <w:rFonts w:ascii="Arial" w:hAnsi="Arial" w:cs="Arial"/>
          <w:b/>
          <w:sz w:val="22"/>
          <w:szCs w:val="22"/>
        </w:rPr>
      </w:pPr>
      <w:r w:rsidRPr="00B75DA0">
        <w:rPr>
          <w:rFonts w:ascii="Arial" w:hAnsi="Arial" w:cs="Arial"/>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B75DA0">
        <w:rPr>
          <w:rFonts w:ascii="Arial" w:hAnsi="Arial" w:cs="Arial"/>
          <w:b/>
          <w:sz w:val="22"/>
          <w:szCs w:val="22"/>
        </w:rPr>
        <w:t>Образац изјаве из поглавља IV</w:t>
      </w:r>
      <w:r w:rsidRPr="00B75DA0">
        <w:rPr>
          <w:rFonts w:ascii="Arial" w:hAnsi="Arial" w:cs="Arial"/>
          <w:b/>
          <w:sz w:val="22"/>
          <w:szCs w:val="22"/>
          <w:lang w:val="ru-RU"/>
        </w:rPr>
        <w:t xml:space="preserve"> </w:t>
      </w:r>
      <w:r w:rsidRPr="00B75DA0">
        <w:rPr>
          <w:rFonts w:ascii="Arial" w:hAnsi="Arial" w:cs="Arial"/>
          <w:b/>
          <w:sz w:val="22"/>
          <w:szCs w:val="22"/>
          <w:lang w:val="sr-Cyrl-CS"/>
        </w:rPr>
        <w:t>одељак 3 и 4.</w:t>
      </w:r>
      <w:r w:rsidRPr="00B75DA0">
        <w:rPr>
          <w:rFonts w:ascii="Arial" w:hAnsi="Arial" w:cs="Arial"/>
          <w:b/>
          <w:sz w:val="22"/>
          <w:szCs w:val="22"/>
        </w:rPr>
        <w:t>)</w:t>
      </w:r>
      <w:r w:rsidRPr="00B75DA0">
        <w:rPr>
          <w:rFonts w:ascii="Arial" w:hAnsi="Arial" w:cs="Arial"/>
          <w:b/>
          <w:sz w:val="22"/>
          <w:szCs w:val="22"/>
          <w:lang w:val="sr-Cyrl-CS"/>
        </w:rPr>
        <w:t>.</w:t>
      </w:r>
    </w:p>
    <w:p w:rsidR="007A4A4B" w:rsidRPr="00B75DA0" w:rsidRDefault="007A4A4B" w:rsidP="007A4A4B">
      <w:pPr>
        <w:jc w:val="both"/>
        <w:rPr>
          <w:rFonts w:ascii="Arial" w:hAnsi="Arial" w:cs="Arial"/>
          <w:b/>
          <w:sz w:val="22"/>
          <w:szCs w:val="22"/>
        </w:rPr>
      </w:pPr>
      <w:r w:rsidRPr="00B75DA0">
        <w:rPr>
          <w:rFonts w:ascii="Arial" w:hAnsi="Arial" w:cs="Arial"/>
          <w:b/>
          <w:sz w:val="22"/>
          <w:szCs w:val="22"/>
        </w:rPr>
        <w:t xml:space="preserve"> </w:t>
      </w:r>
    </w:p>
    <w:p w:rsidR="007A4A4B" w:rsidRPr="00B75DA0" w:rsidRDefault="007A4A4B" w:rsidP="007A4A4B">
      <w:pPr>
        <w:jc w:val="both"/>
        <w:rPr>
          <w:rFonts w:ascii="Arial" w:hAnsi="Arial" w:cs="Arial"/>
          <w:b/>
          <w:i/>
          <w:sz w:val="22"/>
          <w:szCs w:val="22"/>
        </w:rPr>
      </w:pPr>
      <w:r w:rsidRPr="00B75DA0">
        <w:rPr>
          <w:rFonts w:ascii="Arial" w:hAnsi="Arial" w:cs="Arial"/>
          <w:b/>
          <w:i/>
          <w:sz w:val="22"/>
          <w:szCs w:val="22"/>
        </w:rPr>
        <w:t>19. КОРИШЋЕЊЕ ПАТЕНТА И ОДГОВОРНОСТ ЗА ПОВРЕДУ ЗАШТИЋЕНИХ ПРАВА ИНТЕЛЕКТУАЛНЕ СВОЈИНЕ ТРЕЋИХ ЛИЦА</w:t>
      </w:r>
    </w:p>
    <w:p w:rsidR="007A4A4B" w:rsidRPr="00B75DA0" w:rsidRDefault="007A4A4B" w:rsidP="007A4A4B">
      <w:pPr>
        <w:jc w:val="both"/>
        <w:rPr>
          <w:rFonts w:ascii="Arial" w:hAnsi="Arial" w:cs="Arial"/>
          <w:b/>
          <w:sz w:val="22"/>
          <w:szCs w:val="22"/>
        </w:rPr>
      </w:pPr>
      <w:r w:rsidRPr="00B75DA0">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7A4A4B" w:rsidRPr="00B75DA0" w:rsidRDefault="007A4A4B" w:rsidP="007A4A4B">
      <w:pPr>
        <w:jc w:val="both"/>
        <w:rPr>
          <w:rFonts w:ascii="Arial" w:hAnsi="Arial" w:cs="Arial"/>
          <w:b/>
          <w:sz w:val="22"/>
          <w:szCs w:val="22"/>
        </w:rPr>
      </w:pPr>
    </w:p>
    <w:p w:rsidR="007A4A4B" w:rsidRPr="00B75DA0" w:rsidRDefault="007A4A4B" w:rsidP="007A4A4B">
      <w:pPr>
        <w:jc w:val="both"/>
        <w:rPr>
          <w:rFonts w:ascii="Arial" w:hAnsi="Arial" w:cs="Arial"/>
          <w:b/>
          <w:bCs/>
          <w:i/>
          <w:sz w:val="22"/>
          <w:szCs w:val="22"/>
        </w:rPr>
      </w:pPr>
      <w:r w:rsidRPr="00B75DA0">
        <w:rPr>
          <w:rFonts w:ascii="Arial" w:hAnsi="Arial" w:cs="Arial"/>
          <w:b/>
          <w:bCs/>
          <w:i/>
          <w:sz w:val="22"/>
          <w:szCs w:val="22"/>
        </w:rPr>
        <w:t xml:space="preserve">20. НАЧИН И РОК ЗА ПОДНОШЕЊЕ ЗАХТЕВА ЗА ЗАШТИТУ ПРАВА ПОНУЂАЧА </w:t>
      </w:r>
    </w:p>
    <w:p w:rsidR="007A4A4B" w:rsidRPr="00B75DA0" w:rsidRDefault="007A4A4B" w:rsidP="007A4A4B">
      <w:pPr>
        <w:jc w:val="both"/>
        <w:rPr>
          <w:rFonts w:ascii="Arial" w:hAnsi="Arial" w:cs="Arial"/>
          <w:sz w:val="22"/>
          <w:szCs w:val="22"/>
        </w:rPr>
      </w:pPr>
      <w:r w:rsidRPr="00B75DA0">
        <w:rPr>
          <w:rFonts w:ascii="Arial" w:hAnsi="Arial" w:cs="Arial"/>
          <w:sz w:val="22"/>
          <w:szCs w:val="22"/>
        </w:rPr>
        <w:t>Захтев за заштиту права може да поднесе понуђач, односно свако заинтересовано лице, или пословно удружење у њихово им</w:t>
      </w:r>
      <w:r w:rsidRPr="00B75DA0">
        <w:rPr>
          <w:rFonts w:ascii="Arial" w:hAnsi="Arial" w:cs="Arial"/>
          <w:sz w:val="22"/>
          <w:szCs w:val="22"/>
          <w:lang w:val="sr-Cyrl-CS"/>
        </w:rPr>
        <w:t>е</w:t>
      </w:r>
      <w:r w:rsidRPr="00B75DA0">
        <w:rPr>
          <w:rFonts w:ascii="Arial" w:hAnsi="Arial" w:cs="Arial"/>
          <w:sz w:val="22"/>
          <w:szCs w:val="22"/>
        </w:rPr>
        <w:t xml:space="preserve">. </w:t>
      </w:r>
    </w:p>
    <w:p w:rsidR="008609DD" w:rsidRPr="008609DD" w:rsidRDefault="007A4A4B" w:rsidP="007A4A4B">
      <w:pPr>
        <w:jc w:val="both"/>
        <w:rPr>
          <w:rFonts w:ascii="Arial" w:eastAsia="TimesNewRomanPSMT" w:hAnsi="Arial" w:cs="Arial"/>
          <w:bCs/>
          <w:sz w:val="22"/>
          <w:szCs w:val="22"/>
          <w:lang w:val="sr-Cyrl-CS"/>
        </w:rPr>
      </w:pPr>
      <w:r w:rsidRPr="00B75DA0">
        <w:rPr>
          <w:rFonts w:ascii="Arial" w:hAnsi="Arial" w:cs="Arial"/>
          <w:sz w:val="22"/>
          <w:szCs w:val="22"/>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B75DA0">
        <w:rPr>
          <w:rFonts w:ascii="Arial" w:eastAsia="TimesNewRomanPSMT" w:hAnsi="Arial" w:cs="Arial"/>
          <w:bCs/>
          <w:sz w:val="22"/>
          <w:szCs w:val="22"/>
        </w:rPr>
        <w:t xml:space="preserve"> </w:t>
      </w:r>
      <w:r w:rsidRPr="00B75DA0">
        <w:rPr>
          <w:rFonts w:ascii="Arial" w:eastAsia="TimesNewRomanPSMT" w:hAnsi="Arial" w:cs="Arial"/>
          <w:bCs/>
          <w:color w:val="auto"/>
          <w:sz w:val="22"/>
          <w:szCs w:val="22"/>
        </w:rPr>
        <w:t>Захтев за заштиту права се доставља непосредно, електронском поштом</w:t>
      </w:r>
      <w:r w:rsidRPr="00B75DA0">
        <w:rPr>
          <w:rFonts w:ascii="Arial" w:hAnsi="Arial" w:cs="Arial"/>
          <w:color w:val="auto"/>
          <w:sz w:val="22"/>
          <w:szCs w:val="22"/>
          <w:lang w:val="sr-Cyrl-CS"/>
        </w:rPr>
        <w:t xml:space="preserve"> на </w:t>
      </w:r>
      <w:r w:rsidRPr="00B75DA0">
        <w:rPr>
          <w:rFonts w:ascii="Arial" w:hAnsi="Arial" w:cs="Arial"/>
          <w:iCs/>
          <w:color w:val="auto"/>
          <w:sz w:val="22"/>
          <w:szCs w:val="22"/>
        </w:rPr>
        <w:t>e</w:t>
      </w:r>
      <w:r w:rsidRPr="00B75DA0">
        <w:rPr>
          <w:rFonts w:ascii="Arial" w:hAnsi="Arial" w:cs="Arial"/>
          <w:iCs/>
          <w:color w:val="auto"/>
          <w:sz w:val="22"/>
          <w:szCs w:val="22"/>
          <w:lang w:val="ru-RU"/>
        </w:rPr>
        <w:t>-</w:t>
      </w:r>
      <w:r w:rsidRPr="00B75DA0">
        <w:rPr>
          <w:rFonts w:ascii="Arial" w:hAnsi="Arial" w:cs="Arial"/>
          <w:iCs/>
          <w:color w:val="auto"/>
          <w:sz w:val="22"/>
          <w:szCs w:val="22"/>
        </w:rPr>
        <w:t>mail</w:t>
      </w:r>
      <w:r w:rsidRPr="00B75DA0">
        <w:rPr>
          <w:rFonts w:ascii="Arial" w:hAnsi="Arial" w:cs="Arial"/>
          <w:color w:val="auto"/>
          <w:sz w:val="22"/>
          <w:szCs w:val="22"/>
        </w:rPr>
        <w:t xml:space="preserve"> dusica.jovanovic@zdravlje.org.rs</w:t>
      </w:r>
      <w:r w:rsidRPr="00B75DA0">
        <w:rPr>
          <w:rFonts w:ascii="Arial" w:eastAsia="TimesNewRomanPSMT" w:hAnsi="Arial" w:cs="Arial"/>
          <w:bCs/>
          <w:color w:val="auto"/>
          <w:sz w:val="22"/>
          <w:szCs w:val="22"/>
        </w:rPr>
        <w:t xml:space="preserve">, факсом </w:t>
      </w:r>
      <w:r w:rsidRPr="00B75DA0">
        <w:rPr>
          <w:rFonts w:ascii="Arial" w:hAnsi="Arial" w:cs="Arial"/>
          <w:color w:val="auto"/>
          <w:sz w:val="22"/>
          <w:szCs w:val="22"/>
          <w:lang w:val="sr-Cyrl-CS"/>
        </w:rPr>
        <w:t>на број: 011/</w:t>
      </w:r>
      <w:r w:rsidRPr="00B75DA0">
        <w:rPr>
          <w:rFonts w:ascii="Arial" w:hAnsi="Arial" w:cs="Arial"/>
          <w:color w:val="auto"/>
          <w:sz w:val="22"/>
          <w:szCs w:val="22"/>
        </w:rPr>
        <w:t>3227-828</w:t>
      </w:r>
      <w:r w:rsidRPr="00B75DA0">
        <w:rPr>
          <w:rFonts w:ascii="Arial" w:hAnsi="Arial" w:cs="Arial"/>
          <w:i/>
          <w:iCs/>
          <w:color w:val="auto"/>
          <w:sz w:val="22"/>
          <w:szCs w:val="22"/>
          <w:lang w:val="sr-Cyrl-CS"/>
        </w:rPr>
        <w:t xml:space="preserve"> </w:t>
      </w:r>
      <w:r w:rsidRPr="00B75DA0">
        <w:rPr>
          <w:rFonts w:ascii="Arial" w:eastAsia="TimesNewRomanPSMT" w:hAnsi="Arial" w:cs="Arial"/>
          <w:bCs/>
          <w:color w:val="auto"/>
          <w:sz w:val="22"/>
          <w:szCs w:val="22"/>
        </w:rPr>
        <w:t>или препорученом пошиљком са повратницом.</w:t>
      </w:r>
      <w:r w:rsidRPr="00B75DA0">
        <w:rPr>
          <w:rFonts w:ascii="Arial" w:eastAsia="TimesNewRomanPSMT" w:hAnsi="Arial" w:cs="Arial"/>
          <w:bCs/>
          <w:sz w:val="22"/>
          <w:szCs w:val="22"/>
          <w:lang w:val="sr-Cyrl-CS"/>
        </w:rPr>
        <w:t xml:space="preserve"> </w:t>
      </w:r>
      <w:r w:rsidR="008609DD" w:rsidRPr="008609DD">
        <w:rPr>
          <w:rFonts w:ascii="Arial" w:hAnsi="Arial" w:cs="Arial"/>
          <w:sz w:val="22"/>
          <w:szCs w:val="22"/>
        </w:rPr>
        <w:t>Републичка комисија за заштиту права у поступцима јавних набавки је ради повећања ефикасности у раду, поред постојећег, отворила и евиденциони рачун за уплату таксе за подношење захтева за заштиту права: 840-30678845-06, што ће омогућити да се на ефикаснији начин утврђују околности у вези са уплатом таксе и врши поуздана контрола уплате тог јавног прихода.</w:t>
      </w:r>
    </w:p>
    <w:p w:rsidR="007A4A4B" w:rsidRPr="00B75DA0" w:rsidRDefault="007A4A4B" w:rsidP="007A4A4B">
      <w:pPr>
        <w:jc w:val="both"/>
        <w:rPr>
          <w:rFonts w:ascii="Arial" w:hAnsi="Arial" w:cs="Arial"/>
          <w:sz w:val="22"/>
          <w:szCs w:val="22"/>
        </w:rPr>
      </w:pPr>
      <w:r w:rsidRPr="00B75DA0">
        <w:rPr>
          <w:rFonts w:ascii="Arial" w:hAnsi="Arial" w:cs="Arial"/>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B75DA0">
        <w:rPr>
          <w:rFonts w:ascii="Arial" w:hAnsi="Arial" w:cs="Arial"/>
          <w:sz w:val="22"/>
          <w:szCs w:val="22"/>
          <w:lang w:val="sr-Cyrl-CS"/>
        </w:rPr>
        <w:t xml:space="preserve"> </w:t>
      </w:r>
      <w:r w:rsidRPr="00B75DA0">
        <w:rPr>
          <w:rFonts w:ascii="Arial" w:hAnsi="Arial" w:cs="Arial"/>
          <w:sz w:val="22"/>
          <w:szCs w:val="22"/>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w:t>
      </w:r>
      <w:r w:rsidRPr="00B75DA0">
        <w:rPr>
          <w:rFonts w:ascii="Arial" w:hAnsi="Arial" w:cs="Arial"/>
          <w:sz w:val="22"/>
          <w:szCs w:val="22"/>
        </w:rPr>
        <w:lastRenderedPageBreak/>
        <w:t xml:space="preserve">разлози за његово подношење пре истека рока за подношење понуда, а подносилац захтева га није поднео пре истека тог рока. </w:t>
      </w:r>
    </w:p>
    <w:p w:rsidR="007A4A4B" w:rsidRPr="00B75DA0" w:rsidRDefault="007A4A4B" w:rsidP="007A4A4B">
      <w:pPr>
        <w:jc w:val="both"/>
        <w:rPr>
          <w:rFonts w:ascii="Arial" w:hAnsi="Arial" w:cs="Arial"/>
          <w:sz w:val="22"/>
          <w:szCs w:val="22"/>
        </w:rPr>
      </w:pPr>
      <w:r w:rsidRPr="00B75DA0">
        <w:rPr>
          <w:rFonts w:ascii="Arial" w:hAnsi="Arial" w:cs="Arial"/>
          <w:sz w:val="22"/>
          <w:szCs w:val="22"/>
        </w:rPr>
        <w:t>Ако је у истом поступку јавне набавке поново поднет захтев за заштиту права од стр</w:t>
      </w:r>
      <w:r w:rsidRPr="00B75DA0">
        <w:rPr>
          <w:rFonts w:ascii="Arial" w:hAnsi="Arial" w:cs="Arial"/>
          <w:sz w:val="22"/>
          <w:szCs w:val="22"/>
          <w:lang w:val="sr-Cyrl-CS"/>
        </w:rPr>
        <w:t>а</w:t>
      </w:r>
      <w:r w:rsidRPr="00B75DA0">
        <w:rPr>
          <w:rFonts w:ascii="Arial" w:hAnsi="Arial" w:cs="Arial"/>
          <w:sz w:val="22"/>
          <w:szCs w:val="22"/>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A4A4B" w:rsidRPr="00B75DA0" w:rsidRDefault="007A4A4B" w:rsidP="007A4A4B">
      <w:pPr>
        <w:jc w:val="both"/>
        <w:rPr>
          <w:rFonts w:ascii="Arial" w:eastAsia="TimesNewRomanPSMT" w:hAnsi="Arial" w:cs="Arial"/>
          <w:bCs/>
          <w:sz w:val="22"/>
          <w:szCs w:val="22"/>
        </w:rPr>
      </w:pPr>
      <w:r w:rsidRPr="00B75DA0">
        <w:rPr>
          <w:rFonts w:ascii="Arial" w:hAnsi="Arial" w:cs="Arial"/>
          <w:sz w:val="22"/>
          <w:szCs w:val="22"/>
        </w:rPr>
        <w:t xml:space="preserve">Подносилац захтева је дужан да на рачун буџета Републике Србије уплати таксу од 80.000,00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7A4A4B" w:rsidRPr="00B75DA0" w:rsidRDefault="007A4A4B" w:rsidP="007A4A4B">
      <w:pPr>
        <w:jc w:val="both"/>
        <w:rPr>
          <w:rFonts w:ascii="Arial" w:hAnsi="Arial" w:cs="Arial"/>
          <w:sz w:val="22"/>
          <w:szCs w:val="22"/>
        </w:rPr>
      </w:pPr>
      <w:r w:rsidRPr="00B75DA0">
        <w:rPr>
          <w:rFonts w:ascii="Arial" w:eastAsia="TimesNewRomanPSMT" w:hAnsi="Arial" w:cs="Arial"/>
          <w:bCs/>
          <w:sz w:val="22"/>
          <w:szCs w:val="22"/>
        </w:rPr>
        <w:t>Поступак заштите права понуђача регулисан је одредбама чл. 138. - 167. Закона.</w:t>
      </w:r>
    </w:p>
    <w:p w:rsidR="007A4A4B" w:rsidRPr="00B75DA0" w:rsidRDefault="007A4A4B" w:rsidP="007A4A4B">
      <w:pPr>
        <w:jc w:val="both"/>
        <w:rPr>
          <w:rFonts w:ascii="Arial" w:hAnsi="Arial" w:cs="Arial"/>
          <w:b/>
          <w:i/>
          <w:sz w:val="22"/>
          <w:szCs w:val="22"/>
        </w:rPr>
      </w:pPr>
    </w:p>
    <w:p w:rsidR="007A4A4B" w:rsidRPr="00B75DA0" w:rsidRDefault="007A4A4B" w:rsidP="007A4A4B">
      <w:pPr>
        <w:jc w:val="both"/>
        <w:rPr>
          <w:rFonts w:ascii="Arial" w:hAnsi="Arial" w:cs="Arial"/>
          <w:b/>
          <w:i/>
          <w:sz w:val="22"/>
          <w:szCs w:val="22"/>
        </w:rPr>
      </w:pPr>
      <w:r w:rsidRPr="00B75DA0">
        <w:rPr>
          <w:rFonts w:ascii="Arial" w:hAnsi="Arial" w:cs="Arial"/>
          <w:b/>
          <w:i/>
          <w:sz w:val="22"/>
          <w:szCs w:val="22"/>
        </w:rPr>
        <w:t>21. РОК У КОЈЕМ ЋЕ УГОВОР БИТИ ЗАКЉУЧЕН</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Уговор о јавној набавци ће бити закључен са понуђачем којем је додељен уговор </w:t>
      </w:r>
      <w:r w:rsidRPr="00B75DA0">
        <w:rPr>
          <w:rFonts w:ascii="Arial" w:hAnsi="Arial" w:cs="Arial"/>
          <w:sz w:val="22"/>
          <w:szCs w:val="22"/>
          <w:lang w:val="sr-Cyrl-CS"/>
        </w:rPr>
        <w:t>након доношења одлуке о додели уговора</w:t>
      </w:r>
      <w:r w:rsidRPr="00B75DA0">
        <w:rPr>
          <w:rFonts w:ascii="Arial" w:hAnsi="Arial" w:cs="Arial"/>
          <w:sz w:val="22"/>
          <w:szCs w:val="22"/>
        </w:rPr>
        <w:t>, у року од 8 дана од дана протека рока за подношење захт</w:t>
      </w:r>
      <w:r w:rsidRPr="00B75DA0">
        <w:rPr>
          <w:rFonts w:ascii="Arial" w:hAnsi="Arial" w:cs="Arial"/>
          <w:sz w:val="22"/>
          <w:szCs w:val="22"/>
          <w:lang w:val="sr-Cyrl-CS"/>
        </w:rPr>
        <w:t>е</w:t>
      </w:r>
      <w:r w:rsidRPr="00B75DA0">
        <w:rPr>
          <w:rFonts w:ascii="Arial" w:hAnsi="Arial" w:cs="Arial"/>
          <w:sz w:val="22"/>
          <w:szCs w:val="22"/>
        </w:rPr>
        <w:t xml:space="preserve">ва за заштиту права из члана 149. Закона. </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У случају да је поднета само једна понуда наручилац може закључити уговор пре истека рока за подношење </w:t>
      </w:r>
      <w:r w:rsidRPr="00B75DA0">
        <w:rPr>
          <w:rFonts w:ascii="Arial" w:hAnsi="Arial" w:cs="Arial"/>
          <w:color w:val="auto"/>
          <w:sz w:val="22"/>
          <w:szCs w:val="22"/>
        </w:rPr>
        <w:t>захтева</w:t>
      </w:r>
      <w:r w:rsidRPr="00B75DA0">
        <w:rPr>
          <w:rFonts w:ascii="Arial" w:hAnsi="Arial" w:cs="Arial"/>
          <w:sz w:val="22"/>
          <w:szCs w:val="22"/>
        </w:rPr>
        <w:t xml:space="preserve"> за заштиту права, у складу са чланом 112. став 2. тачка 5) Закона. </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Default="00B75DA0" w:rsidP="007A4A4B">
      <w:pPr>
        <w:jc w:val="both"/>
        <w:rPr>
          <w:rFonts w:ascii="Arial" w:hAnsi="Arial" w:cs="Arial"/>
          <w:sz w:val="22"/>
          <w:szCs w:val="22"/>
        </w:rPr>
      </w:pPr>
    </w:p>
    <w:p w:rsidR="008B7CB9" w:rsidRDefault="008B7CB9" w:rsidP="007A4A4B">
      <w:pPr>
        <w:jc w:val="both"/>
        <w:rPr>
          <w:rFonts w:ascii="Arial" w:hAnsi="Arial" w:cs="Arial"/>
          <w:sz w:val="22"/>
          <w:szCs w:val="22"/>
        </w:rPr>
      </w:pPr>
    </w:p>
    <w:p w:rsidR="008B7CB9" w:rsidRDefault="008B7CB9" w:rsidP="007A4A4B">
      <w:pPr>
        <w:jc w:val="both"/>
        <w:rPr>
          <w:rFonts w:ascii="Arial" w:hAnsi="Arial" w:cs="Arial"/>
          <w:sz w:val="22"/>
          <w:szCs w:val="22"/>
        </w:rPr>
      </w:pPr>
    </w:p>
    <w:p w:rsidR="008B7CB9" w:rsidRDefault="008B7CB9" w:rsidP="007A4A4B">
      <w:pPr>
        <w:jc w:val="both"/>
        <w:rPr>
          <w:rFonts w:ascii="Arial" w:hAnsi="Arial" w:cs="Arial"/>
          <w:sz w:val="22"/>
          <w:szCs w:val="22"/>
        </w:rPr>
      </w:pPr>
    </w:p>
    <w:p w:rsidR="00CF4516" w:rsidRDefault="00CF4516" w:rsidP="007A4A4B">
      <w:pPr>
        <w:jc w:val="both"/>
        <w:rPr>
          <w:rFonts w:ascii="Arial" w:hAnsi="Arial" w:cs="Arial"/>
          <w:sz w:val="22"/>
          <w:szCs w:val="22"/>
        </w:rPr>
      </w:pPr>
    </w:p>
    <w:p w:rsidR="00CF4516" w:rsidRDefault="00CF4516" w:rsidP="007A4A4B">
      <w:pPr>
        <w:jc w:val="both"/>
        <w:rPr>
          <w:rFonts w:ascii="Arial" w:hAnsi="Arial" w:cs="Arial"/>
          <w:sz w:val="22"/>
          <w:szCs w:val="22"/>
        </w:rPr>
      </w:pPr>
    </w:p>
    <w:p w:rsidR="008B7CB9" w:rsidRDefault="008B7CB9" w:rsidP="007A4A4B">
      <w:pPr>
        <w:jc w:val="both"/>
        <w:rPr>
          <w:rFonts w:ascii="Arial" w:hAnsi="Arial" w:cs="Arial"/>
          <w:sz w:val="22"/>
          <w:szCs w:val="22"/>
        </w:rPr>
      </w:pPr>
    </w:p>
    <w:p w:rsidR="008B7CB9" w:rsidRDefault="008B7CB9" w:rsidP="007A4A4B">
      <w:pPr>
        <w:jc w:val="both"/>
        <w:rPr>
          <w:rFonts w:ascii="Arial" w:hAnsi="Arial" w:cs="Arial"/>
          <w:sz w:val="22"/>
          <w:szCs w:val="22"/>
        </w:rPr>
      </w:pPr>
    </w:p>
    <w:p w:rsidR="008B7CB9" w:rsidRPr="008B7CB9" w:rsidRDefault="008B7CB9" w:rsidP="007A4A4B">
      <w:pPr>
        <w:jc w:val="both"/>
        <w:rPr>
          <w:rFonts w:ascii="Arial" w:hAnsi="Arial" w:cs="Arial"/>
          <w:sz w:val="22"/>
          <w:szCs w:val="22"/>
        </w:rPr>
      </w:pPr>
    </w:p>
    <w:p w:rsidR="004032D1" w:rsidRPr="008609DD" w:rsidRDefault="004032D1" w:rsidP="007A4A4B">
      <w:pPr>
        <w:jc w:val="both"/>
        <w:rPr>
          <w:rFonts w:ascii="Arial" w:hAnsi="Arial" w:cs="Arial"/>
          <w:sz w:val="22"/>
          <w:szCs w:val="22"/>
        </w:rPr>
      </w:pPr>
    </w:p>
    <w:p w:rsidR="007A4A4B" w:rsidRPr="00B75DA0" w:rsidRDefault="007A4A4B" w:rsidP="007A4A4B">
      <w:pPr>
        <w:ind w:left="360"/>
        <w:jc w:val="center"/>
        <w:rPr>
          <w:rFonts w:ascii="Arial" w:hAnsi="Arial" w:cs="Arial"/>
          <w:b/>
          <w:sz w:val="22"/>
          <w:szCs w:val="22"/>
          <w:u w:val="single"/>
          <w:lang w:val="ru-RU"/>
        </w:rPr>
      </w:pPr>
      <w:r w:rsidRPr="00B75DA0">
        <w:rPr>
          <w:rFonts w:ascii="Arial" w:hAnsi="Arial" w:cs="Arial"/>
          <w:b/>
          <w:sz w:val="22"/>
          <w:szCs w:val="22"/>
          <w:u w:val="single"/>
          <w:lang w:val="ru-RU"/>
        </w:rPr>
        <w:lastRenderedPageBreak/>
        <w:t>6. ОБРАЗАЦ ПОНУДЕ</w:t>
      </w:r>
    </w:p>
    <w:p w:rsidR="008B7CB9" w:rsidRPr="008B7CB9" w:rsidRDefault="008B7CB9" w:rsidP="008B7CB9">
      <w:pPr>
        <w:jc w:val="center"/>
        <w:rPr>
          <w:rFonts w:ascii="Arial" w:hAnsi="Arial" w:cs="Arial"/>
          <w:b/>
          <w:sz w:val="22"/>
          <w:szCs w:val="22"/>
        </w:rPr>
      </w:pPr>
      <w:r w:rsidRPr="008B7CB9">
        <w:rPr>
          <w:rFonts w:ascii="Arial" w:hAnsi="Arial" w:cs="Arial"/>
          <w:b/>
          <w:bCs/>
          <w:sz w:val="22"/>
          <w:szCs w:val="22"/>
        </w:rPr>
        <w:t xml:space="preserve">РАДОВИ НА ОБЈЕКТУ, ТЕКУЋЕ ОДРЖАВАЊЕ ОБЈАКАТА ЗАВОДА, ЈН БР. </w:t>
      </w:r>
      <w:r w:rsidRPr="008B7CB9">
        <w:rPr>
          <w:rFonts w:ascii="Arial" w:hAnsi="Arial" w:cs="Arial"/>
          <w:b/>
          <w:sz w:val="22"/>
          <w:szCs w:val="22"/>
        </w:rPr>
        <w:t>ВНГ 13-III -1/15</w:t>
      </w:r>
    </w:p>
    <w:p w:rsidR="007A4A4B" w:rsidRPr="00B75DA0" w:rsidRDefault="007A4A4B" w:rsidP="007A4A4B">
      <w:pPr>
        <w:jc w:val="both"/>
        <w:rPr>
          <w:rFonts w:ascii="Arial" w:hAnsi="Arial" w:cs="Arial"/>
          <w:iCs/>
          <w:sz w:val="22"/>
          <w:szCs w:val="22"/>
        </w:rPr>
      </w:pPr>
      <w:r w:rsidRPr="00B75DA0">
        <w:rPr>
          <w:rFonts w:ascii="Arial" w:hAnsi="Arial" w:cs="Arial"/>
          <w:iCs/>
          <w:sz w:val="22"/>
          <w:szCs w:val="22"/>
        </w:rPr>
        <w:t>Понуда број ________________ од __________________ године</w:t>
      </w:r>
    </w:p>
    <w:p w:rsidR="007A4A4B" w:rsidRPr="00B75DA0" w:rsidRDefault="007A4A4B" w:rsidP="007A4A4B">
      <w:pPr>
        <w:jc w:val="both"/>
        <w:rPr>
          <w:rFonts w:ascii="Arial" w:hAnsi="Arial" w:cs="Arial"/>
          <w:i/>
          <w:iCs/>
          <w:sz w:val="22"/>
          <w:szCs w:val="22"/>
        </w:rPr>
      </w:pPr>
      <w:r w:rsidRPr="00B75DA0">
        <w:rPr>
          <w:rFonts w:ascii="Arial" w:hAnsi="Arial" w:cs="Arial"/>
          <w:i/>
          <w:iCs/>
          <w:sz w:val="22"/>
          <w:szCs w:val="22"/>
        </w:rPr>
        <w:t xml:space="preserve"> </w:t>
      </w:r>
    </w:p>
    <w:p w:rsidR="007A4A4B" w:rsidRPr="00B75DA0" w:rsidRDefault="007A4A4B" w:rsidP="007A4A4B">
      <w:pPr>
        <w:rPr>
          <w:rFonts w:ascii="Arial" w:hAnsi="Arial" w:cs="Arial"/>
          <w:b/>
          <w:bCs/>
          <w:i/>
          <w:iCs/>
          <w:sz w:val="22"/>
          <w:szCs w:val="22"/>
        </w:rPr>
      </w:pPr>
      <w:r w:rsidRPr="00B75DA0">
        <w:rPr>
          <w:rFonts w:ascii="Arial" w:hAnsi="Arial" w:cs="Arial"/>
          <w:b/>
          <w:bCs/>
          <w:i/>
          <w:iCs/>
          <w:sz w:val="22"/>
          <w:szCs w:val="22"/>
        </w:rPr>
        <w:t>1)ОПШТИ ПОДАЦИ О ПОНУЂАЧУ</w:t>
      </w:r>
    </w:p>
    <w:tbl>
      <w:tblPr>
        <w:tblW w:w="0" w:type="auto"/>
        <w:tblInd w:w="-15" w:type="dxa"/>
        <w:tblLayout w:type="fixed"/>
        <w:tblLook w:val="0000"/>
      </w:tblPr>
      <w:tblGrid>
        <w:gridCol w:w="4621"/>
        <w:gridCol w:w="4650"/>
      </w:tblGrid>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rPr>
            </w:pPr>
            <w:r w:rsidRPr="00B75DA0">
              <w:rPr>
                <w:rFonts w:ascii="Arial" w:hAnsi="Arial" w:cs="Arial"/>
                <w:i/>
                <w:iCs/>
                <w:sz w:val="22"/>
                <w:szCs w:val="22"/>
              </w:rPr>
              <w:t>Назив понуђача:</w:t>
            </w:r>
          </w:p>
          <w:p w:rsidR="007A4A4B" w:rsidRPr="00B75DA0"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b/>
                <w:bCs/>
                <w:i/>
                <w:iCs/>
              </w:rPr>
            </w:pPr>
          </w:p>
          <w:p w:rsidR="007A4A4B" w:rsidRPr="00B75DA0" w:rsidRDefault="007A4A4B" w:rsidP="007639A9">
            <w:pPr>
              <w:rPr>
                <w:rFonts w:ascii="Arial" w:hAnsi="Arial" w:cs="Arial"/>
                <w:b/>
                <w:bCs/>
                <w:i/>
                <w:iCs/>
              </w:rPr>
            </w:pPr>
          </w:p>
          <w:p w:rsidR="007A4A4B" w:rsidRPr="00B75DA0" w:rsidRDefault="007A4A4B" w:rsidP="007639A9">
            <w:pPr>
              <w:rPr>
                <w:rFonts w:ascii="Arial" w:hAnsi="Arial" w:cs="Arial"/>
                <w:b/>
                <w:bCs/>
                <w:i/>
                <w:iCs/>
              </w:rPr>
            </w:pPr>
          </w:p>
        </w:tc>
      </w:tr>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rPr>
            </w:pPr>
            <w:r w:rsidRPr="00B75DA0">
              <w:rPr>
                <w:rFonts w:ascii="Arial" w:hAnsi="Arial" w:cs="Arial"/>
                <w:i/>
                <w:iCs/>
                <w:sz w:val="22"/>
                <w:szCs w:val="22"/>
              </w:rPr>
              <w:t>Адреса понуђача:</w:t>
            </w:r>
          </w:p>
          <w:p w:rsidR="007A4A4B" w:rsidRPr="00B75DA0"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b/>
                <w:bCs/>
                <w:i/>
                <w:iCs/>
              </w:rPr>
            </w:pPr>
          </w:p>
          <w:p w:rsidR="007A4A4B" w:rsidRPr="00B75DA0" w:rsidRDefault="007A4A4B" w:rsidP="007639A9">
            <w:pPr>
              <w:rPr>
                <w:rFonts w:ascii="Arial" w:hAnsi="Arial" w:cs="Arial"/>
                <w:b/>
                <w:bCs/>
                <w:i/>
                <w:iCs/>
              </w:rPr>
            </w:pPr>
          </w:p>
          <w:p w:rsidR="007A4A4B" w:rsidRPr="00B75DA0" w:rsidRDefault="007A4A4B" w:rsidP="007639A9">
            <w:pPr>
              <w:rPr>
                <w:rFonts w:ascii="Arial" w:hAnsi="Arial" w:cs="Arial"/>
                <w:b/>
                <w:bCs/>
                <w:i/>
                <w:iCs/>
              </w:rPr>
            </w:pPr>
          </w:p>
        </w:tc>
      </w:tr>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rPr>
            </w:pPr>
            <w:r w:rsidRPr="00B75DA0">
              <w:rPr>
                <w:rFonts w:ascii="Arial" w:hAnsi="Arial" w:cs="Arial"/>
                <w:i/>
                <w:iCs/>
                <w:sz w:val="22"/>
                <w:szCs w:val="22"/>
              </w:rPr>
              <w:t>Матични број понуђача:</w:t>
            </w:r>
          </w:p>
          <w:p w:rsidR="007A4A4B" w:rsidRPr="00B75DA0"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b/>
                <w:bCs/>
                <w:i/>
                <w:iCs/>
              </w:rPr>
            </w:pPr>
          </w:p>
          <w:p w:rsidR="007A4A4B" w:rsidRPr="00B75DA0" w:rsidRDefault="007A4A4B" w:rsidP="007639A9">
            <w:pPr>
              <w:rPr>
                <w:rFonts w:ascii="Arial" w:hAnsi="Arial" w:cs="Arial"/>
                <w:b/>
                <w:bCs/>
                <w:i/>
                <w:iCs/>
              </w:rPr>
            </w:pPr>
          </w:p>
          <w:p w:rsidR="007A4A4B" w:rsidRPr="00B75DA0" w:rsidRDefault="007A4A4B" w:rsidP="007639A9">
            <w:pPr>
              <w:rPr>
                <w:rFonts w:ascii="Arial" w:hAnsi="Arial" w:cs="Arial"/>
                <w:b/>
                <w:bCs/>
                <w:i/>
                <w:iCs/>
              </w:rPr>
            </w:pPr>
          </w:p>
        </w:tc>
      </w:tr>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lang w:val="ru-RU"/>
              </w:rPr>
            </w:pPr>
            <w:r w:rsidRPr="00B75DA0">
              <w:rPr>
                <w:rFonts w:ascii="Arial" w:hAnsi="Arial" w:cs="Arial"/>
                <w:i/>
                <w:iCs/>
                <w:sz w:val="22"/>
                <w:szCs w:val="22"/>
                <w:lang w:val="ru-RU"/>
              </w:rPr>
              <w:t>Порески идентификациони број понуђача (ПИБ):</w:t>
            </w:r>
          </w:p>
          <w:p w:rsidR="007A4A4B" w:rsidRPr="00B75DA0"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b/>
                <w:bCs/>
                <w:i/>
                <w:iCs/>
                <w:lang w:val="ru-RU"/>
              </w:rPr>
            </w:pPr>
          </w:p>
        </w:tc>
      </w:tr>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rPr>
            </w:pPr>
            <w:r w:rsidRPr="00B75DA0">
              <w:rPr>
                <w:rFonts w:ascii="Arial" w:hAnsi="Arial" w:cs="Arial"/>
                <w:i/>
                <w:iCs/>
                <w:sz w:val="22"/>
                <w:szCs w:val="22"/>
              </w:rPr>
              <w:t>Име особе за контакт:</w:t>
            </w:r>
          </w:p>
          <w:p w:rsidR="007A4A4B" w:rsidRPr="00B75DA0"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b/>
                <w:bCs/>
                <w:i/>
                <w:iCs/>
              </w:rPr>
            </w:pPr>
          </w:p>
          <w:p w:rsidR="007A4A4B" w:rsidRPr="00B75DA0" w:rsidRDefault="007A4A4B" w:rsidP="007639A9">
            <w:pPr>
              <w:rPr>
                <w:rFonts w:ascii="Arial" w:hAnsi="Arial" w:cs="Arial"/>
                <w:b/>
                <w:bCs/>
                <w:i/>
                <w:iCs/>
              </w:rPr>
            </w:pPr>
          </w:p>
          <w:p w:rsidR="007A4A4B" w:rsidRPr="00B75DA0" w:rsidRDefault="007A4A4B" w:rsidP="007639A9">
            <w:pPr>
              <w:rPr>
                <w:rFonts w:ascii="Arial" w:hAnsi="Arial" w:cs="Arial"/>
                <w:b/>
                <w:bCs/>
                <w:i/>
                <w:iCs/>
              </w:rPr>
            </w:pPr>
          </w:p>
        </w:tc>
      </w:tr>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lang w:val="ru-RU"/>
              </w:rPr>
            </w:pPr>
            <w:r w:rsidRPr="00B75DA0">
              <w:rPr>
                <w:rFonts w:ascii="Arial" w:hAnsi="Arial" w:cs="Arial"/>
                <w:i/>
                <w:iCs/>
                <w:sz w:val="22"/>
                <w:szCs w:val="22"/>
                <w:lang w:val="ru-RU"/>
              </w:rPr>
              <w:t>Електронска адреса понуђача (</w:t>
            </w:r>
            <w:r w:rsidRPr="00B75DA0">
              <w:rPr>
                <w:rFonts w:ascii="Arial" w:hAnsi="Arial" w:cs="Arial"/>
                <w:i/>
                <w:iCs/>
                <w:sz w:val="22"/>
                <w:szCs w:val="22"/>
              </w:rPr>
              <w:t>e</w:t>
            </w:r>
            <w:r w:rsidRPr="00B75DA0">
              <w:rPr>
                <w:rFonts w:ascii="Arial" w:hAnsi="Arial" w:cs="Arial"/>
                <w:i/>
                <w:iCs/>
                <w:sz w:val="22"/>
                <w:szCs w:val="22"/>
                <w:lang w:val="ru-RU"/>
              </w:rPr>
              <w:t>-</w:t>
            </w:r>
            <w:r w:rsidRPr="00B75DA0">
              <w:rPr>
                <w:rFonts w:ascii="Arial" w:hAnsi="Arial" w:cs="Arial"/>
                <w:i/>
                <w:iCs/>
                <w:sz w:val="22"/>
                <w:szCs w:val="22"/>
              </w:rPr>
              <w:t>mail</w:t>
            </w:r>
            <w:r w:rsidRPr="00B75DA0">
              <w:rPr>
                <w:rFonts w:ascii="Arial" w:hAnsi="Arial" w:cs="Arial"/>
                <w:i/>
                <w:iCs/>
                <w:sz w:val="22"/>
                <w:szCs w:val="22"/>
                <w:lang w:val="ru-RU"/>
              </w:rPr>
              <w:t>):</w:t>
            </w:r>
          </w:p>
          <w:p w:rsidR="007A4A4B" w:rsidRPr="00B75DA0"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b/>
                <w:bCs/>
                <w:i/>
                <w:iCs/>
                <w:lang w:val="ru-RU"/>
              </w:rPr>
            </w:pPr>
          </w:p>
        </w:tc>
      </w:tr>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rPr>
            </w:pPr>
            <w:r w:rsidRPr="00B75DA0">
              <w:rPr>
                <w:rFonts w:ascii="Arial" w:hAnsi="Arial" w:cs="Arial"/>
                <w:i/>
                <w:iCs/>
                <w:sz w:val="22"/>
                <w:szCs w:val="22"/>
              </w:rPr>
              <w:t>Телефон:</w:t>
            </w:r>
          </w:p>
          <w:p w:rsidR="007A4A4B" w:rsidRPr="00B75DA0"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b/>
                <w:bCs/>
                <w:i/>
                <w:iCs/>
              </w:rPr>
            </w:pPr>
          </w:p>
          <w:p w:rsidR="007A4A4B" w:rsidRPr="00B75DA0" w:rsidRDefault="007A4A4B" w:rsidP="007639A9">
            <w:pPr>
              <w:rPr>
                <w:rFonts w:ascii="Arial" w:hAnsi="Arial" w:cs="Arial"/>
                <w:b/>
                <w:bCs/>
                <w:i/>
                <w:iCs/>
              </w:rPr>
            </w:pPr>
          </w:p>
          <w:p w:rsidR="007A4A4B" w:rsidRPr="00B75DA0" w:rsidRDefault="007A4A4B" w:rsidP="007639A9">
            <w:pPr>
              <w:rPr>
                <w:rFonts w:ascii="Arial" w:hAnsi="Arial" w:cs="Arial"/>
                <w:b/>
                <w:bCs/>
                <w:i/>
                <w:iCs/>
              </w:rPr>
            </w:pPr>
          </w:p>
        </w:tc>
      </w:tr>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rPr>
            </w:pPr>
            <w:r w:rsidRPr="00B75DA0">
              <w:rPr>
                <w:rFonts w:ascii="Arial" w:hAnsi="Arial" w:cs="Arial"/>
                <w:i/>
                <w:iCs/>
                <w:sz w:val="22"/>
                <w:szCs w:val="22"/>
              </w:rPr>
              <w:t>Телефакс:</w:t>
            </w:r>
          </w:p>
          <w:p w:rsidR="007A4A4B" w:rsidRPr="00B75DA0"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b/>
                <w:bCs/>
                <w:i/>
                <w:iCs/>
              </w:rPr>
            </w:pPr>
          </w:p>
          <w:p w:rsidR="007A4A4B" w:rsidRPr="00B75DA0" w:rsidRDefault="007A4A4B" w:rsidP="007639A9">
            <w:pPr>
              <w:rPr>
                <w:rFonts w:ascii="Arial" w:hAnsi="Arial" w:cs="Arial"/>
                <w:b/>
                <w:bCs/>
                <w:i/>
                <w:iCs/>
              </w:rPr>
            </w:pPr>
          </w:p>
          <w:p w:rsidR="007A4A4B" w:rsidRPr="00B75DA0" w:rsidRDefault="007A4A4B" w:rsidP="007639A9">
            <w:pPr>
              <w:rPr>
                <w:rFonts w:ascii="Arial" w:hAnsi="Arial" w:cs="Arial"/>
                <w:b/>
                <w:bCs/>
                <w:i/>
                <w:iCs/>
              </w:rPr>
            </w:pPr>
          </w:p>
        </w:tc>
      </w:tr>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lang w:val="ru-RU"/>
              </w:rPr>
            </w:pPr>
            <w:r w:rsidRPr="00B75DA0">
              <w:rPr>
                <w:rFonts w:ascii="Arial" w:hAnsi="Arial" w:cs="Arial"/>
                <w:i/>
                <w:iCs/>
                <w:sz w:val="22"/>
                <w:szCs w:val="22"/>
                <w:lang w:val="ru-RU"/>
              </w:rPr>
              <w:t>Број рачуна понуђача и назив банке:</w:t>
            </w:r>
          </w:p>
          <w:p w:rsidR="007A4A4B" w:rsidRPr="00B75DA0"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b/>
                <w:bCs/>
                <w:i/>
                <w:iCs/>
                <w:lang w:val="ru-RU"/>
              </w:rPr>
            </w:pPr>
          </w:p>
          <w:p w:rsidR="007A4A4B" w:rsidRPr="00B75DA0" w:rsidRDefault="007A4A4B" w:rsidP="007639A9">
            <w:pPr>
              <w:rPr>
                <w:rFonts w:ascii="Arial" w:hAnsi="Arial" w:cs="Arial"/>
                <w:b/>
                <w:bCs/>
                <w:i/>
                <w:iCs/>
                <w:lang w:val="ru-RU"/>
              </w:rPr>
            </w:pPr>
          </w:p>
          <w:p w:rsidR="007A4A4B" w:rsidRPr="00B75DA0" w:rsidRDefault="007A4A4B" w:rsidP="007639A9">
            <w:pPr>
              <w:rPr>
                <w:rFonts w:ascii="Arial" w:hAnsi="Arial" w:cs="Arial"/>
                <w:b/>
                <w:bCs/>
                <w:i/>
                <w:iCs/>
                <w:lang w:val="ru-RU"/>
              </w:rPr>
            </w:pPr>
          </w:p>
        </w:tc>
      </w:tr>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lang w:val="ru-RU"/>
              </w:rPr>
            </w:pPr>
            <w:r w:rsidRPr="00B75DA0">
              <w:rPr>
                <w:rFonts w:ascii="Arial" w:hAnsi="Arial" w:cs="Arial"/>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ind w:firstLine="708"/>
              <w:rPr>
                <w:rFonts w:ascii="Arial" w:hAnsi="Arial" w:cs="Arial"/>
                <w:b/>
                <w:bCs/>
                <w:i/>
                <w:iCs/>
                <w:lang w:val="ru-RU"/>
              </w:rPr>
            </w:pPr>
          </w:p>
          <w:p w:rsidR="007A4A4B" w:rsidRPr="00B75DA0" w:rsidRDefault="007A4A4B" w:rsidP="007639A9">
            <w:pPr>
              <w:ind w:firstLine="708"/>
              <w:rPr>
                <w:rFonts w:ascii="Arial" w:hAnsi="Arial" w:cs="Arial"/>
                <w:b/>
                <w:bCs/>
                <w:i/>
                <w:iCs/>
                <w:lang w:val="ru-RU"/>
              </w:rPr>
            </w:pPr>
          </w:p>
          <w:p w:rsidR="007A4A4B" w:rsidRPr="00B75DA0" w:rsidRDefault="007A4A4B" w:rsidP="007639A9">
            <w:pPr>
              <w:ind w:firstLine="708"/>
              <w:rPr>
                <w:rFonts w:ascii="Arial" w:hAnsi="Arial" w:cs="Arial"/>
                <w:b/>
                <w:bCs/>
                <w:i/>
                <w:iCs/>
                <w:lang w:val="ru-RU"/>
              </w:rPr>
            </w:pPr>
          </w:p>
        </w:tc>
      </w:tr>
    </w:tbl>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sz w:val="22"/>
          <w:szCs w:val="22"/>
        </w:rPr>
      </w:pPr>
      <w:r w:rsidRPr="00B75DA0">
        <w:rPr>
          <w:rFonts w:ascii="Arial" w:eastAsia="TimesNewRomanPSMT" w:hAnsi="Arial" w:cs="Arial"/>
          <w:b/>
          <w:bCs/>
          <w:i/>
          <w:iCs/>
          <w:sz w:val="22"/>
          <w:szCs w:val="22"/>
        </w:rPr>
        <w:t xml:space="preserve">2) ПОНУДУ ПОДНОСИ: </w:t>
      </w:r>
    </w:p>
    <w:tbl>
      <w:tblPr>
        <w:tblW w:w="0" w:type="auto"/>
        <w:tblInd w:w="-15" w:type="dxa"/>
        <w:tblLayout w:type="fixed"/>
        <w:tblLook w:val="0000"/>
      </w:tblPr>
      <w:tblGrid>
        <w:gridCol w:w="9272"/>
      </w:tblGrid>
      <w:tr w:rsidR="007A4A4B" w:rsidRPr="00B75DA0"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center"/>
              <w:rPr>
                <w:rFonts w:ascii="Arial" w:hAnsi="Arial" w:cs="Arial"/>
              </w:rPr>
            </w:pPr>
          </w:p>
          <w:p w:rsidR="007A4A4B" w:rsidRPr="00B75DA0" w:rsidRDefault="007A4A4B" w:rsidP="007639A9">
            <w:pPr>
              <w:jc w:val="center"/>
              <w:rPr>
                <w:rFonts w:ascii="Arial" w:eastAsia="TimesNewRomanPSMT" w:hAnsi="Arial" w:cs="Arial"/>
                <w:b/>
                <w:bCs/>
              </w:rPr>
            </w:pPr>
            <w:r w:rsidRPr="00B75DA0">
              <w:rPr>
                <w:rFonts w:ascii="Arial" w:eastAsia="TimesNewRomanPSMT" w:hAnsi="Arial" w:cs="Arial"/>
                <w:b/>
                <w:bCs/>
                <w:sz w:val="22"/>
                <w:szCs w:val="22"/>
              </w:rPr>
              <w:t xml:space="preserve">А) САМОСТАЛНО </w:t>
            </w:r>
          </w:p>
        </w:tc>
      </w:tr>
      <w:tr w:rsidR="007A4A4B" w:rsidRPr="00B75DA0"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center"/>
              <w:rPr>
                <w:rFonts w:ascii="Arial" w:eastAsia="TimesNewRomanPSMT" w:hAnsi="Arial" w:cs="Arial"/>
                <w:b/>
                <w:bCs/>
              </w:rPr>
            </w:pPr>
          </w:p>
          <w:p w:rsidR="007A4A4B" w:rsidRPr="00B75DA0" w:rsidRDefault="007A4A4B" w:rsidP="007639A9">
            <w:pPr>
              <w:jc w:val="center"/>
              <w:rPr>
                <w:rFonts w:ascii="Arial" w:eastAsia="TimesNewRomanPSMT" w:hAnsi="Arial" w:cs="Arial"/>
                <w:b/>
                <w:bCs/>
              </w:rPr>
            </w:pPr>
            <w:r w:rsidRPr="00B75DA0">
              <w:rPr>
                <w:rFonts w:ascii="Arial" w:eastAsia="TimesNewRomanPSMT" w:hAnsi="Arial" w:cs="Arial"/>
                <w:b/>
                <w:bCs/>
                <w:sz w:val="22"/>
                <w:szCs w:val="22"/>
              </w:rPr>
              <w:t>Б) СА ПОДИЗВОЂАЧЕМ</w:t>
            </w:r>
          </w:p>
        </w:tc>
      </w:tr>
      <w:tr w:rsidR="007A4A4B" w:rsidRPr="00B75DA0"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center"/>
              <w:rPr>
                <w:rFonts w:ascii="Arial" w:eastAsia="TimesNewRomanPSMT" w:hAnsi="Arial" w:cs="Arial"/>
                <w:b/>
                <w:bCs/>
              </w:rPr>
            </w:pPr>
          </w:p>
          <w:p w:rsidR="007A4A4B" w:rsidRPr="00B75DA0" w:rsidRDefault="007A4A4B" w:rsidP="007639A9">
            <w:pPr>
              <w:jc w:val="center"/>
              <w:rPr>
                <w:rFonts w:ascii="Arial" w:hAnsi="Arial" w:cs="Arial"/>
                <w:b/>
                <w:i/>
                <w:iCs/>
                <w:lang w:val="ru-RU"/>
              </w:rPr>
            </w:pPr>
            <w:r w:rsidRPr="00B75DA0">
              <w:rPr>
                <w:rFonts w:ascii="Arial" w:eastAsia="TimesNewRomanPSMT" w:hAnsi="Arial" w:cs="Arial"/>
                <w:b/>
                <w:bCs/>
                <w:sz w:val="22"/>
                <w:szCs w:val="22"/>
              </w:rPr>
              <w:t>В) КАО ЗАЈЕДНИЧКУ ПОНУДУ</w:t>
            </w:r>
          </w:p>
        </w:tc>
      </w:tr>
    </w:tbl>
    <w:p w:rsidR="007A4A4B" w:rsidRPr="00B75DA0" w:rsidRDefault="007A4A4B" w:rsidP="007A4A4B">
      <w:pPr>
        <w:jc w:val="both"/>
        <w:rPr>
          <w:rFonts w:ascii="Arial" w:eastAsia="TimesNewRomanPSMT" w:hAnsi="Arial" w:cs="Arial"/>
          <w:bCs/>
          <w:sz w:val="20"/>
          <w:szCs w:val="20"/>
        </w:rPr>
      </w:pPr>
      <w:r w:rsidRPr="00B75DA0">
        <w:rPr>
          <w:rFonts w:ascii="Arial" w:hAnsi="Arial" w:cs="Arial"/>
          <w:b/>
          <w:i/>
          <w:iCs/>
          <w:sz w:val="20"/>
          <w:szCs w:val="20"/>
          <w:lang w:val="ru-RU"/>
        </w:rPr>
        <w:t>Напомена:</w:t>
      </w:r>
      <w:r w:rsidRPr="00B75DA0">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B75DA0">
        <w:rPr>
          <w:rFonts w:ascii="Arial" w:hAnsi="Arial" w:cs="Arial"/>
          <w:i/>
          <w:iCs/>
          <w:color w:val="auto"/>
          <w:sz w:val="20"/>
          <w:szCs w:val="20"/>
          <w:lang w:val="ru-RU"/>
        </w:rPr>
        <w:t>свим учесницима</w:t>
      </w:r>
      <w:r w:rsidRPr="00B75DA0">
        <w:rPr>
          <w:rFonts w:ascii="Arial" w:hAnsi="Arial" w:cs="Arial"/>
          <w:i/>
          <w:iCs/>
          <w:sz w:val="20"/>
          <w:szCs w:val="20"/>
          <w:lang w:val="ru-RU"/>
        </w:rPr>
        <w:t xml:space="preserve"> заједничке понуде, уколико понуду подноси група понуђача</w:t>
      </w:r>
    </w:p>
    <w:p w:rsidR="007A4A4B" w:rsidRPr="00B75DA0" w:rsidRDefault="007A4A4B" w:rsidP="007A4A4B">
      <w:pPr>
        <w:jc w:val="both"/>
        <w:rPr>
          <w:rFonts w:ascii="Arial" w:eastAsia="TimesNewRomanPSMT" w:hAnsi="Arial" w:cs="Arial"/>
          <w:b/>
          <w:bCs/>
          <w:i/>
          <w:sz w:val="22"/>
          <w:szCs w:val="22"/>
        </w:rPr>
      </w:pPr>
    </w:p>
    <w:p w:rsidR="007A4A4B" w:rsidRPr="00B75DA0" w:rsidRDefault="007A4A4B" w:rsidP="007A4A4B">
      <w:pPr>
        <w:jc w:val="both"/>
        <w:rPr>
          <w:rFonts w:ascii="Arial" w:eastAsia="TimesNewRomanPSMT" w:hAnsi="Arial" w:cs="Arial"/>
          <w:b/>
          <w:bCs/>
          <w:i/>
          <w:sz w:val="22"/>
          <w:szCs w:val="22"/>
        </w:rPr>
      </w:pPr>
    </w:p>
    <w:p w:rsidR="00724724" w:rsidRDefault="00724724" w:rsidP="007A4A4B">
      <w:pPr>
        <w:jc w:val="both"/>
        <w:rPr>
          <w:rFonts w:ascii="Arial" w:eastAsia="TimesNewRomanPSMT" w:hAnsi="Arial" w:cs="Arial"/>
          <w:b/>
          <w:bCs/>
          <w:i/>
          <w:sz w:val="22"/>
          <w:szCs w:val="22"/>
        </w:rPr>
      </w:pPr>
    </w:p>
    <w:p w:rsidR="00BB785D" w:rsidRDefault="00BB785D" w:rsidP="007A4A4B">
      <w:pPr>
        <w:jc w:val="both"/>
        <w:rPr>
          <w:rFonts w:ascii="Arial" w:eastAsia="TimesNewRomanPSMT" w:hAnsi="Arial" w:cs="Arial"/>
          <w:b/>
          <w:bCs/>
          <w:i/>
          <w:sz w:val="22"/>
          <w:szCs w:val="22"/>
        </w:rPr>
      </w:pPr>
    </w:p>
    <w:p w:rsidR="00BB785D" w:rsidRPr="00BB785D" w:rsidRDefault="00BB785D" w:rsidP="007A4A4B">
      <w:pPr>
        <w:jc w:val="both"/>
        <w:rPr>
          <w:rFonts w:ascii="Arial" w:eastAsia="TimesNewRomanPSMT" w:hAnsi="Arial" w:cs="Arial"/>
          <w:b/>
          <w:bCs/>
          <w:i/>
          <w:sz w:val="22"/>
          <w:szCs w:val="22"/>
        </w:rPr>
      </w:pPr>
    </w:p>
    <w:p w:rsidR="007A4A4B" w:rsidRPr="00B75DA0" w:rsidRDefault="007A4A4B" w:rsidP="007A4A4B">
      <w:pPr>
        <w:jc w:val="both"/>
        <w:rPr>
          <w:rFonts w:ascii="Arial" w:eastAsia="TimesNewRomanPSMT" w:hAnsi="Arial" w:cs="Arial"/>
          <w:b/>
          <w:bCs/>
          <w:i/>
          <w:sz w:val="22"/>
          <w:szCs w:val="22"/>
        </w:rPr>
      </w:pPr>
      <w:r w:rsidRPr="00B75DA0">
        <w:rPr>
          <w:rFonts w:ascii="Arial" w:eastAsia="TimesNewRomanPSMT" w:hAnsi="Arial" w:cs="Arial"/>
          <w:b/>
          <w:bCs/>
          <w:i/>
          <w:sz w:val="22"/>
          <w:szCs w:val="22"/>
          <w:lang w:val="sr-Cyrl-CS"/>
        </w:rPr>
        <w:t xml:space="preserve">3) </w:t>
      </w:r>
      <w:r w:rsidRPr="00B75DA0">
        <w:rPr>
          <w:rFonts w:ascii="Arial" w:eastAsia="TimesNewRomanPSMT" w:hAnsi="Arial" w:cs="Arial"/>
          <w:b/>
          <w:bCs/>
          <w:i/>
          <w:sz w:val="22"/>
          <w:szCs w:val="22"/>
        </w:rPr>
        <w:t xml:space="preserve">ПОДАЦИ О ПОДИЗВОЂАЧУ </w:t>
      </w:r>
      <w:r w:rsidRPr="00B75DA0">
        <w:rPr>
          <w:rFonts w:ascii="Arial" w:eastAsia="TimesNewRomanPSMT" w:hAnsi="Arial" w:cs="Arial"/>
          <w:b/>
          <w:bCs/>
          <w:i/>
          <w:sz w:val="22"/>
          <w:szCs w:val="22"/>
        </w:rPr>
        <w:tab/>
      </w:r>
    </w:p>
    <w:p w:rsidR="007A4A4B" w:rsidRPr="00B75DA0" w:rsidRDefault="007A4A4B" w:rsidP="007A4A4B">
      <w:pPr>
        <w:jc w:val="both"/>
        <w:rPr>
          <w:rFonts w:ascii="Arial" w:eastAsia="TimesNewRomanPSMT" w:hAnsi="Arial" w:cs="Arial"/>
          <w:b/>
          <w:bCs/>
          <w:i/>
          <w:sz w:val="22"/>
          <w:szCs w:val="22"/>
        </w:rPr>
      </w:pPr>
    </w:p>
    <w:tbl>
      <w:tblPr>
        <w:tblW w:w="0" w:type="auto"/>
        <w:tblInd w:w="-15" w:type="dxa"/>
        <w:tblLayout w:type="fixed"/>
        <w:tblLook w:val="0000"/>
      </w:tblPr>
      <w:tblGrid>
        <w:gridCol w:w="465"/>
        <w:gridCol w:w="4219"/>
        <w:gridCol w:w="4588"/>
      </w:tblGrid>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hAnsi="Arial" w:cs="Arial"/>
              </w:rPr>
            </w:pPr>
          </w:p>
          <w:p w:rsidR="007A4A4B" w:rsidRPr="00B75DA0" w:rsidRDefault="007A4A4B" w:rsidP="007639A9">
            <w:pPr>
              <w:jc w:val="both"/>
              <w:rPr>
                <w:rFonts w:ascii="Arial" w:eastAsia="TimesNewRomanPSMT" w:hAnsi="Arial" w:cs="Arial"/>
                <w:bCs/>
                <w:i/>
              </w:rPr>
            </w:pPr>
            <w:r w:rsidRPr="00B75DA0">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lang w:val="ru-RU"/>
              </w:rPr>
            </w:pPr>
            <w:r w:rsidRPr="00B75DA0">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lang w:val="ru-RU"/>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lang w:val="ru-RU"/>
              </w:rPr>
            </w:pPr>
            <w:r w:rsidRPr="00B75DA0">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lang w:val="ru-RU"/>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Cs/>
                <w:i/>
              </w:rPr>
            </w:pPr>
            <w:r w:rsidRPr="00B75DA0">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lang w:val="ru-RU"/>
              </w:rPr>
            </w:pPr>
            <w:r w:rsidRPr="00B75DA0">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lang w:val="ru-RU"/>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lang w:val="ru-RU"/>
              </w:rPr>
            </w:pPr>
            <w:r w:rsidRPr="00B75DA0">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lang w:val="ru-RU"/>
              </w:rPr>
            </w:pPr>
          </w:p>
        </w:tc>
      </w:tr>
    </w:tbl>
    <w:p w:rsidR="007A4A4B" w:rsidRPr="00B75DA0" w:rsidRDefault="007A4A4B" w:rsidP="007A4A4B">
      <w:pPr>
        <w:jc w:val="both"/>
        <w:rPr>
          <w:rFonts w:ascii="Arial" w:hAnsi="Arial" w:cs="Arial"/>
          <w:b/>
          <w:bCs/>
          <w:i/>
          <w:iCs/>
          <w:sz w:val="22"/>
          <w:szCs w:val="22"/>
          <w:u w:val="single"/>
          <w:lang w:val="ru-RU"/>
        </w:rPr>
      </w:pPr>
    </w:p>
    <w:p w:rsidR="007A4A4B" w:rsidRPr="00B75DA0" w:rsidRDefault="007A4A4B" w:rsidP="007A4A4B">
      <w:pPr>
        <w:jc w:val="both"/>
        <w:rPr>
          <w:rFonts w:ascii="Arial" w:hAnsi="Arial" w:cs="Arial"/>
          <w:i/>
          <w:iCs/>
          <w:sz w:val="22"/>
          <w:szCs w:val="22"/>
          <w:lang w:val="ru-RU"/>
        </w:rPr>
      </w:pPr>
      <w:r w:rsidRPr="00B75DA0">
        <w:rPr>
          <w:rFonts w:ascii="Arial" w:hAnsi="Arial" w:cs="Arial"/>
          <w:b/>
          <w:bCs/>
          <w:i/>
          <w:iCs/>
          <w:sz w:val="22"/>
          <w:szCs w:val="22"/>
          <w:u w:val="single"/>
          <w:lang w:val="ru-RU"/>
        </w:rPr>
        <w:t>Напомена:</w:t>
      </w:r>
      <w:r w:rsidRPr="00B75DA0">
        <w:rPr>
          <w:rFonts w:ascii="Arial" w:hAnsi="Arial" w:cs="Arial"/>
          <w:b/>
          <w:bCs/>
          <w:i/>
          <w:iCs/>
          <w:sz w:val="22"/>
          <w:szCs w:val="22"/>
          <w:lang w:val="ru-RU"/>
        </w:rPr>
        <w:t xml:space="preserve"> </w:t>
      </w:r>
    </w:p>
    <w:p w:rsidR="007A4A4B" w:rsidRPr="00B75DA0" w:rsidRDefault="007A4A4B" w:rsidP="007A4A4B">
      <w:pPr>
        <w:jc w:val="both"/>
        <w:rPr>
          <w:rFonts w:ascii="Arial" w:eastAsia="TimesNewRomanPSMT" w:hAnsi="Arial" w:cs="Arial"/>
          <w:b/>
          <w:bCs/>
          <w:sz w:val="22"/>
          <w:szCs w:val="22"/>
          <w:lang w:val="ru-RU"/>
        </w:rPr>
      </w:pPr>
      <w:r w:rsidRPr="00B75DA0">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A4A4B" w:rsidRPr="00B75DA0" w:rsidRDefault="007A4A4B" w:rsidP="007A4A4B">
      <w:pPr>
        <w:jc w:val="both"/>
        <w:rPr>
          <w:rFonts w:ascii="Arial" w:eastAsia="TimesNewRomanPSMT" w:hAnsi="Arial" w:cs="Arial"/>
          <w:b/>
          <w:bCs/>
          <w:sz w:val="22"/>
          <w:szCs w:val="22"/>
          <w:lang w:val="ru-RU"/>
        </w:rPr>
      </w:pPr>
    </w:p>
    <w:p w:rsidR="007A4A4B" w:rsidRPr="00B75DA0" w:rsidRDefault="007A4A4B" w:rsidP="007A4A4B">
      <w:pPr>
        <w:jc w:val="both"/>
        <w:rPr>
          <w:rFonts w:ascii="Arial" w:eastAsia="TimesNewRomanPSMT" w:hAnsi="Arial" w:cs="Arial"/>
          <w:b/>
          <w:bCs/>
          <w:sz w:val="22"/>
          <w:szCs w:val="22"/>
          <w:lang w:val="ru-RU"/>
        </w:rPr>
      </w:pPr>
    </w:p>
    <w:p w:rsidR="007A4A4B" w:rsidRPr="00B75DA0" w:rsidRDefault="007A4A4B" w:rsidP="007A4A4B">
      <w:pPr>
        <w:jc w:val="both"/>
        <w:rPr>
          <w:rFonts w:ascii="Arial" w:eastAsia="TimesNewRomanPSMT" w:hAnsi="Arial" w:cs="Arial"/>
          <w:b/>
          <w:bCs/>
          <w:sz w:val="22"/>
          <w:szCs w:val="22"/>
          <w:lang w:val="ru-RU"/>
        </w:rPr>
      </w:pPr>
    </w:p>
    <w:p w:rsidR="007A4A4B" w:rsidRPr="00B75DA0" w:rsidRDefault="007A4A4B" w:rsidP="007A4A4B">
      <w:pPr>
        <w:jc w:val="both"/>
        <w:rPr>
          <w:rFonts w:ascii="Arial" w:eastAsia="TimesNewRomanPSMT" w:hAnsi="Arial" w:cs="Arial"/>
          <w:b/>
          <w:bCs/>
          <w:sz w:val="22"/>
          <w:szCs w:val="22"/>
          <w:lang w:val="ru-RU"/>
        </w:rPr>
      </w:pPr>
    </w:p>
    <w:p w:rsidR="007A4A4B" w:rsidRPr="00B75DA0" w:rsidRDefault="007A4A4B" w:rsidP="007A4A4B">
      <w:pPr>
        <w:jc w:val="both"/>
        <w:rPr>
          <w:rFonts w:ascii="Arial" w:eastAsia="TimesNewRomanPSMT" w:hAnsi="Arial" w:cs="Arial"/>
          <w:b/>
          <w:bCs/>
          <w:sz w:val="22"/>
          <w:szCs w:val="22"/>
          <w:lang w:val="ru-RU"/>
        </w:rPr>
      </w:pPr>
    </w:p>
    <w:p w:rsidR="007A4A4B" w:rsidRPr="00B75DA0" w:rsidRDefault="007A4A4B" w:rsidP="007A4A4B">
      <w:pPr>
        <w:jc w:val="both"/>
        <w:rPr>
          <w:rFonts w:ascii="Arial" w:eastAsia="TimesNewRomanPSMT" w:hAnsi="Arial" w:cs="Arial"/>
          <w:b/>
          <w:bCs/>
          <w:sz w:val="22"/>
          <w:szCs w:val="22"/>
          <w:lang w:val="ru-RU"/>
        </w:rPr>
      </w:pPr>
    </w:p>
    <w:p w:rsidR="007A4A4B" w:rsidRPr="00B75DA0" w:rsidRDefault="007A4A4B" w:rsidP="007A4A4B">
      <w:pPr>
        <w:jc w:val="both"/>
        <w:rPr>
          <w:rFonts w:ascii="Arial" w:eastAsia="TimesNewRomanPSMT" w:hAnsi="Arial" w:cs="Arial"/>
          <w:b/>
          <w:bCs/>
          <w:sz w:val="22"/>
          <w:szCs w:val="22"/>
          <w:lang w:val="ru-RU"/>
        </w:rPr>
      </w:pPr>
    </w:p>
    <w:p w:rsidR="007A4A4B" w:rsidRPr="00B75DA0" w:rsidRDefault="007A4A4B" w:rsidP="007A4A4B">
      <w:pPr>
        <w:jc w:val="both"/>
        <w:rPr>
          <w:rFonts w:ascii="Arial" w:eastAsia="TimesNewRomanPSMT" w:hAnsi="Arial" w:cs="Arial"/>
          <w:b/>
          <w:bCs/>
          <w:sz w:val="22"/>
          <w:szCs w:val="22"/>
        </w:rPr>
      </w:pPr>
    </w:p>
    <w:p w:rsidR="00724724" w:rsidRPr="00B75DA0" w:rsidRDefault="00724724" w:rsidP="007A4A4B">
      <w:pPr>
        <w:jc w:val="both"/>
        <w:rPr>
          <w:rFonts w:ascii="Arial" w:eastAsia="TimesNewRomanPSMT" w:hAnsi="Arial" w:cs="Arial"/>
          <w:b/>
          <w:bCs/>
          <w:sz w:val="22"/>
          <w:szCs w:val="22"/>
        </w:rPr>
      </w:pPr>
    </w:p>
    <w:p w:rsidR="007A4A4B" w:rsidRPr="00B75DA0" w:rsidRDefault="007A4A4B" w:rsidP="007A4A4B">
      <w:pPr>
        <w:jc w:val="both"/>
        <w:rPr>
          <w:rFonts w:ascii="Arial" w:eastAsia="TimesNewRomanPSMT" w:hAnsi="Arial" w:cs="Arial"/>
          <w:b/>
          <w:bCs/>
          <w:sz w:val="22"/>
          <w:szCs w:val="22"/>
          <w:lang w:val="ru-RU"/>
        </w:rPr>
      </w:pPr>
    </w:p>
    <w:p w:rsidR="007A4A4B" w:rsidRPr="00B75DA0" w:rsidRDefault="007A4A4B" w:rsidP="007A4A4B">
      <w:pPr>
        <w:jc w:val="both"/>
        <w:rPr>
          <w:rFonts w:ascii="Arial" w:eastAsia="TimesNewRomanPSMT" w:hAnsi="Arial" w:cs="Arial"/>
          <w:b/>
          <w:bCs/>
          <w:i/>
          <w:sz w:val="22"/>
          <w:szCs w:val="22"/>
          <w:lang w:val="ru-RU"/>
        </w:rPr>
      </w:pPr>
      <w:r w:rsidRPr="00B75DA0">
        <w:rPr>
          <w:rFonts w:ascii="Arial" w:eastAsia="TimesNewRomanPSMT" w:hAnsi="Arial" w:cs="Arial"/>
          <w:b/>
          <w:bCs/>
          <w:i/>
          <w:sz w:val="22"/>
          <w:szCs w:val="22"/>
          <w:lang w:val="sr-Cyrl-CS"/>
        </w:rPr>
        <w:t xml:space="preserve">4) </w:t>
      </w:r>
      <w:r w:rsidRPr="00B75DA0">
        <w:rPr>
          <w:rFonts w:ascii="Arial" w:eastAsia="TimesNewRomanPSMT" w:hAnsi="Arial" w:cs="Arial"/>
          <w:b/>
          <w:bCs/>
          <w:i/>
          <w:sz w:val="22"/>
          <w:szCs w:val="22"/>
          <w:lang w:val="ru-RU"/>
        </w:rPr>
        <w:t>ПОДАЦИ О УЧЕСНИКУ  У ЗАЈЕДНИЧКОЈ ПОНУДИ</w:t>
      </w:r>
    </w:p>
    <w:p w:rsidR="007A4A4B" w:rsidRPr="00B75DA0" w:rsidRDefault="007A4A4B" w:rsidP="007A4A4B">
      <w:pPr>
        <w:jc w:val="both"/>
        <w:rPr>
          <w:rFonts w:ascii="Arial" w:eastAsia="TimesNewRomanPSMT" w:hAnsi="Arial" w:cs="Arial"/>
          <w:b/>
          <w:bCs/>
          <w:i/>
          <w:sz w:val="22"/>
          <w:szCs w:val="22"/>
          <w:lang w:val="ru-RU"/>
        </w:rPr>
      </w:pPr>
    </w:p>
    <w:tbl>
      <w:tblPr>
        <w:tblW w:w="0" w:type="auto"/>
        <w:tblInd w:w="-15" w:type="dxa"/>
        <w:tblLayout w:type="fixed"/>
        <w:tblLook w:val="0000"/>
      </w:tblPr>
      <w:tblGrid>
        <w:gridCol w:w="465"/>
        <w:gridCol w:w="4219"/>
        <w:gridCol w:w="4588"/>
      </w:tblGrid>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hAnsi="Arial" w:cs="Arial"/>
              </w:rPr>
            </w:pPr>
          </w:p>
          <w:p w:rsidR="007A4A4B" w:rsidRPr="00B75DA0" w:rsidRDefault="007A4A4B" w:rsidP="007639A9">
            <w:pPr>
              <w:jc w:val="both"/>
              <w:rPr>
                <w:rFonts w:ascii="Arial" w:eastAsia="TimesNewRomanPSMT" w:hAnsi="Arial" w:cs="Arial"/>
                <w:bCs/>
                <w:i/>
                <w:lang w:val="ru-RU"/>
              </w:rPr>
            </w:pPr>
            <w:r w:rsidRPr="00B75DA0">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lang w:val="ru-RU"/>
              </w:rPr>
            </w:pPr>
            <w:r w:rsidRPr="00B75DA0">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lang w:val="ru-RU"/>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r w:rsidRPr="00B75DA0">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lang w:val="ru-RU"/>
              </w:rPr>
            </w:pPr>
            <w:r w:rsidRPr="00B75DA0">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lang w:val="ru-RU"/>
              </w:rPr>
            </w:pPr>
            <w:r w:rsidRPr="00B75DA0">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lang w:val="ru-RU"/>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lang w:val="ru-RU"/>
              </w:rPr>
            </w:pPr>
            <w:r w:rsidRPr="00B75DA0">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lang w:val="ru-RU"/>
              </w:rPr>
            </w:pPr>
            <w:r w:rsidRPr="00B75DA0">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lang w:val="ru-RU"/>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bl>
    <w:p w:rsidR="007A4A4B" w:rsidRPr="00B75DA0" w:rsidRDefault="007A4A4B" w:rsidP="007A4A4B">
      <w:pPr>
        <w:jc w:val="both"/>
        <w:rPr>
          <w:rFonts w:ascii="Arial" w:hAnsi="Arial" w:cs="Arial"/>
          <w:b/>
          <w:bCs/>
          <w:i/>
          <w:iCs/>
          <w:sz w:val="22"/>
          <w:szCs w:val="22"/>
          <w:u w:val="single"/>
        </w:rPr>
      </w:pPr>
    </w:p>
    <w:p w:rsidR="007A4A4B" w:rsidRPr="00B75DA0" w:rsidRDefault="007A4A4B" w:rsidP="007A4A4B">
      <w:pPr>
        <w:jc w:val="both"/>
        <w:rPr>
          <w:rFonts w:ascii="Arial" w:hAnsi="Arial" w:cs="Arial"/>
          <w:b/>
          <w:bCs/>
          <w:i/>
          <w:iCs/>
          <w:sz w:val="22"/>
          <w:szCs w:val="22"/>
          <w:u w:val="single"/>
        </w:rPr>
      </w:pPr>
    </w:p>
    <w:p w:rsidR="007A4A4B" w:rsidRPr="00B75DA0" w:rsidRDefault="007A4A4B" w:rsidP="007A4A4B">
      <w:pPr>
        <w:jc w:val="both"/>
        <w:rPr>
          <w:rFonts w:ascii="Arial" w:hAnsi="Arial" w:cs="Arial"/>
          <w:b/>
          <w:bCs/>
          <w:i/>
          <w:iCs/>
          <w:sz w:val="22"/>
          <w:szCs w:val="22"/>
          <w:u w:val="single"/>
        </w:rPr>
      </w:pPr>
    </w:p>
    <w:p w:rsidR="007A4A4B" w:rsidRPr="00B75DA0" w:rsidRDefault="007A4A4B" w:rsidP="007A4A4B">
      <w:pPr>
        <w:jc w:val="both"/>
        <w:rPr>
          <w:rFonts w:ascii="Arial" w:hAnsi="Arial" w:cs="Arial"/>
          <w:i/>
          <w:iCs/>
          <w:sz w:val="22"/>
          <w:szCs w:val="22"/>
          <w:lang w:val="ru-RU"/>
        </w:rPr>
      </w:pPr>
      <w:r w:rsidRPr="00B75DA0">
        <w:rPr>
          <w:rFonts w:ascii="Arial" w:hAnsi="Arial" w:cs="Arial"/>
          <w:b/>
          <w:bCs/>
          <w:i/>
          <w:iCs/>
          <w:sz w:val="22"/>
          <w:szCs w:val="22"/>
          <w:u w:val="single"/>
        </w:rPr>
        <w:t>Напомена:</w:t>
      </w:r>
      <w:r w:rsidRPr="00B75DA0">
        <w:rPr>
          <w:rFonts w:ascii="Arial" w:hAnsi="Arial" w:cs="Arial"/>
          <w:b/>
          <w:bCs/>
          <w:i/>
          <w:iCs/>
          <w:sz w:val="22"/>
          <w:szCs w:val="22"/>
        </w:rPr>
        <w:t xml:space="preserve"> </w:t>
      </w:r>
    </w:p>
    <w:p w:rsidR="007A4A4B" w:rsidRPr="00B75DA0" w:rsidRDefault="007A4A4B" w:rsidP="007A4A4B">
      <w:pPr>
        <w:jc w:val="both"/>
        <w:rPr>
          <w:rFonts w:ascii="Arial" w:hAnsi="Arial" w:cs="Arial"/>
          <w:b/>
          <w:bCs/>
          <w:i/>
          <w:iCs/>
          <w:sz w:val="22"/>
          <w:szCs w:val="22"/>
        </w:rPr>
      </w:pPr>
      <w:r w:rsidRPr="00B75DA0">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A4A4B" w:rsidRPr="00B75DA0" w:rsidRDefault="007A4A4B" w:rsidP="007A4A4B">
      <w:pPr>
        <w:jc w:val="both"/>
        <w:rPr>
          <w:rFonts w:ascii="Arial" w:hAnsi="Arial" w:cs="Arial"/>
          <w:b/>
          <w:bCs/>
          <w:i/>
          <w:iCs/>
          <w:sz w:val="22"/>
          <w:szCs w:val="22"/>
        </w:rPr>
      </w:pPr>
    </w:p>
    <w:p w:rsidR="007A4A4B" w:rsidRPr="00B75DA0" w:rsidRDefault="007A4A4B" w:rsidP="007A4A4B">
      <w:pPr>
        <w:jc w:val="both"/>
        <w:rPr>
          <w:rFonts w:ascii="Arial" w:hAnsi="Arial" w:cs="Arial"/>
          <w:b/>
          <w:bCs/>
          <w:i/>
          <w:iCs/>
          <w:sz w:val="22"/>
          <w:szCs w:val="22"/>
        </w:rPr>
      </w:pPr>
    </w:p>
    <w:p w:rsidR="007A4A4B" w:rsidRPr="00B75DA0" w:rsidRDefault="007A4A4B" w:rsidP="007A4A4B">
      <w:pPr>
        <w:jc w:val="both"/>
        <w:rPr>
          <w:rFonts w:ascii="Arial" w:hAnsi="Arial" w:cs="Arial"/>
          <w:b/>
          <w:bCs/>
          <w:i/>
          <w:iCs/>
          <w:sz w:val="22"/>
          <w:szCs w:val="22"/>
        </w:rPr>
      </w:pPr>
    </w:p>
    <w:p w:rsidR="007A4A4B" w:rsidRDefault="007A4A4B" w:rsidP="007A4A4B">
      <w:pPr>
        <w:jc w:val="center"/>
        <w:rPr>
          <w:rFonts w:ascii="Arial" w:hAnsi="Arial" w:cs="Arial"/>
          <w:b/>
          <w:sz w:val="22"/>
          <w:szCs w:val="22"/>
        </w:rPr>
      </w:pPr>
    </w:p>
    <w:p w:rsidR="00CF4516" w:rsidRDefault="00CF4516" w:rsidP="007A4A4B">
      <w:pPr>
        <w:jc w:val="center"/>
        <w:rPr>
          <w:rFonts w:ascii="Arial" w:hAnsi="Arial" w:cs="Arial"/>
          <w:b/>
          <w:sz w:val="22"/>
          <w:szCs w:val="22"/>
        </w:rPr>
      </w:pPr>
    </w:p>
    <w:p w:rsidR="00CF4516" w:rsidRDefault="00CF4516" w:rsidP="007A4A4B">
      <w:pPr>
        <w:jc w:val="center"/>
        <w:rPr>
          <w:rFonts w:ascii="Arial" w:hAnsi="Arial" w:cs="Arial"/>
          <w:b/>
          <w:sz w:val="22"/>
          <w:szCs w:val="22"/>
        </w:rPr>
      </w:pPr>
    </w:p>
    <w:p w:rsidR="00CF4516" w:rsidRPr="00CF4516" w:rsidRDefault="00CF4516" w:rsidP="007A4A4B">
      <w:pPr>
        <w:jc w:val="center"/>
        <w:rPr>
          <w:rFonts w:ascii="Arial" w:hAnsi="Arial" w:cs="Arial"/>
          <w:b/>
          <w:sz w:val="22"/>
          <w:szCs w:val="22"/>
        </w:rPr>
      </w:pPr>
    </w:p>
    <w:p w:rsidR="007A4A4B" w:rsidRPr="00B75DA0" w:rsidRDefault="007A4A4B" w:rsidP="007A4A4B">
      <w:pPr>
        <w:jc w:val="center"/>
        <w:rPr>
          <w:rFonts w:ascii="Arial" w:hAnsi="Arial" w:cs="Arial"/>
          <w:b/>
          <w:sz w:val="22"/>
          <w:szCs w:val="22"/>
          <w:lang w:val="sr-Cyrl-CS"/>
        </w:rPr>
      </w:pPr>
    </w:p>
    <w:p w:rsidR="007A4A4B" w:rsidRPr="00B75DA0" w:rsidRDefault="000950AA" w:rsidP="000950AA">
      <w:pPr>
        <w:jc w:val="center"/>
        <w:rPr>
          <w:rFonts w:ascii="Arial" w:hAnsi="Arial" w:cs="Arial"/>
          <w:b/>
          <w:sz w:val="22"/>
          <w:szCs w:val="22"/>
          <w:lang w:val="sr-Cyrl-CS"/>
        </w:rPr>
      </w:pPr>
      <w:r>
        <w:rPr>
          <w:rFonts w:ascii="Arial" w:hAnsi="Arial" w:cs="Arial"/>
          <w:b/>
          <w:sz w:val="22"/>
          <w:szCs w:val="22"/>
          <w:lang w:val="sr-Cyrl-CS"/>
        </w:rPr>
        <w:lastRenderedPageBreak/>
        <w:t>ПОНУДА</w:t>
      </w:r>
    </w:p>
    <w:p w:rsidR="007A4A4B" w:rsidRPr="00B75DA0" w:rsidRDefault="007A4A4B" w:rsidP="007A4A4B">
      <w:pPr>
        <w:jc w:val="center"/>
        <w:rPr>
          <w:rFonts w:ascii="Arial" w:hAnsi="Arial" w:cs="Arial"/>
          <w:b/>
          <w:sz w:val="22"/>
          <w:szCs w:val="22"/>
        </w:rPr>
      </w:pPr>
    </w:p>
    <w:tbl>
      <w:tblPr>
        <w:tblW w:w="11012" w:type="dxa"/>
        <w:jc w:val="center"/>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1"/>
        <w:gridCol w:w="5349"/>
        <w:gridCol w:w="1143"/>
        <w:gridCol w:w="321"/>
        <w:gridCol w:w="925"/>
        <w:gridCol w:w="86"/>
        <w:gridCol w:w="1134"/>
        <w:gridCol w:w="83"/>
        <w:gridCol w:w="1020"/>
      </w:tblGrid>
      <w:tr w:rsidR="008B7CB9" w:rsidRPr="00380313" w:rsidTr="000950AA">
        <w:trPr>
          <w:trHeight w:val="360"/>
          <w:jc w:val="center"/>
        </w:trPr>
        <w:tc>
          <w:tcPr>
            <w:tcW w:w="11012" w:type="dxa"/>
            <w:gridSpan w:val="9"/>
            <w:shd w:val="clear" w:color="auto" w:fill="auto"/>
            <w:noWrap/>
            <w:vAlign w:val="bottom"/>
            <w:hideMark/>
          </w:tcPr>
          <w:p w:rsidR="008B7CB9" w:rsidRPr="00380313" w:rsidRDefault="008B7CB9" w:rsidP="00D3309B">
            <w:pPr>
              <w:jc w:val="center"/>
              <w:rPr>
                <w:rFonts w:ascii="Arial" w:hAnsi="Arial" w:cs="Arial"/>
                <w:b/>
                <w:noProof/>
                <w:lang w:val="sr-Cyrl-CS"/>
              </w:rPr>
            </w:pPr>
            <w:r w:rsidRPr="00380313">
              <w:rPr>
                <w:rFonts w:ascii="Arial" w:hAnsi="Arial" w:cs="Arial"/>
                <w:b/>
                <w:noProof/>
                <w:sz w:val="22"/>
                <w:szCs w:val="22"/>
                <w:lang w:val="sr-Cyrl-CS"/>
              </w:rPr>
              <w:t>ПОПРАВКА И ЗАМЕНА ПОДОВА</w:t>
            </w:r>
          </w:p>
        </w:tc>
      </w:tr>
      <w:tr w:rsidR="008B7CB9" w:rsidRPr="00380313" w:rsidTr="000950AA">
        <w:trPr>
          <w:trHeight w:val="360"/>
          <w:jc w:val="center"/>
        </w:trPr>
        <w:tc>
          <w:tcPr>
            <w:tcW w:w="11012" w:type="dxa"/>
            <w:gridSpan w:val="9"/>
            <w:shd w:val="clear" w:color="auto" w:fill="auto"/>
            <w:noWrap/>
            <w:vAlign w:val="bottom"/>
            <w:hideMark/>
          </w:tcPr>
          <w:p w:rsidR="008B7CB9" w:rsidRPr="00380313" w:rsidRDefault="008B7CB9" w:rsidP="008B7CB9">
            <w:pPr>
              <w:pStyle w:val="ListParagraph"/>
              <w:numPr>
                <w:ilvl w:val="0"/>
                <w:numId w:val="30"/>
              </w:numPr>
              <w:jc w:val="center"/>
              <w:rPr>
                <w:rFonts w:ascii="Arial" w:hAnsi="Arial" w:cs="Arial"/>
                <w:b/>
                <w:noProof/>
                <w:lang w:val="sr-Cyrl-CS"/>
              </w:rPr>
            </w:pPr>
            <w:r w:rsidRPr="00380313">
              <w:rPr>
                <w:rFonts w:ascii="Arial" w:hAnsi="Arial" w:cs="Arial"/>
                <w:b/>
                <w:noProof/>
                <w:sz w:val="22"/>
                <w:szCs w:val="22"/>
                <w:lang w:val="sr-Cyrl-CS"/>
              </w:rPr>
              <w:t>плочице</w:t>
            </w:r>
          </w:p>
        </w:tc>
      </w:tr>
      <w:tr w:rsidR="008B7CB9" w:rsidRPr="00380313" w:rsidTr="000950AA">
        <w:trPr>
          <w:trHeight w:val="360"/>
          <w:jc w:val="center"/>
        </w:trPr>
        <w:tc>
          <w:tcPr>
            <w:tcW w:w="951" w:type="dxa"/>
            <w:shd w:val="clear" w:color="auto" w:fill="auto"/>
            <w:noWrap/>
            <w:vAlign w:val="center"/>
            <w:hideMark/>
          </w:tcPr>
          <w:p w:rsidR="008B7CB9" w:rsidRPr="00380313" w:rsidRDefault="008B7CB9" w:rsidP="00D3309B">
            <w:pPr>
              <w:jc w:val="center"/>
              <w:rPr>
                <w:rFonts w:ascii="Arial" w:hAnsi="Arial" w:cs="Arial"/>
                <w:b/>
                <w:noProof/>
                <w:lang w:val="sr-Cyrl-CS"/>
              </w:rPr>
            </w:pPr>
            <w:r w:rsidRPr="00380313">
              <w:rPr>
                <w:rFonts w:ascii="Arial" w:hAnsi="Arial" w:cs="Arial"/>
                <w:b/>
                <w:noProof/>
                <w:sz w:val="22"/>
                <w:szCs w:val="22"/>
                <w:lang w:val="sr-Cyrl-CS"/>
              </w:rPr>
              <w:t>Ред.бр</w:t>
            </w:r>
          </w:p>
        </w:tc>
        <w:tc>
          <w:tcPr>
            <w:tcW w:w="5349" w:type="dxa"/>
            <w:shd w:val="clear" w:color="auto" w:fill="auto"/>
            <w:noWrap/>
            <w:vAlign w:val="bottom"/>
            <w:hideMark/>
          </w:tcPr>
          <w:p w:rsidR="008B7CB9" w:rsidRPr="00380313" w:rsidRDefault="008B7CB9" w:rsidP="00D3309B">
            <w:pPr>
              <w:jc w:val="center"/>
              <w:rPr>
                <w:rFonts w:ascii="Arial" w:hAnsi="Arial" w:cs="Arial"/>
                <w:b/>
                <w:noProof/>
                <w:lang w:val="sr-Cyrl-CS"/>
              </w:rPr>
            </w:pPr>
            <w:r w:rsidRPr="00380313">
              <w:rPr>
                <w:rFonts w:ascii="Arial" w:hAnsi="Arial" w:cs="Arial"/>
                <w:b/>
                <w:noProof/>
                <w:sz w:val="22"/>
                <w:szCs w:val="22"/>
                <w:lang w:val="sr-Cyrl-CS"/>
              </w:rPr>
              <w:t>Опис позиције</w:t>
            </w:r>
          </w:p>
        </w:tc>
        <w:tc>
          <w:tcPr>
            <w:tcW w:w="1143" w:type="dxa"/>
            <w:shd w:val="clear" w:color="auto" w:fill="auto"/>
            <w:noWrap/>
            <w:vAlign w:val="bottom"/>
            <w:hideMark/>
          </w:tcPr>
          <w:p w:rsidR="008B7CB9" w:rsidRPr="00380313" w:rsidRDefault="008B7CB9" w:rsidP="00D3309B">
            <w:pPr>
              <w:jc w:val="center"/>
              <w:rPr>
                <w:rFonts w:ascii="Arial" w:hAnsi="Arial" w:cs="Arial"/>
                <w:b/>
                <w:noProof/>
                <w:lang w:val="sr-Cyrl-CS"/>
              </w:rPr>
            </w:pPr>
            <w:r w:rsidRPr="00380313">
              <w:rPr>
                <w:rFonts w:ascii="Arial" w:hAnsi="Arial" w:cs="Arial"/>
                <w:b/>
                <w:noProof/>
                <w:sz w:val="22"/>
                <w:szCs w:val="22"/>
                <w:lang w:val="sr-Cyrl-CS"/>
              </w:rPr>
              <w:t>јед.мере</w:t>
            </w:r>
          </w:p>
        </w:tc>
        <w:tc>
          <w:tcPr>
            <w:tcW w:w="1246" w:type="dxa"/>
            <w:gridSpan w:val="2"/>
            <w:shd w:val="clear" w:color="auto" w:fill="auto"/>
            <w:noWrap/>
            <w:vAlign w:val="bottom"/>
            <w:hideMark/>
          </w:tcPr>
          <w:p w:rsidR="008B7CB9" w:rsidRPr="00380313" w:rsidRDefault="008B7CB9" w:rsidP="00D3309B">
            <w:pPr>
              <w:jc w:val="center"/>
              <w:rPr>
                <w:rFonts w:ascii="Arial" w:hAnsi="Arial" w:cs="Arial"/>
                <w:b/>
                <w:noProof/>
                <w:lang w:val="sr-Cyrl-CS"/>
              </w:rPr>
            </w:pPr>
            <w:r w:rsidRPr="00380313">
              <w:rPr>
                <w:rFonts w:ascii="Arial" w:hAnsi="Arial" w:cs="Arial"/>
                <w:b/>
                <w:noProof/>
                <w:sz w:val="22"/>
                <w:szCs w:val="22"/>
                <w:lang w:val="sr-Cyrl-CS"/>
              </w:rPr>
              <w:t>количина</w:t>
            </w:r>
          </w:p>
        </w:tc>
        <w:tc>
          <w:tcPr>
            <w:tcW w:w="1220" w:type="dxa"/>
            <w:gridSpan w:val="2"/>
          </w:tcPr>
          <w:p w:rsidR="008B7CB9" w:rsidRPr="00380313" w:rsidRDefault="008B7CB9" w:rsidP="00D3309B">
            <w:pPr>
              <w:jc w:val="center"/>
              <w:rPr>
                <w:rFonts w:ascii="Arial" w:hAnsi="Arial" w:cs="Arial"/>
                <w:b/>
                <w:noProof/>
                <w:lang w:val="sr-Cyrl-CS"/>
              </w:rPr>
            </w:pPr>
            <w:r w:rsidRPr="00380313">
              <w:rPr>
                <w:rFonts w:ascii="Arial" w:hAnsi="Arial" w:cs="Arial"/>
                <w:b/>
                <w:noProof/>
                <w:sz w:val="22"/>
                <w:szCs w:val="22"/>
                <w:lang w:val="sr-Cyrl-CS"/>
              </w:rPr>
              <w:t>Јед. цена без пдв-а</w:t>
            </w:r>
          </w:p>
        </w:tc>
        <w:tc>
          <w:tcPr>
            <w:tcW w:w="1103" w:type="dxa"/>
            <w:gridSpan w:val="2"/>
          </w:tcPr>
          <w:p w:rsidR="008B7CB9" w:rsidRPr="00380313" w:rsidRDefault="008B7CB9" w:rsidP="008B7CB9">
            <w:pPr>
              <w:jc w:val="center"/>
              <w:rPr>
                <w:rFonts w:ascii="Arial" w:hAnsi="Arial" w:cs="Arial"/>
                <w:b/>
                <w:noProof/>
                <w:lang w:val="sr-Cyrl-CS"/>
              </w:rPr>
            </w:pPr>
            <w:r w:rsidRPr="00380313">
              <w:rPr>
                <w:rFonts w:ascii="Arial" w:hAnsi="Arial" w:cs="Arial"/>
                <w:b/>
                <w:noProof/>
                <w:sz w:val="22"/>
                <w:szCs w:val="22"/>
                <w:lang w:val="sr-Cyrl-CS"/>
              </w:rPr>
              <w:t>Укупна цена без пдв-а</w:t>
            </w:r>
          </w:p>
        </w:tc>
      </w:tr>
      <w:tr w:rsidR="008B7CB9" w:rsidRPr="00380313" w:rsidTr="000950AA">
        <w:trPr>
          <w:trHeight w:val="360"/>
          <w:jc w:val="center"/>
        </w:trPr>
        <w:tc>
          <w:tcPr>
            <w:tcW w:w="951" w:type="dxa"/>
            <w:shd w:val="clear" w:color="auto" w:fill="auto"/>
            <w:noWrap/>
            <w:vAlign w:val="center"/>
            <w:hideMark/>
          </w:tcPr>
          <w:p w:rsidR="008B7CB9" w:rsidRPr="00380313" w:rsidRDefault="008B7CB9" w:rsidP="00D3309B">
            <w:pPr>
              <w:jc w:val="center"/>
              <w:rPr>
                <w:rFonts w:ascii="Arial" w:hAnsi="Arial" w:cs="Arial"/>
                <w:noProof/>
                <w:lang w:val="sr-Cyrl-CS"/>
              </w:rPr>
            </w:pPr>
            <w:r w:rsidRPr="00380313">
              <w:rPr>
                <w:rFonts w:ascii="Arial" w:hAnsi="Arial" w:cs="Arial"/>
                <w:noProof/>
                <w:sz w:val="22"/>
                <w:szCs w:val="22"/>
                <w:lang w:val="sr-Cyrl-CS"/>
              </w:rPr>
              <w:t>1</w:t>
            </w:r>
          </w:p>
        </w:tc>
        <w:tc>
          <w:tcPr>
            <w:tcW w:w="5349" w:type="dxa"/>
            <w:shd w:val="clear" w:color="auto" w:fill="auto"/>
            <w:noWrap/>
            <w:vAlign w:val="bottom"/>
            <w:hideMark/>
          </w:tcPr>
          <w:p w:rsidR="008B7CB9" w:rsidRPr="00380313" w:rsidRDefault="008B7CB9" w:rsidP="00D3309B">
            <w:pPr>
              <w:jc w:val="both"/>
              <w:rPr>
                <w:rFonts w:ascii="Arial" w:hAnsi="Arial" w:cs="Arial"/>
                <w:noProof/>
                <w:lang w:val="sr-Cyrl-CS"/>
              </w:rPr>
            </w:pPr>
            <w:r w:rsidRPr="00380313">
              <w:rPr>
                <w:rFonts w:ascii="Arial" w:hAnsi="Arial" w:cs="Arial"/>
                <w:noProof/>
                <w:sz w:val="22"/>
                <w:szCs w:val="22"/>
                <w:lang w:val="sr-Cyrl-CS"/>
              </w:rPr>
              <w:t>Подизање подних керамичких плочица са изношењем, утоваром и одвозом на градску депонију.</w:t>
            </w:r>
          </w:p>
        </w:tc>
        <w:tc>
          <w:tcPr>
            <w:tcW w:w="1143" w:type="dxa"/>
            <w:shd w:val="clear" w:color="auto" w:fill="auto"/>
            <w:noWrap/>
            <w:vAlign w:val="center"/>
            <w:hideMark/>
          </w:tcPr>
          <w:p w:rsidR="008B7CB9" w:rsidRPr="00380313" w:rsidRDefault="008B7CB9" w:rsidP="00D3309B">
            <w:pPr>
              <w:jc w:val="center"/>
              <w:rPr>
                <w:rFonts w:ascii="Arial" w:hAnsi="Arial" w:cs="Arial"/>
              </w:rPr>
            </w:pPr>
            <w:r w:rsidRPr="00380313">
              <w:rPr>
                <w:rFonts w:ascii="Arial" w:hAnsi="Arial" w:cs="Arial"/>
                <w:noProof/>
                <w:sz w:val="22"/>
                <w:szCs w:val="22"/>
              </w:rPr>
              <w:t>m</w:t>
            </w:r>
            <w:r w:rsidRPr="00380313">
              <w:rPr>
                <w:rFonts w:ascii="Arial" w:hAnsi="Arial" w:cs="Arial"/>
                <w:noProof/>
                <w:sz w:val="22"/>
                <w:szCs w:val="22"/>
                <w:vertAlign w:val="superscript"/>
              </w:rPr>
              <w:t>2</w:t>
            </w:r>
          </w:p>
        </w:tc>
        <w:tc>
          <w:tcPr>
            <w:tcW w:w="1246" w:type="dxa"/>
            <w:gridSpan w:val="2"/>
            <w:shd w:val="clear" w:color="auto" w:fill="auto"/>
            <w:noWrap/>
            <w:vAlign w:val="center"/>
            <w:hideMark/>
          </w:tcPr>
          <w:p w:rsidR="008B7CB9" w:rsidRPr="00380313" w:rsidRDefault="008B7CB9" w:rsidP="00D3309B">
            <w:pPr>
              <w:jc w:val="center"/>
              <w:rPr>
                <w:rFonts w:ascii="Arial" w:hAnsi="Arial" w:cs="Arial"/>
                <w:noProof/>
                <w:lang w:val="sr-Cyrl-CS"/>
              </w:rPr>
            </w:pPr>
            <w:r w:rsidRPr="00380313">
              <w:rPr>
                <w:rFonts w:ascii="Arial" w:hAnsi="Arial" w:cs="Arial"/>
                <w:noProof/>
                <w:sz w:val="22"/>
                <w:szCs w:val="22"/>
                <w:lang w:val="sr-Cyrl-CS"/>
              </w:rPr>
              <w:t>40</w:t>
            </w:r>
          </w:p>
        </w:tc>
        <w:tc>
          <w:tcPr>
            <w:tcW w:w="1220" w:type="dxa"/>
            <w:gridSpan w:val="2"/>
          </w:tcPr>
          <w:p w:rsidR="008B7CB9" w:rsidRPr="00380313" w:rsidRDefault="008B7CB9" w:rsidP="00D3309B">
            <w:pPr>
              <w:jc w:val="center"/>
              <w:rPr>
                <w:rFonts w:ascii="Arial" w:hAnsi="Arial" w:cs="Arial"/>
                <w:noProof/>
                <w:lang w:val="sr-Cyrl-CS"/>
              </w:rPr>
            </w:pPr>
          </w:p>
        </w:tc>
        <w:tc>
          <w:tcPr>
            <w:tcW w:w="1103" w:type="dxa"/>
            <w:gridSpan w:val="2"/>
          </w:tcPr>
          <w:p w:rsidR="008B7CB9" w:rsidRPr="00380313" w:rsidRDefault="008B7CB9" w:rsidP="00D3309B">
            <w:pPr>
              <w:jc w:val="center"/>
              <w:rPr>
                <w:rFonts w:ascii="Arial" w:hAnsi="Arial" w:cs="Arial"/>
                <w:noProof/>
                <w:lang w:val="sr-Cyrl-CS"/>
              </w:rPr>
            </w:pPr>
          </w:p>
        </w:tc>
      </w:tr>
      <w:tr w:rsidR="008B7CB9" w:rsidRPr="00380313" w:rsidTr="000950AA">
        <w:trPr>
          <w:trHeight w:val="360"/>
          <w:jc w:val="center"/>
        </w:trPr>
        <w:tc>
          <w:tcPr>
            <w:tcW w:w="951" w:type="dxa"/>
            <w:shd w:val="clear" w:color="auto" w:fill="auto"/>
            <w:noWrap/>
            <w:vAlign w:val="center"/>
            <w:hideMark/>
          </w:tcPr>
          <w:p w:rsidR="008B7CB9" w:rsidRPr="00380313" w:rsidRDefault="008B7CB9" w:rsidP="00D3309B">
            <w:pPr>
              <w:jc w:val="center"/>
              <w:rPr>
                <w:rFonts w:ascii="Arial" w:hAnsi="Arial" w:cs="Arial"/>
                <w:noProof/>
                <w:lang w:val="sr-Cyrl-CS"/>
              </w:rPr>
            </w:pPr>
            <w:r w:rsidRPr="00380313">
              <w:rPr>
                <w:rFonts w:ascii="Arial" w:hAnsi="Arial" w:cs="Arial"/>
                <w:noProof/>
                <w:sz w:val="22"/>
                <w:szCs w:val="22"/>
                <w:lang w:val="sr-Cyrl-CS"/>
              </w:rPr>
              <w:t>2</w:t>
            </w:r>
          </w:p>
        </w:tc>
        <w:tc>
          <w:tcPr>
            <w:tcW w:w="5349" w:type="dxa"/>
            <w:shd w:val="clear" w:color="auto" w:fill="auto"/>
            <w:noWrap/>
            <w:vAlign w:val="bottom"/>
            <w:hideMark/>
          </w:tcPr>
          <w:p w:rsidR="008B7CB9" w:rsidRPr="00380313" w:rsidRDefault="008B7CB9" w:rsidP="00D3309B">
            <w:pPr>
              <w:jc w:val="both"/>
              <w:rPr>
                <w:rFonts w:ascii="Arial" w:hAnsi="Arial" w:cs="Arial"/>
                <w:noProof/>
                <w:lang w:val="sr-Cyrl-CS"/>
              </w:rPr>
            </w:pPr>
            <w:r w:rsidRPr="00380313">
              <w:rPr>
                <w:rFonts w:ascii="Arial" w:hAnsi="Arial" w:cs="Arial"/>
                <w:noProof/>
                <w:sz w:val="22"/>
                <w:szCs w:val="22"/>
                <w:lang w:val="sr-Cyrl-CS"/>
              </w:rPr>
              <w:t>Обијање зидних керамичких плочица са изношењем, утоваром и одвозом на градску депонију.</w:t>
            </w:r>
          </w:p>
        </w:tc>
        <w:tc>
          <w:tcPr>
            <w:tcW w:w="1143" w:type="dxa"/>
            <w:shd w:val="clear" w:color="auto" w:fill="auto"/>
            <w:noWrap/>
            <w:vAlign w:val="center"/>
            <w:hideMark/>
          </w:tcPr>
          <w:p w:rsidR="008B7CB9" w:rsidRPr="00380313" w:rsidRDefault="008B7CB9" w:rsidP="00D3309B">
            <w:pPr>
              <w:jc w:val="center"/>
              <w:rPr>
                <w:rFonts w:ascii="Arial" w:hAnsi="Arial" w:cs="Arial"/>
              </w:rPr>
            </w:pPr>
            <w:r w:rsidRPr="00380313">
              <w:rPr>
                <w:rFonts w:ascii="Arial" w:hAnsi="Arial" w:cs="Arial"/>
                <w:noProof/>
                <w:sz w:val="22"/>
                <w:szCs w:val="22"/>
              </w:rPr>
              <w:t>m</w:t>
            </w:r>
            <w:r w:rsidRPr="00380313">
              <w:rPr>
                <w:rFonts w:ascii="Arial" w:hAnsi="Arial" w:cs="Arial"/>
                <w:noProof/>
                <w:sz w:val="22"/>
                <w:szCs w:val="22"/>
                <w:vertAlign w:val="superscript"/>
              </w:rPr>
              <w:t>2</w:t>
            </w:r>
          </w:p>
        </w:tc>
        <w:tc>
          <w:tcPr>
            <w:tcW w:w="1246" w:type="dxa"/>
            <w:gridSpan w:val="2"/>
            <w:shd w:val="clear" w:color="auto" w:fill="auto"/>
            <w:noWrap/>
            <w:vAlign w:val="center"/>
            <w:hideMark/>
          </w:tcPr>
          <w:p w:rsidR="008B7CB9" w:rsidRPr="00380313" w:rsidRDefault="008B7CB9" w:rsidP="00D3309B">
            <w:pPr>
              <w:jc w:val="center"/>
              <w:rPr>
                <w:rFonts w:ascii="Arial" w:hAnsi="Arial" w:cs="Arial"/>
                <w:noProof/>
                <w:lang w:val="sr-Cyrl-CS"/>
              </w:rPr>
            </w:pPr>
            <w:r w:rsidRPr="00380313">
              <w:rPr>
                <w:rFonts w:ascii="Arial" w:hAnsi="Arial" w:cs="Arial"/>
                <w:noProof/>
                <w:sz w:val="22"/>
                <w:szCs w:val="22"/>
                <w:lang w:val="sr-Cyrl-CS"/>
              </w:rPr>
              <w:t>40</w:t>
            </w:r>
          </w:p>
        </w:tc>
        <w:tc>
          <w:tcPr>
            <w:tcW w:w="1220" w:type="dxa"/>
            <w:gridSpan w:val="2"/>
          </w:tcPr>
          <w:p w:rsidR="008B7CB9" w:rsidRPr="00380313" w:rsidRDefault="008B7CB9" w:rsidP="00D3309B">
            <w:pPr>
              <w:jc w:val="center"/>
              <w:rPr>
                <w:rFonts w:ascii="Arial" w:hAnsi="Arial" w:cs="Arial"/>
                <w:noProof/>
                <w:lang w:val="sr-Cyrl-CS"/>
              </w:rPr>
            </w:pPr>
          </w:p>
        </w:tc>
        <w:tc>
          <w:tcPr>
            <w:tcW w:w="1103" w:type="dxa"/>
            <w:gridSpan w:val="2"/>
          </w:tcPr>
          <w:p w:rsidR="008B7CB9" w:rsidRPr="00380313" w:rsidRDefault="008B7CB9" w:rsidP="00D3309B">
            <w:pPr>
              <w:jc w:val="center"/>
              <w:rPr>
                <w:rFonts w:ascii="Arial" w:hAnsi="Arial" w:cs="Arial"/>
                <w:noProof/>
                <w:lang w:val="sr-Cyrl-CS"/>
              </w:rPr>
            </w:pPr>
          </w:p>
        </w:tc>
      </w:tr>
      <w:tr w:rsidR="008B7CB9" w:rsidRPr="00380313" w:rsidTr="000950AA">
        <w:trPr>
          <w:trHeight w:val="360"/>
          <w:jc w:val="center"/>
        </w:trPr>
        <w:tc>
          <w:tcPr>
            <w:tcW w:w="951" w:type="dxa"/>
            <w:shd w:val="clear" w:color="auto" w:fill="auto"/>
            <w:noWrap/>
            <w:vAlign w:val="center"/>
            <w:hideMark/>
          </w:tcPr>
          <w:p w:rsidR="008B7CB9" w:rsidRPr="00380313" w:rsidRDefault="008B7CB9" w:rsidP="00D3309B">
            <w:pPr>
              <w:jc w:val="center"/>
              <w:rPr>
                <w:rFonts w:ascii="Arial" w:hAnsi="Arial" w:cs="Arial"/>
                <w:noProof/>
                <w:lang w:val="sr-Cyrl-CS"/>
              </w:rPr>
            </w:pPr>
            <w:r w:rsidRPr="00380313">
              <w:rPr>
                <w:rFonts w:ascii="Arial" w:hAnsi="Arial" w:cs="Arial"/>
                <w:noProof/>
                <w:sz w:val="22"/>
                <w:szCs w:val="22"/>
                <w:lang w:val="sr-Cyrl-CS"/>
              </w:rPr>
              <w:t>3</w:t>
            </w:r>
          </w:p>
        </w:tc>
        <w:tc>
          <w:tcPr>
            <w:tcW w:w="5349" w:type="dxa"/>
            <w:shd w:val="clear" w:color="auto" w:fill="auto"/>
            <w:noWrap/>
            <w:vAlign w:val="bottom"/>
            <w:hideMark/>
          </w:tcPr>
          <w:p w:rsidR="008B7CB9" w:rsidRPr="00380313" w:rsidRDefault="008B7CB9" w:rsidP="00D3309B">
            <w:pPr>
              <w:jc w:val="both"/>
              <w:rPr>
                <w:rFonts w:ascii="Arial" w:hAnsi="Arial" w:cs="Arial"/>
                <w:noProof/>
                <w:lang w:val="sr-Cyrl-CS"/>
              </w:rPr>
            </w:pPr>
            <w:r w:rsidRPr="00380313">
              <w:rPr>
                <w:rFonts w:ascii="Arial" w:hAnsi="Arial" w:cs="Arial"/>
                <w:noProof/>
                <w:sz w:val="22"/>
                <w:szCs w:val="22"/>
                <w:lang w:val="sr-Cyrl-CS"/>
              </w:rPr>
              <w:t>Израда цементне кошуљице у односу 1:3, као припрема за постављање подних керамичких плочица.</w:t>
            </w:r>
          </w:p>
        </w:tc>
        <w:tc>
          <w:tcPr>
            <w:tcW w:w="1143" w:type="dxa"/>
            <w:shd w:val="clear" w:color="auto" w:fill="auto"/>
            <w:noWrap/>
            <w:vAlign w:val="center"/>
            <w:hideMark/>
          </w:tcPr>
          <w:p w:rsidR="008B7CB9" w:rsidRPr="00380313" w:rsidRDefault="008B7CB9" w:rsidP="00D3309B">
            <w:pPr>
              <w:jc w:val="center"/>
              <w:rPr>
                <w:rFonts w:ascii="Arial" w:hAnsi="Arial" w:cs="Arial"/>
              </w:rPr>
            </w:pPr>
            <w:r w:rsidRPr="00380313">
              <w:rPr>
                <w:rFonts w:ascii="Arial" w:hAnsi="Arial" w:cs="Arial"/>
                <w:noProof/>
                <w:sz w:val="22"/>
                <w:szCs w:val="22"/>
              </w:rPr>
              <w:t>m</w:t>
            </w:r>
            <w:r w:rsidRPr="00380313">
              <w:rPr>
                <w:rFonts w:ascii="Arial" w:hAnsi="Arial" w:cs="Arial"/>
                <w:noProof/>
                <w:sz w:val="22"/>
                <w:szCs w:val="22"/>
                <w:vertAlign w:val="superscript"/>
              </w:rPr>
              <w:t>2</w:t>
            </w:r>
          </w:p>
        </w:tc>
        <w:tc>
          <w:tcPr>
            <w:tcW w:w="1246" w:type="dxa"/>
            <w:gridSpan w:val="2"/>
            <w:shd w:val="clear" w:color="auto" w:fill="auto"/>
            <w:noWrap/>
            <w:vAlign w:val="center"/>
            <w:hideMark/>
          </w:tcPr>
          <w:p w:rsidR="008B7CB9" w:rsidRPr="00380313" w:rsidRDefault="008B7CB9" w:rsidP="00D3309B">
            <w:pPr>
              <w:jc w:val="center"/>
              <w:rPr>
                <w:rFonts w:ascii="Arial" w:hAnsi="Arial" w:cs="Arial"/>
                <w:noProof/>
                <w:lang w:val="sr-Cyrl-CS"/>
              </w:rPr>
            </w:pPr>
            <w:r w:rsidRPr="00380313">
              <w:rPr>
                <w:rFonts w:ascii="Arial" w:hAnsi="Arial" w:cs="Arial"/>
                <w:noProof/>
                <w:sz w:val="22"/>
                <w:szCs w:val="22"/>
                <w:lang w:val="sr-Cyrl-CS"/>
              </w:rPr>
              <w:t>40</w:t>
            </w:r>
          </w:p>
        </w:tc>
        <w:tc>
          <w:tcPr>
            <w:tcW w:w="1220" w:type="dxa"/>
            <w:gridSpan w:val="2"/>
          </w:tcPr>
          <w:p w:rsidR="008B7CB9" w:rsidRPr="00380313" w:rsidRDefault="008B7CB9" w:rsidP="00D3309B">
            <w:pPr>
              <w:jc w:val="center"/>
              <w:rPr>
                <w:rFonts w:ascii="Arial" w:hAnsi="Arial" w:cs="Arial"/>
                <w:noProof/>
                <w:lang w:val="sr-Cyrl-CS"/>
              </w:rPr>
            </w:pPr>
          </w:p>
        </w:tc>
        <w:tc>
          <w:tcPr>
            <w:tcW w:w="1103" w:type="dxa"/>
            <w:gridSpan w:val="2"/>
          </w:tcPr>
          <w:p w:rsidR="008B7CB9" w:rsidRPr="00380313" w:rsidRDefault="008B7CB9" w:rsidP="00D3309B">
            <w:pPr>
              <w:jc w:val="center"/>
              <w:rPr>
                <w:rFonts w:ascii="Arial" w:hAnsi="Arial" w:cs="Arial"/>
                <w:noProof/>
                <w:lang w:val="sr-Cyrl-CS"/>
              </w:rPr>
            </w:pPr>
          </w:p>
        </w:tc>
      </w:tr>
      <w:tr w:rsidR="008B7CB9" w:rsidRPr="00380313" w:rsidTr="000950AA">
        <w:trPr>
          <w:trHeight w:val="360"/>
          <w:jc w:val="center"/>
        </w:trPr>
        <w:tc>
          <w:tcPr>
            <w:tcW w:w="951" w:type="dxa"/>
            <w:shd w:val="clear" w:color="auto" w:fill="auto"/>
            <w:noWrap/>
            <w:vAlign w:val="center"/>
            <w:hideMark/>
          </w:tcPr>
          <w:p w:rsidR="008B7CB9" w:rsidRPr="00380313" w:rsidRDefault="008B7CB9" w:rsidP="00D3309B">
            <w:pPr>
              <w:jc w:val="center"/>
              <w:rPr>
                <w:rFonts w:ascii="Arial" w:hAnsi="Arial" w:cs="Arial"/>
                <w:noProof/>
                <w:lang w:val="sr-Cyrl-CS"/>
              </w:rPr>
            </w:pPr>
            <w:r w:rsidRPr="00380313">
              <w:rPr>
                <w:rFonts w:ascii="Arial" w:hAnsi="Arial" w:cs="Arial"/>
                <w:noProof/>
                <w:sz w:val="22"/>
                <w:szCs w:val="22"/>
                <w:lang w:val="sr-Cyrl-CS"/>
              </w:rPr>
              <w:t>4</w:t>
            </w:r>
          </w:p>
        </w:tc>
        <w:tc>
          <w:tcPr>
            <w:tcW w:w="5349" w:type="dxa"/>
            <w:shd w:val="clear" w:color="auto" w:fill="auto"/>
            <w:noWrap/>
            <w:vAlign w:val="bottom"/>
            <w:hideMark/>
          </w:tcPr>
          <w:p w:rsidR="008B7CB9" w:rsidRPr="00380313" w:rsidRDefault="008B7CB9" w:rsidP="00D3309B">
            <w:pPr>
              <w:jc w:val="both"/>
              <w:rPr>
                <w:rFonts w:ascii="Arial" w:hAnsi="Arial" w:cs="Arial"/>
                <w:noProof/>
                <w:lang w:val="sr-Cyrl-CS"/>
              </w:rPr>
            </w:pPr>
            <w:r w:rsidRPr="00380313">
              <w:rPr>
                <w:rFonts w:ascii="Arial" w:hAnsi="Arial" w:cs="Arial"/>
                <w:noProof/>
                <w:sz w:val="22"/>
                <w:szCs w:val="22"/>
                <w:lang w:val="sr-Cyrl-CS"/>
              </w:rPr>
              <w:t>Малтерисање зидова у цементном малтеру као припрема за постављање зидних керамичких плочица</w:t>
            </w:r>
          </w:p>
        </w:tc>
        <w:tc>
          <w:tcPr>
            <w:tcW w:w="1143" w:type="dxa"/>
            <w:shd w:val="clear" w:color="auto" w:fill="auto"/>
            <w:noWrap/>
            <w:vAlign w:val="center"/>
            <w:hideMark/>
          </w:tcPr>
          <w:p w:rsidR="008B7CB9" w:rsidRPr="00380313" w:rsidRDefault="008B7CB9" w:rsidP="00D3309B">
            <w:pPr>
              <w:jc w:val="center"/>
              <w:rPr>
                <w:rFonts w:ascii="Arial" w:hAnsi="Arial" w:cs="Arial"/>
              </w:rPr>
            </w:pPr>
            <w:r w:rsidRPr="00380313">
              <w:rPr>
                <w:rFonts w:ascii="Arial" w:hAnsi="Arial" w:cs="Arial"/>
                <w:noProof/>
                <w:sz w:val="22"/>
                <w:szCs w:val="22"/>
              </w:rPr>
              <w:t>m</w:t>
            </w:r>
            <w:r w:rsidRPr="00380313">
              <w:rPr>
                <w:rFonts w:ascii="Arial" w:hAnsi="Arial" w:cs="Arial"/>
                <w:noProof/>
                <w:sz w:val="22"/>
                <w:szCs w:val="22"/>
                <w:vertAlign w:val="superscript"/>
              </w:rPr>
              <w:t>2</w:t>
            </w:r>
          </w:p>
        </w:tc>
        <w:tc>
          <w:tcPr>
            <w:tcW w:w="1246" w:type="dxa"/>
            <w:gridSpan w:val="2"/>
            <w:shd w:val="clear" w:color="auto" w:fill="auto"/>
            <w:noWrap/>
            <w:vAlign w:val="center"/>
            <w:hideMark/>
          </w:tcPr>
          <w:p w:rsidR="008B7CB9" w:rsidRPr="00380313" w:rsidRDefault="008B7CB9" w:rsidP="00D3309B">
            <w:pPr>
              <w:jc w:val="center"/>
              <w:rPr>
                <w:rFonts w:ascii="Arial" w:hAnsi="Arial" w:cs="Arial"/>
                <w:noProof/>
                <w:lang w:val="sr-Cyrl-CS"/>
              </w:rPr>
            </w:pPr>
            <w:r w:rsidRPr="00380313">
              <w:rPr>
                <w:rFonts w:ascii="Arial" w:hAnsi="Arial" w:cs="Arial"/>
                <w:noProof/>
                <w:sz w:val="22"/>
                <w:szCs w:val="22"/>
                <w:lang w:val="sr-Cyrl-CS"/>
              </w:rPr>
              <w:t>40</w:t>
            </w:r>
          </w:p>
        </w:tc>
        <w:tc>
          <w:tcPr>
            <w:tcW w:w="1220" w:type="dxa"/>
            <w:gridSpan w:val="2"/>
          </w:tcPr>
          <w:p w:rsidR="008B7CB9" w:rsidRPr="00380313" w:rsidRDefault="008B7CB9" w:rsidP="00D3309B">
            <w:pPr>
              <w:jc w:val="center"/>
              <w:rPr>
                <w:rFonts w:ascii="Arial" w:hAnsi="Arial" w:cs="Arial"/>
                <w:noProof/>
                <w:lang w:val="sr-Cyrl-CS"/>
              </w:rPr>
            </w:pPr>
          </w:p>
        </w:tc>
        <w:tc>
          <w:tcPr>
            <w:tcW w:w="1103" w:type="dxa"/>
            <w:gridSpan w:val="2"/>
          </w:tcPr>
          <w:p w:rsidR="008B7CB9" w:rsidRPr="00380313" w:rsidRDefault="008B7CB9" w:rsidP="00D3309B">
            <w:pPr>
              <w:jc w:val="center"/>
              <w:rPr>
                <w:rFonts w:ascii="Arial" w:hAnsi="Arial" w:cs="Arial"/>
                <w:noProof/>
                <w:lang w:val="sr-Cyrl-CS"/>
              </w:rPr>
            </w:pPr>
          </w:p>
        </w:tc>
      </w:tr>
      <w:tr w:rsidR="008B7CB9" w:rsidRPr="00380313" w:rsidTr="000950AA">
        <w:trPr>
          <w:trHeight w:val="360"/>
          <w:jc w:val="center"/>
        </w:trPr>
        <w:tc>
          <w:tcPr>
            <w:tcW w:w="951" w:type="dxa"/>
            <w:shd w:val="clear" w:color="auto" w:fill="auto"/>
            <w:noWrap/>
            <w:vAlign w:val="center"/>
            <w:hideMark/>
          </w:tcPr>
          <w:p w:rsidR="008B7CB9" w:rsidRPr="00380313" w:rsidRDefault="008B7CB9" w:rsidP="00D3309B">
            <w:pPr>
              <w:jc w:val="center"/>
              <w:rPr>
                <w:rFonts w:ascii="Arial" w:hAnsi="Arial" w:cs="Arial"/>
                <w:noProof/>
                <w:lang w:val="sr-Cyrl-CS"/>
              </w:rPr>
            </w:pPr>
            <w:r w:rsidRPr="00380313">
              <w:rPr>
                <w:rFonts w:ascii="Arial" w:hAnsi="Arial" w:cs="Arial"/>
                <w:noProof/>
                <w:sz w:val="22"/>
                <w:szCs w:val="22"/>
                <w:lang w:val="sr-Cyrl-CS"/>
              </w:rPr>
              <w:t>5</w:t>
            </w:r>
          </w:p>
        </w:tc>
        <w:tc>
          <w:tcPr>
            <w:tcW w:w="5349" w:type="dxa"/>
            <w:shd w:val="clear" w:color="auto" w:fill="auto"/>
            <w:noWrap/>
            <w:vAlign w:val="bottom"/>
            <w:hideMark/>
          </w:tcPr>
          <w:p w:rsidR="008B7CB9" w:rsidRPr="00380313" w:rsidRDefault="008B7CB9" w:rsidP="00D3309B">
            <w:pPr>
              <w:jc w:val="both"/>
              <w:rPr>
                <w:rFonts w:ascii="Arial" w:hAnsi="Arial" w:cs="Arial"/>
                <w:noProof/>
                <w:lang w:val="sr-Cyrl-CS"/>
              </w:rPr>
            </w:pPr>
            <w:r w:rsidRPr="00380313">
              <w:rPr>
                <w:rFonts w:ascii="Arial" w:hAnsi="Arial" w:cs="Arial"/>
                <w:noProof/>
                <w:sz w:val="22"/>
                <w:szCs w:val="22"/>
                <w:lang w:val="sr-Cyrl-CS"/>
              </w:rPr>
              <w:t>Набавка и постављање подних керамичких плочица прве класе, дезен по избору Наручиоца, домаће производње на грађевински лепак.</w:t>
            </w:r>
          </w:p>
        </w:tc>
        <w:tc>
          <w:tcPr>
            <w:tcW w:w="1143" w:type="dxa"/>
            <w:shd w:val="clear" w:color="auto" w:fill="auto"/>
            <w:noWrap/>
            <w:vAlign w:val="center"/>
            <w:hideMark/>
          </w:tcPr>
          <w:p w:rsidR="008B7CB9" w:rsidRPr="00380313" w:rsidRDefault="008B7CB9" w:rsidP="00D3309B">
            <w:pPr>
              <w:jc w:val="center"/>
              <w:rPr>
                <w:rFonts w:ascii="Arial" w:hAnsi="Arial" w:cs="Arial"/>
              </w:rPr>
            </w:pPr>
            <w:r w:rsidRPr="00380313">
              <w:rPr>
                <w:rFonts w:ascii="Arial" w:hAnsi="Arial" w:cs="Arial"/>
                <w:noProof/>
                <w:sz w:val="22"/>
                <w:szCs w:val="22"/>
              </w:rPr>
              <w:t>m</w:t>
            </w:r>
            <w:r w:rsidRPr="00380313">
              <w:rPr>
                <w:rFonts w:ascii="Arial" w:hAnsi="Arial" w:cs="Arial"/>
                <w:noProof/>
                <w:sz w:val="22"/>
                <w:szCs w:val="22"/>
                <w:vertAlign w:val="superscript"/>
              </w:rPr>
              <w:t>2</w:t>
            </w:r>
          </w:p>
        </w:tc>
        <w:tc>
          <w:tcPr>
            <w:tcW w:w="1246" w:type="dxa"/>
            <w:gridSpan w:val="2"/>
            <w:shd w:val="clear" w:color="auto" w:fill="auto"/>
            <w:noWrap/>
            <w:vAlign w:val="center"/>
            <w:hideMark/>
          </w:tcPr>
          <w:p w:rsidR="008B7CB9" w:rsidRPr="00380313" w:rsidRDefault="008B7CB9" w:rsidP="00D3309B">
            <w:pPr>
              <w:jc w:val="center"/>
              <w:rPr>
                <w:rFonts w:ascii="Arial" w:hAnsi="Arial" w:cs="Arial"/>
                <w:noProof/>
                <w:lang w:val="sr-Cyrl-CS"/>
              </w:rPr>
            </w:pPr>
            <w:r w:rsidRPr="00380313">
              <w:rPr>
                <w:rFonts w:ascii="Arial" w:hAnsi="Arial" w:cs="Arial"/>
                <w:noProof/>
                <w:sz w:val="22"/>
                <w:szCs w:val="22"/>
                <w:lang w:val="sr-Cyrl-CS"/>
              </w:rPr>
              <w:t>40</w:t>
            </w:r>
          </w:p>
        </w:tc>
        <w:tc>
          <w:tcPr>
            <w:tcW w:w="1220" w:type="dxa"/>
            <w:gridSpan w:val="2"/>
          </w:tcPr>
          <w:p w:rsidR="008B7CB9" w:rsidRPr="00380313" w:rsidRDefault="008B7CB9" w:rsidP="00D3309B">
            <w:pPr>
              <w:jc w:val="center"/>
              <w:rPr>
                <w:rFonts w:ascii="Arial" w:hAnsi="Arial" w:cs="Arial"/>
                <w:noProof/>
                <w:lang w:val="sr-Cyrl-CS"/>
              </w:rPr>
            </w:pPr>
          </w:p>
        </w:tc>
        <w:tc>
          <w:tcPr>
            <w:tcW w:w="1103" w:type="dxa"/>
            <w:gridSpan w:val="2"/>
          </w:tcPr>
          <w:p w:rsidR="008B7CB9" w:rsidRPr="00380313" w:rsidRDefault="008B7CB9" w:rsidP="00D3309B">
            <w:pPr>
              <w:jc w:val="center"/>
              <w:rPr>
                <w:rFonts w:ascii="Arial" w:hAnsi="Arial" w:cs="Arial"/>
                <w:noProof/>
                <w:lang w:val="sr-Cyrl-CS"/>
              </w:rPr>
            </w:pPr>
          </w:p>
        </w:tc>
      </w:tr>
      <w:tr w:rsidR="008B7CB9" w:rsidRPr="00380313" w:rsidTr="000950AA">
        <w:trPr>
          <w:trHeight w:val="360"/>
          <w:jc w:val="center"/>
        </w:trPr>
        <w:tc>
          <w:tcPr>
            <w:tcW w:w="951" w:type="dxa"/>
            <w:shd w:val="clear" w:color="auto" w:fill="auto"/>
            <w:noWrap/>
            <w:vAlign w:val="center"/>
            <w:hideMark/>
          </w:tcPr>
          <w:p w:rsidR="008B7CB9" w:rsidRPr="00380313" w:rsidRDefault="008B7CB9" w:rsidP="00D3309B">
            <w:pPr>
              <w:jc w:val="center"/>
              <w:rPr>
                <w:rFonts w:ascii="Arial" w:hAnsi="Arial" w:cs="Arial"/>
                <w:noProof/>
                <w:lang w:val="sr-Cyrl-CS"/>
              </w:rPr>
            </w:pPr>
            <w:r w:rsidRPr="00380313">
              <w:rPr>
                <w:rFonts w:ascii="Arial" w:hAnsi="Arial" w:cs="Arial"/>
                <w:noProof/>
                <w:sz w:val="22"/>
                <w:szCs w:val="22"/>
                <w:lang w:val="sr-Cyrl-CS"/>
              </w:rPr>
              <w:t>6</w:t>
            </w:r>
          </w:p>
        </w:tc>
        <w:tc>
          <w:tcPr>
            <w:tcW w:w="5349" w:type="dxa"/>
            <w:shd w:val="clear" w:color="auto" w:fill="auto"/>
            <w:noWrap/>
            <w:vAlign w:val="bottom"/>
            <w:hideMark/>
          </w:tcPr>
          <w:p w:rsidR="008B7CB9" w:rsidRPr="00380313" w:rsidRDefault="008B7CB9" w:rsidP="00D3309B">
            <w:pPr>
              <w:jc w:val="both"/>
              <w:rPr>
                <w:rFonts w:ascii="Arial" w:hAnsi="Arial" w:cs="Arial"/>
                <w:noProof/>
                <w:lang w:val="sr-Cyrl-CS"/>
              </w:rPr>
            </w:pPr>
            <w:r w:rsidRPr="00380313">
              <w:rPr>
                <w:rFonts w:ascii="Arial" w:hAnsi="Arial" w:cs="Arial"/>
                <w:noProof/>
                <w:sz w:val="22"/>
                <w:szCs w:val="22"/>
                <w:lang w:val="sr-Cyrl-CS"/>
              </w:rPr>
              <w:t>Набавка и постављање подних керамичких плочица прве класе, дезен по избору Наручиоца, домаће производње на грађевински лепак.</w:t>
            </w:r>
          </w:p>
        </w:tc>
        <w:tc>
          <w:tcPr>
            <w:tcW w:w="1143" w:type="dxa"/>
            <w:shd w:val="clear" w:color="auto" w:fill="auto"/>
            <w:noWrap/>
            <w:vAlign w:val="center"/>
            <w:hideMark/>
          </w:tcPr>
          <w:p w:rsidR="008B7CB9" w:rsidRPr="00380313" w:rsidRDefault="008B7CB9" w:rsidP="00D3309B">
            <w:pPr>
              <w:jc w:val="center"/>
              <w:rPr>
                <w:rFonts w:ascii="Arial" w:hAnsi="Arial" w:cs="Arial"/>
              </w:rPr>
            </w:pPr>
            <w:r w:rsidRPr="00380313">
              <w:rPr>
                <w:rFonts w:ascii="Arial" w:hAnsi="Arial" w:cs="Arial"/>
                <w:noProof/>
                <w:sz w:val="22"/>
                <w:szCs w:val="22"/>
              </w:rPr>
              <w:t>m</w:t>
            </w:r>
            <w:r w:rsidRPr="00380313">
              <w:rPr>
                <w:rFonts w:ascii="Arial" w:hAnsi="Arial" w:cs="Arial"/>
                <w:noProof/>
                <w:sz w:val="22"/>
                <w:szCs w:val="22"/>
                <w:vertAlign w:val="superscript"/>
              </w:rPr>
              <w:t>2</w:t>
            </w:r>
          </w:p>
        </w:tc>
        <w:tc>
          <w:tcPr>
            <w:tcW w:w="1246" w:type="dxa"/>
            <w:gridSpan w:val="2"/>
            <w:shd w:val="clear" w:color="auto" w:fill="auto"/>
            <w:noWrap/>
            <w:vAlign w:val="center"/>
            <w:hideMark/>
          </w:tcPr>
          <w:p w:rsidR="008B7CB9" w:rsidRPr="00380313" w:rsidRDefault="008B7CB9" w:rsidP="00D3309B">
            <w:pPr>
              <w:jc w:val="center"/>
              <w:rPr>
                <w:rFonts w:ascii="Arial" w:hAnsi="Arial" w:cs="Arial"/>
              </w:rPr>
            </w:pPr>
            <w:r w:rsidRPr="00380313">
              <w:rPr>
                <w:rFonts w:ascii="Arial" w:hAnsi="Arial" w:cs="Arial"/>
                <w:noProof/>
                <w:sz w:val="22"/>
                <w:szCs w:val="22"/>
                <w:lang w:val="sr-Cyrl-CS"/>
              </w:rPr>
              <w:t>40</w:t>
            </w:r>
          </w:p>
        </w:tc>
        <w:tc>
          <w:tcPr>
            <w:tcW w:w="1220" w:type="dxa"/>
            <w:gridSpan w:val="2"/>
          </w:tcPr>
          <w:p w:rsidR="008B7CB9" w:rsidRPr="00380313" w:rsidRDefault="008B7CB9" w:rsidP="00D3309B">
            <w:pPr>
              <w:jc w:val="center"/>
              <w:rPr>
                <w:rFonts w:ascii="Arial" w:hAnsi="Arial" w:cs="Arial"/>
                <w:noProof/>
                <w:lang w:val="sr-Cyrl-CS"/>
              </w:rPr>
            </w:pPr>
          </w:p>
        </w:tc>
        <w:tc>
          <w:tcPr>
            <w:tcW w:w="1103" w:type="dxa"/>
            <w:gridSpan w:val="2"/>
          </w:tcPr>
          <w:p w:rsidR="008B7CB9" w:rsidRPr="00380313" w:rsidRDefault="008B7CB9" w:rsidP="00D3309B">
            <w:pPr>
              <w:jc w:val="center"/>
              <w:rPr>
                <w:rFonts w:ascii="Arial" w:hAnsi="Arial" w:cs="Arial"/>
                <w:noProof/>
                <w:lang w:val="sr-Cyrl-CS"/>
              </w:rPr>
            </w:pPr>
          </w:p>
        </w:tc>
      </w:tr>
      <w:tr w:rsidR="008B7CB9" w:rsidRPr="00380313" w:rsidTr="000950AA">
        <w:trPr>
          <w:trHeight w:val="360"/>
          <w:jc w:val="center"/>
        </w:trPr>
        <w:tc>
          <w:tcPr>
            <w:tcW w:w="11012" w:type="dxa"/>
            <w:gridSpan w:val="9"/>
            <w:shd w:val="clear" w:color="auto" w:fill="auto"/>
            <w:noWrap/>
            <w:vAlign w:val="center"/>
            <w:hideMark/>
          </w:tcPr>
          <w:p w:rsidR="008B7CB9" w:rsidRPr="00380313" w:rsidRDefault="008B7CB9" w:rsidP="008B7CB9">
            <w:pPr>
              <w:pStyle w:val="ListParagraph"/>
              <w:numPr>
                <w:ilvl w:val="0"/>
                <w:numId w:val="30"/>
              </w:numPr>
              <w:jc w:val="center"/>
              <w:rPr>
                <w:rFonts w:ascii="Arial" w:hAnsi="Arial" w:cs="Arial"/>
                <w:b/>
                <w:noProof/>
                <w:lang w:val="sr-Cyrl-CS"/>
              </w:rPr>
            </w:pPr>
            <w:r w:rsidRPr="00380313">
              <w:rPr>
                <w:rFonts w:ascii="Arial" w:hAnsi="Arial" w:cs="Arial"/>
                <w:b/>
                <w:noProof/>
                <w:sz w:val="22"/>
                <w:szCs w:val="22"/>
                <w:lang w:val="sr-Cyrl-CS"/>
              </w:rPr>
              <w:t>епокси подови</w:t>
            </w:r>
          </w:p>
        </w:tc>
      </w:tr>
      <w:tr w:rsidR="008B7CB9" w:rsidRPr="00380313" w:rsidTr="000950AA">
        <w:trPr>
          <w:trHeight w:val="360"/>
          <w:jc w:val="center"/>
        </w:trPr>
        <w:tc>
          <w:tcPr>
            <w:tcW w:w="951" w:type="dxa"/>
            <w:shd w:val="clear" w:color="auto" w:fill="auto"/>
            <w:noWrap/>
            <w:vAlign w:val="center"/>
            <w:hideMark/>
          </w:tcPr>
          <w:p w:rsidR="008B7CB9" w:rsidRPr="00380313" w:rsidRDefault="00026F1B" w:rsidP="00D3309B">
            <w:pPr>
              <w:jc w:val="center"/>
              <w:rPr>
                <w:rFonts w:ascii="Arial" w:hAnsi="Arial" w:cs="Arial"/>
                <w:noProof/>
              </w:rPr>
            </w:pPr>
            <w:r w:rsidRPr="00380313">
              <w:rPr>
                <w:rFonts w:ascii="Arial" w:hAnsi="Arial" w:cs="Arial"/>
                <w:noProof/>
                <w:sz w:val="22"/>
                <w:szCs w:val="22"/>
              </w:rPr>
              <w:t>7</w:t>
            </w:r>
          </w:p>
        </w:tc>
        <w:tc>
          <w:tcPr>
            <w:tcW w:w="5349" w:type="dxa"/>
            <w:shd w:val="clear" w:color="auto" w:fill="auto"/>
            <w:noWrap/>
            <w:vAlign w:val="bottom"/>
            <w:hideMark/>
          </w:tcPr>
          <w:p w:rsidR="008B7CB9" w:rsidRPr="00380313" w:rsidRDefault="008B7CB9" w:rsidP="00D3309B">
            <w:pPr>
              <w:spacing w:line="240" w:lineRule="auto"/>
              <w:jc w:val="both"/>
              <w:rPr>
                <w:rFonts w:ascii="Arial" w:hAnsi="Arial" w:cs="Arial"/>
                <w:noProof/>
                <w:lang w:val="sr-Cyrl-CS"/>
              </w:rPr>
            </w:pPr>
            <w:r w:rsidRPr="00380313">
              <w:rPr>
                <w:rFonts w:ascii="Arial" w:hAnsi="Arial" w:cs="Arial"/>
                <w:noProof/>
                <w:sz w:val="22"/>
                <w:szCs w:val="22"/>
                <w:lang w:val="sr-Cyrl-CS"/>
              </w:rPr>
              <w:t>Изравнавање пода олмо-масом као припрема за израду пода од епоксидне смоле.</w:t>
            </w:r>
          </w:p>
        </w:tc>
        <w:tc>
          <w:tcPr>
            <w:tcW w:w="1143" w:type="dxa"/>
            <w:shd w:val="clear" w:color="auto" w:fill="auto"/>
            <w:noWrap/>
            <w:vAlign w:val="center"/>
            <w:hideMark/>
          </w:tcPr>
          <w:p w:rsidR="008B7CB9" w:rsidRPr="00380313" w:rsidRDefault="008B7CB9" w:rsidP="00D3309B">
            <w:pPr>
              <w:jc w:val="center"/>
              <w:rPr>
                <w:rFonts w:ascii="Arial" w:hAnsi="Arial" w:cs="Arial"/>
              </w:rPr>
            </w:pPr>
            <w:r w:rsidRPr="00380313">
              <w:rPr>
                <w:rFonts w:ascii="Arial" w:hAnsi="Arial" w:cs="Arial"/>
                <w:noProof/>
                <w:sz w:val="22"/>
                <w:szCs w:val="22"/>
              </w:rPr>
              <w:t>m</w:t>
            </w:r>
            <w:r w:rsidRPr="00380313">
              <w:rPr>
                <w:rFonts w:ascii="Arial" w:hAnsi="Arial" w:cs="Arial"/>
                <w:noProof/>
                <w:sz w:val="22"/>
                <w:szCs w:val="22"/>
                <w:vertAlign w:val="superscript"/>
              </w:rPr>
              <w:t>2</w:t>
            </w:r>
          </w:p>
        </w:tc>
        <w:tc>
          <w:tcPr>
            <w:tcW w:w="1332" w:type="dxa"/>
            <w:gridSpan w:val="3"/>
            <w:shd w:val="clear" w:color="auto" w:fill="auto"/>
            <w:noWrap/>
            <w:vAlign w:val="center"/>
            <w:hideMark/>
          </w:tcPr>
          <w:p w:rsidR="008B7CB9" w:rsidRPr="00380313" w:rsidRDefault="008B7CB9" w:rsidP="00D3309B">
            <w:pPr>
              <w:jc w:val="center"/>
              <w:rPr>
                <w:rFonts w:ascii="Arial" w:hAnsi="Arial" w:cs="Arial"/>
                <w:noProof/>
              </w:rPr>
            </w:pPr>
            <w:r w:rsidRPr="00380313">
              <w:rPr>
                <w:rFonts w:ascii="Arial" w:hAnsi="Arial" w:cs="Arial"/>
                <w:noProof/>
                <w:sz w:val="22"/>
                <w:szCs w:val="22"/>
              </w:rPr>
              <w:t>45</w:t>
            </w:r>
          </w:p>
        </w:tc>
        <w:tc>
          <w:tcPr>
            <w:tcW w:w="1134" w:type="dxa"/>
          </w:tcPr>
          <w:p w:rsidR="008B7CB9" w:rsidRPr="00380313" w:rsidRDefault="008B7CB9" w:rsidP="00D3309B">
            <w:pPr>
              <w:jc w:val="center"/>
              <w:rPr>
                <w:rFonts w:ascii="Arial" w:hAnsi="Arial" w:cs="Arial"/>
                <w:noProof/>
              </w:rPr>
            </w:pPr>
          </w:p>
        </w:tc>
        <w:tc>
          <w:tcPr>
            <w:tcW w:w="1103" w:type="dxa"/>
            <w:gridSpan w:val="2"/>
          </w:tcPr>
          <w:p w:rsidR="008B7CB9" w:rsidRPr="00380313" w:rsidRDefault="008B7CB9" w:rsidP="00D3309B">
            <w:pPr>
              <w:jc w:val="center"/>
              <w:rPr>
                <w:rFonts w:ascii="Arial" w:hAnsi="Arial" w:cs="Arial"/>
                <w:noProof/>
              </w:rPr>
            </w:pPr>
          </w:p>
        </w:tc>
      </w:tr>
      <w:tr w:rsidR="008B7CB9" w:rsidRPr="00380313" w:rsidTr="000950AA">
        <w:trPr>
          <w:trHeight w:val="360"/>
          <w:jc w:val="center"/>
        </w:trPr>
        <w:tc>
          <w:tcPr>
            <w:tcW w:w="951" w:type="dxa"/>
            <w:shd w:val="clear" w:color="auto" w:fill="auto"/>
            <w:noWrap/>
            <w:vAlign w:val="center"/>
            <w:hideMark/>
          </w:tcPr>
          <w:p w:rsidR="008B7CB9" w:rsidRPr="00380313" w:rsidRDefault="00026F1B" w:rsidP="00D3309B">
            <w:pPr>
              <w:jc w:val="center"/>
              <w:rPr>
                <w:rFonts w:ascii="Arial" w:hAnsi="Arial" w:cs="Arial"/>
                <w:noProof/>
              </w:rPr>
            </w:pPr>
            <w:r w:rsidRPr="00380313">
              <w:rPr>
                <w:rFonts w:ascii="Arial" w:hAnsi="Arial" w:cs="Arial"/>
                <w:noProof/>
                <w:sz w:val="22"/>
                <w:szCs w:val="22"/>
              </w:rPr>
              <w:t>8</w:t>
            </w:r>
          </w:p>
        </w:tc>
        <w:tc>
          <w:tcPr>
            <w:tcW w:w="5349" w:type="dxa"/>
            <w:shd w:val="clear" w:color="auto" w:fill="auto"/>
            <w:noWrap/>
            <w:vAlign w:val="bottom"/>
            <w:hideMark/>
          </w:tcPr>
          <w:p w:rsidR="008B7CB9" w:rsidRPr="00380313" w:rsidRDefault="008B7CB9" w:rsidP="00D3309B">
            <w:pPr>
              <w:spacing w:line="240" w:lineRule="auto"/>
              <w:jc w:val="both"/>
              <w:rPr>
                <w:rFonts w:ascii="Arial" w:hAnsi="Arial" w:cs="Arial"/>
                <w:noProof/>
                <w:lang w:val="sr-Cyrl-CS"/>
              </w:rPr>
            </w:pPr>
            <w:r w:rsidRPr="00380313">
              <w:rPr>
                <w:rFonts w:ascii="Arial" w:hAnsi="Arial" w:cs="Arial"/>
                <w:noProof/>
                <w:sz w:val="22"/>
                <w:szCs w:val="22"/>
                <w:lang w:val="sr-Cyrl-CS"/>
              </w:rPr>
              <w:t>Набавка материјала и израда пода од епоксида у тону по избору Наручиоца. Премаз нанети у три слоја на чист, стабилан и сув бетонски под, при оптималној температури од 15-20˚C. У цену је урачунато подлогирање пре наношења епоксида.</w:t>
            </w:r>
          </w:p>
        </w:tc>
        <w:tc>
          <w:tcPr>
            <w:tcW w:w="1143" w:type="dxa"/>
            <w:shd w:val="clear" w:color="auto" w:fill="auto"/>
            <w:noWrap/>
            <w:vAlign w:val="center"/>
            <w:hideMark/>
          </w:tcPr>
          <w:p w:rsidR="008B7CB9" w:rsidRPr="00380313" w:rsidRDefault="008B7CB9" w:rsidP="00D3309B">
            <w:pPr>
              <w:jc w:val="center"/>
              <w:rPr>
                <w:rFonts w:ascii="Arial" w:hAnsi="Arial" w:cs="Arial"/>
              </w:rPr>
            </w:pPr>
            <w:r w:rsidRPr="00380313">
              <w:rPr>
                <w:rFonts w:ascii="Arial" w:hAnsi="Arial" w:cs="Arial"/>
                <w:noProof/>
                <w:sz w:val="22"/>
                <w:szCs w:val="22"/>
              </w:rPr>
              <w:t>m</w:t>
            </w:r>
            <w:r w:rsidRPr="00380313">
              <w:rPr>
                <w:rFonts w:ascii="Arial" w:hAnsi="Arial" w:cs="Arial"/>
                <w:noProof/>
                <w:sz w:val="22"/>
                <w:szCs w:val="22"/>
                <w:vertAlign w:val="superscript"/>
              </w:rPr>
              <w:t>2</w:t>
            </w:r>
          </w:p>
        </w:tc>
        <w:tc>
          <w:tcPr>
            <w:tcW w:w="1332" w:type="dxa"/>
            <w:gridSpan w:val="3"/>
            <w:shd w:val="clear" w:color="auto" w:fill="auto"/>
            <w:noWrap/>
            <w:vAlign w:val="center"/>
            <w:hideMark/>
          </w:tcPr>
          <w:p w:rsidR="008B7CB9" w:rsidRPr="00380313" w:rsidRDefault="008B7CB9" w:rsidP="00D3309B">
            <w:pPr>
              <w:jc w:val="center"/>
              <w:rPr>
                <w:rFonts w:ascii="Arial" w:hAnsi="Arial" w:cs="Arial"/>
                <w:noProof/>
              </w:rPr>
            </w:pPr>
            <w:r w:rsidRPr="00380313">
              <w:rPr>
                <w:rFonts w:ascii="Arial" w:hAnsi="Arial" w:cs="Arial"/>
                <w:noProof/>
                <w:sz w:val="22"/>
                <w:szCs w:val="22"/>
              </w:rPr>
              <w:t>45</w:t>
            </w:r>
          </w:p>
        </w:tc>
        <w:tc>
          <w:tcPr>
            <w:tcW w:w="1134" w:type="dxa"/>
          </w:tcPr>
          <w:p w:rsidR="008B7CB9" w:rsidRPr="00380313" w:rsidRDefault="008B7CB9" w:rsidP="00D3309B">
            <w:pPr>
              <w:jc w:val="center"/>
              <w:rPr>
                <w:rFonts w:ascii="Arial" w:hAnsi="Arial" w:cs="Arial"/>
                <w:noProof/>
              </w:rPr>
            </w:pPr>
          </w:p>
        </w:tc>
        <w:tc>
          <w:tcPr>
            <w:tcW w:w="1103" w:type="dxa"/>
            <w:gridSpan w:val="2"/>
          </w:tcPr>
          <w:p w:rsidR="008B7CB9" w:rsidRPr="00380313" w:rsidRDefault="008B7CB9" w:rsidP="00D3309B">
            <w:pPr>
              <w:jc w:val="center"/>
              <w:rPr>
                <w:rFonts w:ascii="Arial" w:hAnsi="Arial" w:cs="Arial"/>
                <w:noProof/>
              </w:rPr>
            </w:pPr>
          </w:p>
        </w:tc>
      </w:tr>
      <w:tr w:rsidR="008B7CB9" w:rsidRPr="00380313" w:rsidTr="000950AA">
        <w:trPr>
          <w:trHeight w:val="360"/>
          <w:jc w:val="center"/>
        </w:trPr>
        <w:tc>
          <w:tcPr>
            <w:tcW w:w="951" w:type="dxa"/>
            <w:shd w:val="clear" w:color="auto" w:fill="auto"/>
            <w:noWrap/>
            <w:vAlign w:val="center"/>
            <w:hideMark/>
          </w:tcPr>
          <w:p w:rsidR="008B7CB9" w:rsidRPr="00380313" w:rsidRDefault="00026F1B" w:rsidP="00D3309B">
            <w:pPr>
              <w:jc w:val="center"/>
              <w:rPr>
                <w:rFonts w:ascii="Arial" w:hAnsi="Arial" w:cs="Arial"/>
                <w:noProof/>
              </w:rPr>
            </w:pPr>
            <w:r w:rsidRPr="00380313">
              <w:rPr>
                <w:rFonts w:ascii="Arial" w:hAnsi="Arial" w:cs="Arial"/>
                <w:noProof/>
                <w:sz w:val="22"/>
                <w:szCs w:val="22"/>
              </w:rPr>
              <w:t>9</w:t>
            </w:r>
          </w:p>
        </w:tc>
        <w:tc>
          <w:tcPr>
            <w:tcW w:w="5349" w:type="dxa"/>
            <w:shd w:val="clear" w:color="auto" w:fill="auto"/>
            <w:noWrap/>
            <w:vAlign w:val="bottom"/>
            <w:hideMark/>
          </w:tcPr>
          <w:p w:rsidR="008B7CB9" w:rsidRPr="00380313" w:rsidRDefault="008B7CB9" w:rsidP="00D3309B">
            <w:pPr>
              <w:spacing w:line="240" w:lineRule="auto"/>
              <w:jc w:val="both"/>
              <w:rPr>
                <w:rFonts w:ascii="Arial" w:hAnsi="Arial" w:cs="Arial"/>
                <w:noProof/>
              </w:rPr>
            </w:pPr>
            <w:r w:rsidRPr="00380313">
              <w:rPr>
                <w:rFonts w:ascii="Arial" w:hAnsi="Arial" w:cs="Arial"/>
                <w:noProof/>
                <w:sz w:val="22"/>
                <w:szCs w:val="22"/>
                <w:lang w:val="sr-Cyrl-CS"/>
              </w:rPr>
              <w:t xml:space="preserve">Припрема подлоге, заштита и премазивање епоксидном бојом бордура на ходницима и степеништу, ширине 15-20 </w:t>
            </w:r>
            <w:r w:rsidRPr="00380313">
              <w:rPr>
                <w:rFonts w:ascii="Arial" w:hAnsi="Arial" w:cs="Arial"/>
                <w:noProof/>
                <w:sz w:val="22"/>
                <w:szCs w:val="22"/>
              </w:rPr>
              <w:t>cm</w:t>
            </w:r>
          </w:p>
        </w:tc>
        <w:tc>
          <w:tcPr>
            <w:tcW w:w="1143" w:type="dxa"/>
            <w:shd w:val="clear" w:color="auto" w:fill="auto"/>
            <w:noWrap/>
            <w:vAlign w:val="center"/>
            <w:hideMark/>
          </w:tcPr>
          <w:p w:rsidR="008B7CB9" w:rsidRPr="00380313" w:rsidRDefault="008B7CB9" w:rsidP="00D3309B">
            <w:pPr>
              <w:jc w:val="center"/>
              <w:rPr>
                <w:rFonts w:ascii="Arial" w:hAnsi="Arial" w:cs="Arial"/>
                <w:noProof/>
                <w:vertAlign w:val="superscript"/>
              </w:rPr>
            </w:pPr>
            <w:r w:rsidRPr="00380313">
              <w:rPr>
                <w:rFonts w:ascii="Arial" w:hAnsi="Arial" w:cs="Arial"/>
                <w:noProof/>
                <w:sz w:val="22"/>
                <w:szCs w:val="22"/>
              </w:rPr>
              <w:t>m</w:t>
            </w:r>
            <w:r w:rsidRPr="00380313">
              <w:rPr>
                <w:rFonts w:ascii="Arial" w:hAnsi="Arial" w:cs="Arial"/>
                <w:noProof/>
                <w:sz w:val="22"/>
                <w:szCs w:val="22"/>
                <w:vertAlign w:val="superscript"/>
              </w:rPr>
              <w:t>”</w:t>
            </w:r>
          </w:p>
        </w:tc>
        <w:tc>
          <w:tcPr>
            <w:tcW w:w="1332" w:type="dxa"/>
            <w:gridSpan w:val="3"/>
            <w:shd w:val="clear" w:color="auto" w:fill="auto"/>
            <w:noWrap/>
            <w:vAlign w:val="center"/>
            <w:hideMark/>
          </w:tcPr>
          <w:p w:rsidR="008B7CB9" w:rsidRPr="00380313" w:rsidRDefault="008B7CB9" w:rsidP="00D3309B">
            <w:pPr>
              <w:jc w:val="center"/>
              <w:rPr>
                <w:rFonts w:ascii="Arial" w:hAnsi="Arial" w:cs="Arial"/>
                <w:noProof/>
                <w:lang w:val="sr-Cyrl-CS"/>
              </w:rPr>
            </w:pPr>
            <w:r w:rsidRPr="00380313">
              <w:rPr>
                <w:rFonts w:ascii="Arial" w:hAnsi="Arial" w:cs="Arial"/>
                <w:noProof/>
                <w:sz w:val="22"/>
                <w:szCs w:val="22"/>
              </w:rPr>
              <w:t>22</w:t>
            </w:r>
            <w:r w:rsidRPr="00380313">
              <w:rPr>
                <w:rFonts w:ascii="Arial" w:hAnsi="Arial" w:cs="Arial"/>
                <w:noProof/>
                <w:sz w:val="22"/>
                <w:szCs w:val="22"/>
                <w:lang w:val="sr-Cyrl-CS"/>
              </w:rPr>
              <w:t>0</w:t>
            </w:r>
          </w:p>
        </w:tc>
        <w:tc>
          <w:tcPr>
            <w:tcW w:w="1134" w:type="dxa"/>
          </w:tcPr>
          <w:p w:rsidR="008B7CB9" w:rsidRPr="00380313" w:rsidRDefault="008B7CB9" w:rsidP="00D3309B">
            <w:pPr>
              <w:jc w:val="center"/>
              <w:rPr>
                <w:rFonts w:ascii="Arial" w:hAnsi="Arial" w:cs="Arial"/>
                <w:noProof/>
              </w:rPr>
            </w:pPr>
          </w:p>
        </w:tc>
        <w:tc>
          <w:tcPr>
            <w:tcW w:w="1103" w:type="dxa"/>
            <w:gridSpan w:val="2"/>
          </w:tcPr>
          <w:p w:rsidR="008B7CB9" w:rsidRPr="00380313" w:rsidRDefault="008B7CB9" w:rsidP="00D3309B">
            <w:pPr>
              <w:jc w:val="center"/>
              <w:rPr>
                <w:rFonts w:ascii="Arial" w:hAnsi="Arial" w:cs="Arial"/>
                <w:noProof/>
              </w:rPr>
            </w:pPr>
          </w:p>
        </w:tc>
      </w:tr>
      <w:tr w:rsidR="008B7CB9" w:rsidRPr="00380313" w:rsidTr="000950AA">
        <w:trPr>
          <w:trHeight w:val="360"/>
          <w:jc w:val="center"/>
        </w:trPr>
        <w:tc>
          <w:tcPr>
            <w:tcW w:w="11012" w:type="dxa"/>
            <w:gridSpan w:val="9"/>
            <w:shd w:val="clear" w:color="auto" w:fill="auto"/>
            <w:noWrap/>
            <w:vAlign w:val="center"/>
            <w:hideMark/>
          </w:tcPr>
          <w:p w:rsidR="008B7CB9" w:rsidRPr="00380313" w:rsidRDefault="008B7CB9" w:rsidP="008B7CB9">
            <w:pPr>
              <w:pStyle w:val="ListParagraph"/>
              <w:numPr>
                <w:ilvl w:val="0"/>
                <w:numId w:val="30"/>
              </w:numPr>
              <w:jc w:val="center"/>
              <w:rPr>
                <w:rFonts w:ascii="Arial" w:hAnsi="Arial" w:cs="Arial"/>
                <w:b/>
                <w:noProof/>
                <w:lang w:val="sr-Cyrl-CS"/>
              </w:rPr>
            </w:pPr>
            <w:r w:rsidRPr="00380313">
              <w:rPr>
                <w:rFonts w:ascii="Arial" w:hAnsi="Arial" w:cs="Arial"/>
                <w:b/>
                <w:noProof/>
                <w:sz w:val="22"/>
                <w:szCs w:val="22"/>
                <w:lang w:val="sr-Cyrl-CS"/>
              </w:rPr>
              <w:t>подови од ламината и паркета</w:t>
            </w:r>
          </w:p>
        </w:tc>
      </w:tr>
      <w:tr w:rsidR="008B7CB9" w:rsidRPr="00380313" w:rsidTr="000950AA">
        <w:trPr>
          <w:trHeight w:val="360"/>
          <w:jc w:val="center"/>
        </w:trPr>
        <w:tc>
          <w:tcPr>
            <w:tcW w:w="951" w:type="dxa"/>
            <w:shd w:val="clear" w:color="auto" w:fill="auto"/>
            <w:noWrap/>
            <w:vAlign w:val="center"/>
            <w:hideMark/>
          </w:tcPr>
          <w:p w:rsidR="008B7CB9" w:rsidRPr="00380313" w:rsidRDefault="00026F1B" w:rsidP="00D3309B">
            <w:pPr>
              <w:jc w:val="center"/>
              <w:rPr>
                <w:rFonts w:ascii="Arial" w:hAnsi="Arial" w:cs="Arial"/>
                <w:noProof/>
              </w:rPr>
            </w:pPr>
            <w:r w:rsidRPr="00380313">
              <w:rPr>
                <w:rFonts w:ascii="Arial" w:hAnsi="Arial" w:cs="Arial"/>
                <w:noProof/>
                <w:sz w:val="22"/>
                <w:szCs w:val="22"/>
              </w:rPr>
              <w:t>10</w:t>
            </w:r>
          </w:p>
        </w:tc>
        <w:tc>
          <w:tcPr>
            <w:tcW w:w="5349" w:type="dxa"/>
            <w:shd w:val="clear" w:color="auto" w:fill="auto"/>
            <w:noWrap/>
            <w:vAlign w:val="bottom"/>
            <w:hideMark/>
          </w:tcPr>
          <w:p w:rsidR="008B7CB9" w:rsidRPr="00380313" w:rsidRDefault="008B7CB9" w:rsidP="00D3309B">
            <w:pPr>
              <w:jc w:val="both"/>
              <w:rPr>
                <w:rFonts w:ascii="Arial" w:hAnsi="Arial" w:cs="Arial"/>
                <w:noProof/>
                <w:lang w:val="sr-Cyrl-CS"/>
              </w:rPr>
            </w:pPr>
            <w:r w:rsidRPr="00380313">
              <w:rPr>
                <w:rFonts w:ascii="Arial" w:hAnsi="Arial" w:cs="Arial"/>
                <w:noProof/>
                <w:sz w:val="22"/>
                <w:szCs w:val="22"/>
                <w:lang w:val="sr-Cyrl-CS"/>
              </w:rPr>
              <w:t>Демонтажа дотрајалог ламината са изношењем, утоваром и одвозом на градску депонију.</w:t>
            </w:r>
          </w:p>
        </w:tc>
        <w:tc>
          <w:tcPr>
            <w:tcW w:w="1464" w:type="dxa"/>
            <w:gridSpan w:val="2"/>
            <w:shd w:val="clear" w:color="auto" w:fill="auto"/>
            <w:noWrap/>
            <w:vAlign w:val="center"/>
            <w:hideMark/>
          </w:tcPr>
          <w:p w:rsidR="008B7CB9" w:rsidRPr="00380313" w:rsidRDefault="008B7CB9" w:rsidP="00D3309B">
            <w:pPr>
              <w:jc w:val="center"/>
              <w:rPr>
                <w:rFonts w:ascii="Arial" w:hAnsi="Arial" w:cs="Arial"/>
              </w:rPr>
            </w:pPr>
            <w:r w:rsidRPr="00380313">
              <w:rPr>
                <w:rFonts w:ascii="Arial" w:hAnsi="Arial" w:cs="Arial"/>
                <w:noProof/>
                <w:sz w:val="22"/>
                <w:szCs w:val="22"/>
              </w:rPr>
              <w:t>m</w:t>
            </w:r>
            <w:r w:rsidRPr="00380313">
              <w:rPr>
                <w:rFonts w:ascii="Arial" w:hAnsi="Arial" w:cs="Arial"/>
                <w:noProof/>
                <w:sz w:val="22"/>
                <w:szCs w:val="22"/>
                <w:vertAlign w:val="superscript"/>
              </w:rPr>
              <w:t>2</w:t>
            </w:r>
          </w:p>
        </w:tc>
        <w:tc>
          <w:tcPr>
            <w:tcW w:w="1011" w:type="dxa"/>
            <w:gridSpan w:val="2"/>
            <w:shd w:val="clear" w:color="auto" w:fill="auto"/>
            <w:noWrap/>
            <w:vAlign w:val="center"/>
            <w:hideMark/>
          </w:tcPr>
          <w:p w:rsidR="008B7CB9" w:rsidRPr="00380313" w:rsidRDefault="008B7CB9" w:rsidP="00D3309B">
            <w:pPr>
              <w:jc w:val="center"/>
              <w:rPr>
                <w:rFonts w:ascii="Arial" w:hAnsi="Arial" w:cs="Arial"/>
                <w:noProof/>
              </w:rPr>
            </w:pPr>
            <w:r w:rsidRPr="00380313">
              <w:rPr>
                <w:rFonts w:ascii="Arial" w:hAnsi="Arial" w:cs="Arial"/>
                <w:noProof/>
                <w:sz w:val="22"/>
                <w:szCs w:val="22"/>
              </w:rPr>
              <w:t>60</w:t>
            </w:r>
          </w:p>
        </w:tc>
        <w:tc>
          <w:tcPr>
            <w:tcW w:w="1217" w:type="dxa"/>
            <w:gridSpan w:val="2"/>
          </w:tcPr>
          <w:p w:rsidR="008B7CB9" w:rsidRPr="00380313" w:rsidRDefault="008B7CB9" w:rsidP="00D3309B">
            <w:pPr>
              <w:jc w:val="center"/>
              <w:rPr>
                <w:rFonts w:ascii="Arial" w:hAnsi="Arial" w:cs="Arial"/>
                <w:noProof/>
              </w:rPr>
            </w:pPr>
          </w:p>
        </w:tc>
        <w:tc>
          <w:tcPr>
            <w:tcW w:w="1020" w:type="dxa"/>
          </w:tcPr>
          <w:p w:rsidR="008B7CB9" w:rsidRPr="00380313" w:rsidRDefault="008B7CB9" w:rsidP="00D3309B">
            <w:pPr>
              <w:jc w:val="center"/>
              <w:rPr>
                <w:rFonts w:ascii="Arial" w:hAnsi="Arial" w:cs="Arial"/>
                <w:noProof/>
              </w:rPr>
            </w:pPr>
          </w:p>
        </w:tc>
      </w:tr>
      <w:tr w:rsidR="008B7CB9" w:rsidRPr="00380313" w:rsidTr="000950AA">
        <w:trPr>
          <w:trHeight w:val="360"/>
          <w:jc w:val="center"/>
        </w:trPr>
        <w:tc>
          <w:tcPr>
            <w:tcW w:w="951" w:type="dxa"/>
            <w:shd w:val="clear" w:color="auto" w:fill="auto"/>
            <w:noWrap/>
            <w:vAlign w:val="center"/>
            <w:hideMark/>
          </w:tcPr>
          <w:p w:rsidR="008B7CB9" w:rsidRPr="00380313" w:rsidRDefault="00026F1B" w:rsidP="00D3309B">
            <w:pPr>
              <w:jc w:val="center"/>
              <w:rPr>
                <w:rFonts w:ascii="Arial" w:hAnsi="Arial" w:cs="Arial"/>
                <w:noProof/>
              </w:rPr>
            </w:pPr>
            <w:r w:rsidRPr="00380313">
              <w:rPr>
                <w:rFonts w:ascii="Arial" w:hAnsi="Arial" w:cs="Arial"/>
                <w:noProof/>
                <w:sz w:val="22"/>
                <w:szCs w:val="22"/>
              </w:rPr>
              <w:t>11</w:t>
            </w:r>
          </w:p>
        </w:tc>
        <w:tc>
          <w:tcPr>
            <w:tcW w:w="5349" w:type="dxa"/>
            <w:shd w:val="clear" w:color="auto" w:fill="auto"/>
            <w:noWrap/>
            <w:vAlign w:val="bottom"/>
            <w:hideMark/>
          </w:tcPr>
          <w:p w:rsidR="008B7CB9" w:rsidRPr="00380313" w:rsidRDefault="008B7CB9" w:rsidP="00D3309B">
            <w:pPr>
              <w:jc w:val="both"/>
              <w:rPr>
                <w:rFonts w:ascii="Arial" w:hAnsi="Arial" w:cs="Arial"/>
                <w:noProof/>
                <w:lang w:val="sr-Cyrl-CS"/>
              </w:rPr>
            </w:pPr>
            <w:r w:rsidRPr="00380313">
              <w:rPr>
                <w:rFonts w:ascii="Arial" w:hAnsi="Arial" w:cs="Arial"/>
                <w:noProof/>
                <w:sz w:val="22"/>
                <w:szCs w:val="22"/>
                <w:lang w:val="sr-Cyrl-CS"/>
              </w:rPr>
              <w:t>Набавка и монтажа ламината - високе класе у тону по избору Наручиоца (са набавком и монтажом угаоних лајсни).</w:t>
            </w:r>
          </w:p>
        </w:tc>
        <w:tc>
          <w:tcPr>
            <w:tcW w:w="1464" w:type="dxa"/>
            <w:gridSpan w:val="2"/>
            <w:shd w:val="clear" w:color="auto" w:fill="auto"/>
            <w:noWrap/>
            <w:vAlign w:val="center"/>
            <w:hideMark/>
          </w:tcPr>
          <w:p w:rsidR="008B7CB9" w:rsidRPr="00380313" w:rsidRDefault="008B7CB9" w:rsidP="00D3309B">
            <w:pPr>
              <w:jc w:val="center"/>
              <w:rPr>
                <w:rFonts w:ascii="Arial" w:hAnsi="Arial" w:cs="Arial"/>
              </w:rPr>
            </w:pPr>
            <w:r w:rsidRPr="00380313">
              <w:rPr>
                <w:rFonts w:ascii="Arial" w:hAnsi="Arial" w:cs="Arial"/>
                <w:noProof/>
                <w:sz w:val="22"/>
                <w:szCs w:val="22"/>
              </w:rPr>
              <w:t>m</w:t>
            </w:r>
            <w:r w:rsidRPr="00380313">
              <w:rPr>
                <w:rFonts w:ascii="Arial" w:hAnsi="Arial" w:cs="Arial"/>
                <w:noProof/>
                <w:sz w:val="22"/>
                <w:szCs w:val="22"/>
                <w:vertAlign w:val="superscript"/>
              </w:rPr>
              <w:t>2</w:t>
            </w:r>
          </w:p>
        </w:tc>
        <w:tc>
          <w:tcPr>
            <w:tcW w:w="1011" w:type="dxa"/>
            <w:gridSpan w:val="2"/>
            <w:shd w:val="clear" w:color="auto" w:fill="auto"/>
            <w:noWrap/>
            <w:vAlign w:val="center"/>
            <w:hideMark/>
          </w:tcPr>
          <w:p w:rsidR="008B7CB9" w:rsidRPr="00380313" w:rsidRDefault="008B7CB9" w:rsidP="00D3309B">
            <w:pPr>
              <w:jc w:val="center"/>
              <w:rPr>
                <w:rFonts w:ascii="Arial" w:hAnsi="Arial" w:cs="Arial"/>
                <w:noProof/>
              </w:rPr>
            </w:pPr>
            <w:r w:rsidRPr="00380313">
              <w:rPr>
                <w:rFonts w:ascii="Arial" w:hAnsi="Arial" w:cs="Arial"/>
                <w:noProof/>
                <w:sz w:val="22"/>
                <w:szCs w:val="22"/>
              </w:rPr>
              <w:t>60</w:t>
            </w:r>
          </w:p>
        </w:tc>
        <w:tc>
          <w:tcPr>
            <w:tcW w:w="1217" w:type="dxa"/>
            <w:gridSpan w:val="2"/>
          </w:tcPr>
          <w:p w:rsidR="008B7CB9" w:rsidRPr="00380313" w:rsidRDefault="008B7CB9" w:rsidP="00D3309B">
            <w:pPr>
              <w:jc w:val="center"/>
              <w:rPr>
                <w:rFonts w:ascii="Arial" w:hAnsi="Arial" w:cs="Arial"/>
                <w:noProof/>
              </w:rPr>
            </w:pPr>
          </w:p>
        </w:tc>
        <w:tc>
          <w:tcPr>
            <w:tcW w:w="1020" w:type="dxa"/>
          </w:tcPr>
          <w:p w:rsidR="008B7CB9" w:rsidRPr="00380313" w:rsidRDefault="008B7CB9" w:rsidP="00D3309B">
            <w:pPr>
              <w:jc w:val="center"/>
              <w:rPr>
                <w:rFonts w:ascii="Arial" w:hAnsi="Arial" w:cs="Arial"/>
                <w:noProof/>
              </w:rPr>
            </w:pPr>
          </w:p>
        </w:tc>
      </w:tr>
      <w:tr w:rsidR="008B7CB9" w:rsidRPr="00380313" w:rsidTr="000950AA">
        <w:trPr>
          <w:trHeight w:val="360"/>
          <w:jc w:val="center"/>
        </w:trPr>
        <w:tc>
          <w:tcPr>
            <w:tcW w:w="951" w:type="dxa"/>
            <w:shd w:val="clear" w:color="auto" w:fill="auto"/>
            <w:noWrap/>
            <w:vAlign w:val="center"/>
            <w:hideMark/>
          </w:tcPr>
          <w:p w:rsidR="008B7CB9" w:rsidRPr="00380313" w:rsidRDefault="00026F1B" w:rsidP="00D3309B">
            <w:pPr>
              <w:jc w:val="center"/>
              <w:rPr>
                <w:rFonts w:ascii="Arial" w:hAnsi="Arial" w:cs="Arial"/>
                <w:noProof/>
              </w:rPr>
            </w:pPr>
            <w:r w:rsidRPr="00380313">
              <w:rPr>
                <w:rFonts w:ascii="Arial" w:hAnsi="Arial" w:cs="Arial"/>
                <w:noProof/>
                <w:sz w:val="22"/>
                <w:szCs w:val="22"/>
              </w:rPr>
              <w:t>12</w:t>
            </w:r>
          </w:p>
        </w:tc>
        <w:tc>
          <w:tcPr>
            <w:tcW w:w="5349" w:type="dxa"/>
            <w:shd w:val="clear" w:color="auto" w:fill="auto"/>
            <w:noWrap/>
            <w:vAlign w:val="bottom"/>
            <w:hideMark/>
          </w:tcPr>
          <w:p w:rsidR="008B7CB9" w:rsidRPr="00380313" w:rsidRDefault="008B7CB9" w:rsidP="00D3309B">
            <w:pPr>
              <w:jc w:val="both"/>
              <w:rPr>
                <w:rFonts w:ascii="Arial" w:hAnsi="Arial" w:cs="Arial"/>
                <w:noProof/>
                <w:lang w:val="sr-Cyrl-CS"/>
              </w:rPr>
            </w:pPr>
            <w:r w:rsidRPr="00380313">
              <w:rPr>
                <w:rFonts w:ascii="Arial" w:hAnsi="Arial" w:cs="Arial"/>
                <w:noProof/>
                <w:sz w:val="22"/>
                <w:szCs w:val="22"/>
                <w:lang w:val="sr-Cyrl-CS"/>
              </w:rPr>
              <w:t>Демонтажа дотрајалог паркета са изношењем, утоваром и одвозом на градску депонију.</w:t>
            </w:r>
          </w:p>
        </w:tc>
        <w:tc>
          <w:tcPr>
            <w:tcW w:w="1464" w:type="dxa"/>
            <w:gridSpan w:val="2"/>
            <w:shd w:val="clear" w:color="auto" w:fill="auto"/>
            <w:noWrap/>
            <w:vAlign w:val="center"/>
            <w:hideMark/>
          </w:tcPr>
          <w:p w:rsidR="008B7CB9" w:rsidRPr="00380313" w:rsidRDefault="008B7CB9" w:rsidP="00D3309B">
            <w:pPr>
              <w:jc w:val="center"/>
              <w:rPr>
                <w:rFonts w:ascii="Arial" w:hAnsi="Arial" w:cs="Arial"/>
              </w:rPr>
            </w:pPr>
            <w:r w:rsidRPr="00380313">
              <w:rPr>
                <w:rFonts w:ascii="Arial" w:hAnsi="Arial" w:cs="Arial"/>
                <w:noProof/>
                <w:sz w:val="22"/>
                <w:szCs w:val="22"/>
              </w:rPr>
              <w:t>m</w:t>
            </w:r>
            <w:r w:rsidRPr="00380313">
              <w:rPr>
                <w:rFonts w:ascii="Arial" w:hAnsi="Arial" w:cs="Arial"/>
                <w:noProof/>
                <w:sz w:val="22"/>
                <w:szCs w:val="22"/>
                <w:vertAlign w:val="superscript"/>
              </w:rPr>
              <w:t>2</w:t>
            </w:r>
          </w:p>
        </w:tc>
        <w:tc>
          <w:tcPr>
            <w:tcW w:w="1011" w:type="dxa"/>
            <w:gridSpan w:val="2"/>
            <w:shd w:val="clear" w:color="auto" w:fill="auto"/>
            <w:noWrap/>
            <w:vAlign w:val="center"/>
            <w:hideMark/>
          </w:tcPr>
          <w:p w:rsidR="008B7CB9" w:rsidRPr="00380313" w:rsidRDefault="008B7CB9" w:rsidP="00D3309B">
            <w:pPr>
              <w:jc w:val="center"/>
              <w:rPr>
                <w:rFonts w:ascii="Arial" w:hAnsi="Arial" w:cs="Arial"/>
                <w:noProof/>
              </w:rPr>
            </w:pPr>
            <w:r w:rsidRPr="00380313">
              <w:rPr>
                <w:rFonts w:ascii="Arial" w:hAnsi="Arial" w:cs="Arial"/>
                <w:noProof/>
                <w:sz w:val="22"/>
                <w:szCs w:val="22"/>
              </w:rPr>
              <w:t>75</w:t>
            </w:r>
          </w:p>
        </w:tc>
        <w:tc>
          <w:tcPr>
            <w:tcW w:w="1217" w:type="dxa"/>
            <w:gridSpan w:val="2"/>
          </w:tcPr>
          <w:p w:rsidR="008B7CB9" w:rsidRPr="00380313" w:rsidRDefault="008B7CB9" w:rsidP="00D3309B">
            <w:pPr>
              <w:jc w:val="center"/>
              <w:rPr>
                <w:rFonts w:ascii="Arial" w:hAnsi="Arial" w:cs="Arial"/>
                <w:noProof/>
              </w:rPr>
            </w:pPr>
          </w:p>
        </w:tc>
        <w:tc>
          <w:tcPr>
            <w:tcW w:w="1020" w:type="dxa"/>
          </w:tcPr>
          <w:p w:rsidR="008B7CB9" w:rsidRPr="00380313" w:rsidRDefault="008B7CB9" w:rsidP="00D3309B">
            <w:pPr>
              <w:jc w:val="center"/>
              <w:rPr>
                <w:rFonts w:ascii="Arial" w:hAnsi="Arial" w:cs="Arial"/>
                <w:noProof/>
              </w:rPr>
            </w:pPr>
          </w:p>
        </w:tc>
      </w:tr>
      <w:tr w:rsidR="008B7CB9" w:rsidRPr="00380313" w:rsidTr="000950AA">
        <w:trPr>
          <w:trHeight w:val="360"/>
          <w:jc w:val="center"/>
        </w:trPr>
        <w:tc>
          <w:tcPr>
            <w:tcW w:w="951" w:type="dxa"/>
            <w:shd w:val="clear" w:color="auto" w:fill="auto"/>
            <w:noWrap/>
            <w:vAlign w:val="center"/>
            <w:hideMark/>
          </w:tcPr>
          <w:p w:rsidR="008B7CB9" w:rsidRPr="00380313" w:rsidRDefault="00026F1B" w:rsidP="00D3309B">
            <w:pPr>
              <w:jc w:val="center"/>
              <w:rPr>
                <w:rFonts w:ascii="Arial" w:hAnsi="Arial" w:cs="Arial"/>
                <w:noProof/>
              </w:rPr>
            </w:pPr>
            <w:r w:rsidRPr="00380313">
              <w:rPr>
                <w:rFonts w:ascii="Arial" w:hAnsi="Arial" w:cs="Arial"/>
                <w:noProof/>
                <w:sz w:val="22"/>
                <w:szCs w:val="22"/>
              </w:rPr>
              <w:t>13</w:t>
            </w:r>
          </w:p>
        </w:tc>
        <w:tc>
          <w:tcPr>
            <w:tcW w:w="5349" w:type="dxa"/>
            <w:shd w:val="clear" w:color="auto" w:fill="auto"/>
            <w:noWrap/>
            <w:vAlign w:val="bottom"/>
            <w:hideMark/>
          </w:tcPr>
          <w:p w:rsidR="008B7CB9" w:rsidRPr="00380313" w:rsidRDefault="008B7CB9" w:rsidP="00D3309B">
            <w:pPr>
              <w:jc w:val="both"/>
              <w:rPr>
                <w:rFonts w:ascii="Arial" w:hAnsi="Arial" w:cs="Arial"/>
                <w:noProof/>
                <w:lang w:val="sr-Cyrl-CS"/>
              </w:rPr>
            </w:pPr>
            <w:r w:rsidRPr="00380313">
              <w:rPr>
                <w:rFonts w:ascii="Arial" w:hAnsi="Arial" w:cs="Arial"/>
                <w:noProof/>
                <w:sz w:val="22"/>
                <w:szCs w:val="22"/>
                <w:lang w:val="sr-Cyrl-CS"/>
              </w:rPr>
              <w:t>Набавка,монтажа, хобловање и лакирање у три премаза паркета - високе класе у тону по избору Наручиоца (са набавком и монтажом угаоних лајсни).</w:t>
            </w:r>
          </w:p>
        </w:tc>
        <w:tc>
          <w:tcPr>
            <w:tcW w:w="1464" w:type="dxa"/>
            <w:gridSpan w:val="2"/>
            <w:shd w:val="clear" w:color="auto" w:fill="auto"/>
            <w:noWrap/>
            <w:vAlign w:val="center"/>
            <w:hideMark/>
          </w:tcPr>
          <w:p w:rsidR="008B7CB9" w:rsidRPr="00380313" w:rsidRDefault="008B7CB9" w:rsidP="00D3309B">
            <w:pPr>
              <w:jc w:val="center"/>
              <w:rPr>
                <w:rFonts w:ascii="Arial" w:hAnsi="Arial" w:cs="Arial"/>
              </w:rPr>
            </w:pPr>
            <w:r w:rsidRPr="00380313">
              <w:rPr>
                <w:rFonts w:ascii="Arial" w:hAnsi="Arial" w:cs="Arial"/>
                <w:noProof/>
                <w:sz w:val="22"/>
                <w:szCs w:val="22"/>
              </w:rPr>
              <w:t>m</w:t>
            </w:r>
            <w:r w:rsidRPr="00380313">
              <w:rPr>
                <w:rFonts w:ascii="Arial" w:hAnsi="Arial" w:cs="Arial"/>
                <w:noProof/>
                <w:sz w:val="22"/>
                <w:szCs w:val="22"/>
                <w:vertAlign w:val="superscript"/>
              </w:rPr>
              <w:t>2</w:t>
            </w:r>
          </w:p>
        </w:tc>
        <w:tc>
          <w:tcPr>
            <w:tcW w:w="1011" w:type="dxa"/>
            <w:gridSpan w:val="2"/>
            <w:shd w:val="clear" w:color="auto" w:fill="auto"/>
            <w:noWrap/>
            <w:vAlign w:val="center"/>
            <w:hideMark/>
          </w:tcPr>
          <w:p w:rsidR="008B7CB9" w:rsidRPr="00380313" w:rsidRDefault="008B7CB9" w:rsidP="00D3309B">
            <w:pPr>
              <w:jc w:val="center"/>
              <w:rPr>
                <w:rFonts w:ascii="Arial" w:hAnsi="Arial" w:cs="Arial"/>
                <w:noProof/>
              </w:rPr>
            </w:pPr>
            <w:r w:rsidRPr="00380313">
              <w:rPr>
                <w:rFonts w:ascii="Arial" w:hAnsi="Arial" w:cs="Arial"/>
                <w:noProof/>
                <w:sz w:val="22"/>
                <w:szCs w:val="22"/>
              </w:rPr>
              <w:t>75</w:t>
            </w:r>
          </w:p>
        </w:tc>
        <w:tc>
          <w:tcPr>
            <w:tcW w:w="1217" w:type="dxa"/>
            <w:gridSpan w:val="2"/>
          </w:tcPr>
          <w:p w:rsidR="008B7CB9" w:rsidRPr="00380313" w:rsidRDefault="008B7CB9" w:rsidP="00D3309B">
            <w:pPr>
              <w:jc w:val="center"/>
              <w:rPr>
                <w:rFonts w:ascii="Arial" w:hAnsi="Arial" w:cs="Arial"/>
                <w:noProof/>
              </w:rPr>
            </w:pPr>
          </w:p>
        </w:tc>
        <w:tc>
          <w:tcPr>
            <w:tcW w:w="1020" w:type="dxa"/>
          </w:tcPr>
          <w:p w:rsidR="008B7CB9" w:rsidRPr="00380313" w:rsidRDefault="008B7CB9" w:rsidP="00D3309B">
            <w:pPr>
              <w:jc w:val="center"/>
              <w:rPr>
                <w:rFonts w:ascii="Arial" w:hAnsi="Arial" w:cs="Arial"/>
                <w:noProof/>
              </w:rPr>
            </w:pPr>
          </w:p>
        </w:tc>
      </w:tr>
      <w:tr w:rsidR="008B7CB9" w:rsidRPr="00380313" w:rsidTr="000950AA">
        <w:trPr>
          <w:trHeight w:val="360"/>
          <w:jc w:val="center"/>
        </w:trPr>
        <w:tc>
          <w:tcPr>
            <w:tcW w:w="951" w:type="dxa"/>
            <w:shd w:val="clear" w:color="auto" w:fill="auto"/>
            <w:noWrap/>
            <w:vAlign w:val="center"/>
            <w:hideMark/>
          </w:tcPr>
          <w:p w:rsidR="008B7CB9" w:rsidRPr="00380313" w:rsidRDefault="00026F1B" w:rsidP="00D3309B">
            <w:pPr>
              <w:jc w:val="center"/>
              <w:rPr>
                <w:rFonts w:ascii="Arial" w:hAnsi="Arial" w:cs="Arial"/>
                <w:noProof/>
              </w:rPr>
            </w:pPr>
            <w:r w:rsidRPr="00380313">
              <w:rPr>
                <w:rFonts w:ascii="Arial" w:hAnsi="Arial" w:cs="Arial"/>
                <w:noProof/>
                <w:sz w:val="22"/>
                <w:szCs w:val="22"/>
              </w:rPr>
              <w:t>14</w:t>
            </w:r>
          </w:p>
        </w:tc>
        <w:tc>
          <w:tcPr>
            <w:tcW w:w="5349" w:type="dxa"/>
            <w:shd w:val="clear" w:color="auto" w:fill="auto"/>
            <w:noWrap/>
            <w:vAlign w:val="bottom"/>
            <w:hideMark/>
          </w:tcPr>
          <w:p w:rsidR="008B7CB9" w:rsidRPr="00380313" w:rsidRDefault="008B7CB9" w:rsidP="00D3309B">
            <w:pPr>
              <w:jc w:val="both"/>
              <w:rPr>
                <w:rFonts w:ascii="Arial" w:hAnsi="Arial" w:cs="Arial"/>
                <w:noProof/>
                <w:lang w:val="sr-Cyrl-CS"/>
              </w:rPr>
            </w:pPr>
            <w:r w:rsidRPr="00380313">
              <w:rPr>
                <w:rFonts w:ascii="Arial" w:hAnsi="Arial" w:cs="Arial"/>
                <w:noProof/>
                <w:sz w:val="22"/>
                <w:szCs w:val="22"/>
                <w:lang w:val="sr-Cyrl-CS"/>
              </w:rPr>
              <w:t xml:space="preserve">Припрема, хобловање и лакирање паркета у три </w:t>
            </w:r>
            <w:r w:rsidRPr="00380313">
              <w:rPr>
                <w:rFonts w:ascii="Arial" w:hAnsi="Arial" w:cs="Arial"/>
                <w:noProof/>
                <w:sz w:val="22"/>
                <w:szCs w:val="22"/>
                <w:lang w:val="sr-Cyrl-CS"/>
              </w:rPr>
              <w:lastRenderedPageBreak/>
              <w:t>премаза лаком високог квалитета</w:t>
            </w:r>
          </w:p>
        </w:tc>
        <w:tc>
          <w:tcPr>
            <w:tcW w:w="1464" w:type="dxa"/>
            <w:gridSpan w:val="2"/>
            <w:shd w:val="clear" w:color="auto" w:fill="auto"/>
            <w:noWrap/>
            <w:vAlign w:val="center"/>
            <w:hideMark/>
          </w:tcPr>
          <w:p w:rsidR="008B7CB9" w:rsidRPr="00380313" w:rsidRDefault="008B7CB9" w:rsidP="00D3309B">
            <w:pPr>
              <w:jc w:val="center"/>
              <w:rPr>
                <w:rFonts w:ascii="Arial" w:hAnsi="Arial" w:cs="Arial"/>
              </w:rPr>
            </w:pPr>
            <w:r w:rsidRPr="00380313">
              <w:rPr>
                <w:rFonts w:ascii="Arial" w:hAnsi="Arial" w:cs="Arial"/>
                <w:noProof/>
                <w:sz w:val="22"/>
                <w:szCs w:val="22"/>
              </w:rPr>
              <w:lastRenderedPageBreak/>
              <w:t>m</w:t>
            </w:r>
            <w:r w:rsidRPr="00380313">
              <w:rPr>
                <w:rFonts w:ascii="Arial" w:hAnsi="Arial" w:cs="Arial"/>
                <w:noProof/>
                <w:sz w:val="22"/>
                <w:szCs w:val="22"/>
                <w:vertAlign w:val="superscript"/>
              </w:rPr>
              <w:t>2</w:t>
            </w:r>
          </w:p>
        </w:tc>
        <w:tc>
          <w:tcPr>
            <w:tcW w:w="1011" w:type="dxa"/>
            <w:gridSpan w:val="2"/>
            <w:shd w:val="clear" w:color="auto" w:fill="auto"/>
            <w:noWrap/>
            <w:vAlign w:val="center"/>
            <w:hideMark/>
          </w:tcPr>
          <w:p w:rsidR="008B7CB9" w:rsidRPr="00380313" w:rsidRDefault="008B7CB9" w:rsidP="00D3309B">
            <w:pPr>
              <w:jc w:val="center"/>
              <w:rPr>
                <w:rFonts w:ascii="Arial" w:hAnsi="Arial" w:cs="Arial"/>
                <w:noProof/>
              </w:rPr>
            </w:pPr>
            <w:r w:rsidRPr="00380313">
              <w:rPr>
                <w:rFonts w:ascii="Arial" w:hAnsi="Arial" w:cs="Arial"/>
                <w:noProof/>
                <w:sz w:val="22"/>
                <w:szCs w:val="22"/>
              </w:rPr>
              <w:t>25</w:t>
            </w:r>
          </w:p>
        </w:tc>
        <w:tc>
          <w:tcPr>
            <w:tcW w:w="1217" w:type="dxa"/>
            <w:gridSpan w:val="2"/>
          </w:tcPr>
          <w:p w:rsidR="008B7CB9" w:rsidRPr="00380313" w:rsidRDefault="008B7CB9" w:rsidP="00D3309B">
            <w:pPr>
              <w:jc w:val="center"/>
              <w:rPr>
                <w:rFonts w:ascii="Arial" w:hAnsi="Arial" w:cs="Arial"/>
                <w:noProof/>
              </w:rPr>
            </w:pPr>
          </w:p>
        </w:tc>
        <w:tc>
          <w:tcPr>
            <w:tcW w:w="1020" w:type="dxa"/>
          </w:tcPr>
          <w:p w:rsidR="008B7CB9" w:rsidRPr="00380313" w:rsidRDefault="008B7CB9" w:rsidP="00D3309B">
            <w:pPr>
              <w:jc w:val="center"/>
              <w:rPr>
                <w:rFonts w:ascii="Arial" w:hAnsi="Arial" w:cs="Arial"/>
                <w:noProof/>
              </w:rPr>
            </w:pPr>
          </w:p>
        </w:tc>
      </w:tr>
      <w:tr w:rsidR="008B7CB9" w:rsidRPr="00380313" w:rsidTr="000950AA">
        <w:trPr>
          <w:trHeight w:val="360"/>
          <w:jc w:val="center"/>
        </w:trPr>
        <w:tc>
          <w:tcPr>
            <w:tcW w:w="11012" w:type="dxa"/>
            <w:gridSpan w:val="9"/>
            <w:shd w:val="clear" w:color="auto" w:fill="auto"/>
            <w:noWrap/>
            <w:vAlign w:val="center"/>
            <w:hideMark/>
          </w:tcPr>
          <w:p w:rsidR="008B7CB9" w:rsidRPr="00380313" w:rsidRDefault="008B7CB9" w:rsidP="00D3309B">
            <w:pPr>
              <w:jc w:val="center"/>
              <w:rPr>
                <w:rFonts w:ascii="Arial" w:hAnsi="Arial" w:cs="Arial"/>
                <w:b/>
                <w:noProof/>
                <w:lang w:val="sr-Cyrl-CS"/>
              </w:rPr>
            </w:pPr>
            <w:r w:rsidRPr="00380313">
              <w:rPr>
                <w:rFonts w:ascii="Arial" w:hAnsi="Arial" w:cs="Arial"/>
                <w:b/>
                <w:noProof/>
                <w:sz w:val="22"/>
                <w:szCs w:val="22"/>
                <w:lang w:val="sr-Cyrl-CS"/>
              </w:rPr>
              <w:lastRenderedPageBreak/>
              <w:t>СТОЛАРСКИ РАДОВИ</w:t>
            </w:r>
          </w:p>
        </w:tc>
      </w:tr>
      <w:tr w:rsidR="008B7CB9" w:rsidRPr="00380313" w:rsidTr="000950AA">
        <w:trPr>
          <w:trHeight w:val="360"/>
          <w:jc w:val="center"/>
        </w:trPr>
        <w:tc>
          <w:tcPr>
            <w:tcW w:w="951" w:type="dxa"/>
            <w:shd w:val="clear" w:color="auto" w:fill="auto"/>
            <w:noWrap/>
            <w:vAlign w:val="center"/>
            <w:hideMark/>
          </w:tcPr>
          <w:p w:rsidR="008B7CB9" w:rsidRPr="00380313" w:rsidRDefault="00026F1B" w:rsidP="00D3309B">
            <w:pPr>
              <w:jc w:val="center"/>
              <w:rPr>
                <w:rFonts w:ascii="Arial" w:hAnsi="Arial" w:cs="Arial"/>
                <w:noProof/>
              </w:rPr>
            </w:pPr>
            <w:r w:rsidRPr="00380313">
              <w:rPr>
                <w:rFonts w:ascii="Arial" w:hAnsi="Arial" w:cs="Arial"/>
                <w:noProof/>
                <w:sz w:val="22"/>
                <w:szCs w:val="22"/>
              </w:rPr>
              <w:t>15</w:t>
            </w:r>
          </w:p>
        </w:tc>
        <w:tc>
          <w:tcPr>
            <w:tcW w:w="5349" w:type="dxa"/>
            <w:shd w:val="clear" w:color="auto" w:fill="auto"/>
            <w:noWrap/>
            <w:vAlign w:val="bottom"/>
            <w:hideMark/>
          </w:tcPr>
          <w:p w:rsidR="008B7CB9" w:rsidRPr="00380313" w:rsidRDefault="008B7CB9" w:rsidP="00D3309B">
            <w:pPr>
              <w:jc w:val="both"/>
              <w:rPr>
                <w:rFonts w:ascii="Arial" w:hAnsi="Arial" w:cs="Arial"/>
                <w:noProof/>
                <w:lang w:val="sr-Cyrl-CS"/>
              </w:rPr>
            </w:pPr>
            <w:r w:rsidRPr="00380313">
              <w:rPr>
                <w:rFonts w:ascii="Arial" w:hAnsi="Arial" w:cs="Arial"/>
                <w:noProof/>
                <w:sz w:val="22"/>
                <w:szCs w:val="22"/>
                <w:lang w:val="sr-Cyrl-CS"/>
              </w:rPr>
              <w:t>Ампасовање дрвених врата, фалц и ивице врата, обрадити да крило належе, дихтује и лако се затвара. По потреби подесити браву врата.</w:t>
            </w:r>
          </w:p>
        </w:tc>
        <w:tc>
          <w:tcPr>
            <w:tcW w:w="1464" w:type="dxa"/>
            <w:gridSpan w:val="2"/>
            <w:shd w:val="clear" w:color="auto" w:fill="auto"/>
            <w:noWrap/>
            <w:vAlign w:val="center"/>
            <w:hideMark/>
          </w:tcPr>
          <w:p w:rsidR="008B7CB9" w:rsidRPr="00380313" w:rsidRDefault="008B7CB9" w:rsidP="00D3309B">
            <w:pPr>
              <w:jc w:val="center"/>
              <w:rPr>
                <w:rFonts w:ascii="Arial" w:hAnsi="Arial" w:cs="Arial"/>
                <w:noProof/>
              </w:rPr>
            </w:pPr>
            <w:r w:rsidRPr="00380313">
              <w:rPr>
                <w:rFonts w:ascii="Arial" w:hAnsi="Arial" w:cs="Arial"/>
                <w:noProof/>
                <w:sz w:val="22"/>
                <w:szCs w:val="22"/>
              </w:rPr>
              <w:t>ком.</w:t>
            </w:r>
          </w:p>
        </w:tc>
        <w:tc>
          <w:tcPr>
            <w:tcW w:w="1011" w:type="dxa"/>
            <w:gridSpan w:val="2"/>
            <w:shd w:val="clear" w:color="auto" w:fill="auto"/>
            <w:noWrap/>
            <w:vAlign w:val="center"/>
            <w:hideMark/>
          </w:tcPr>
          <w:p w:rsidR="008B7CB9" w:rsidRPr="00380313" w:rsidRDefault="008B7CB9" w:rsidP="00D3309B">
            <w:pPr>
              <w:jc w:val="center"/>
              <w:rPr>
                <w:rFonts w:ascii="Arial" w:hAnsi="Arial" w:cs="Arial"/>
                <w:noProof/>
                <w:lang w:val="sr-Cyrl-CS"/>
              </w:rPr>
            </w:pPr>
            <w:r w:rsidRPr="00380313">
              <w:rPr>
                <w:rFonts w:ascii="Arial" w:hAnsi="Arial" w:cs="Arial"/>
                <w:noProof/>
                <w:sz w:val="22"/>
                <w:szCs w:val="22"/>
                <w:lang w:val="sr-Cyrl-CS"/>
              </w:rPr>
              <w:t>15</w:t>
            </w:r>
          </w:p>
        </w:tc>
        <w:tc>
          <w:tcPr>
            <w:tcW w:w="1217" w:type="dxa"/>
            <w:gridSpan w:val="2"/>
          </w:tcPr>
          <w:p w:rsidR="008B7CB9" w:rsidRPr="00380313" w:rsidRDefault="008B7CB9" w:rsidP="00D3309B">
            <w:pPr>
              <w:jc w:val="center"/>
              <w:rPr>
                <w:rFonts w:ascii="Arial" w:hAnsi="Arial" w:cs="Arial"/>
                <w:noProof/>
                <w:lang w:val="sr-Cyrl-CS"/>
              </w:rPr>
            </w:pPr>
          </w:p>
        </w:tc>
        <w:tc>
          <w:tcPr>
            <w:tcW w:w="1020" w:type="dxa"/>
          </w:tcPr>
          <w:p w:rsidR="008B7CB9" w:rsidRPr="00380313" w:rsidRDefault="008B7CB9" w:rsidP="00D3309B">
            <w:pPr>
              <w:jc w:val="center"/>
              <w:rPr>
                <w:rFonts w:ascii="Arial" w:hAnsi="Arial" w:cs="Arial"/>
                <w:noProof/>
                <w:lang w:val="sr-Cyrl-CS"/>
              </w:rPr>
            </w:pPr>
          </w:p>
        </w:tc>
      </w:tr>
      <w:tr w:rsidR="008B7CB9" w:rsidRPr="00380313" w:rsidTr="000950AA">
        <w:trPr>
          <w:trHeight w:val="360"/>
          <w:jc w:val="center"/>
        </w:trPr>
        <w:tc>
          <w:tcPr>
            <w:tcW w:w="951" w:type="dxa"/>
            <w:shd w:val="clear" w:color="auto" w:fill="auto"/>
            <w:noWrap/>
            <w:vAlign w:val="center"/>
            <w:hideMark/>
          </w:tcPr>
          <w:p w:rsidR="008B7CB9" w:rsidRPr="00380313" w:rsidRDefault="00026F1B" w:rsidP="00D3309B">
            <w:pPr>
              <w:jc w:val="center"/>
              <w:rPr>
                <w:rFonts w:ascii="Arial" w:hAnsi="Arial" w:cs="Arial"/>
                <w:noProof/>
              </w:rPr>
            </w:pPr>
            <w:r w:rsidRPr="00380313">
              <w:rPr>
                <w:rFonts w:ascii="Arial" w:hAnsi="Arial" w:cs="Arial"/>
                <w:noProof/>
                <w:sz w:val="22"/>
                <w:szCs w:val="22"/>
              </w:rPr>
              <w:t>16</w:t>
            </w:r>
          </w:p>
        </w:tc>
        <w:tc>
          <w:tcPr>
            <w:tcW w:w="5349" w:type="dxa"/>
            <w:shd w:val="clear" w:color="auto" w:fill="auto"/>
            <w:noWrap/>
            <w:vAlign w:val="bottom"/>
            <w:hideMark/>
          </w:tcPr>
          <w:p w:rsidR="008B7CB9" w:rsidRPr="00380313" w:rsidRDefault="008B7CB9" w:rsidP="00D3309B">
            <w:pPr>
              <w:jc w:val="both"/>
              <w:rPr>
                <w:rFonts w:ascii="Arial" w:hAnsi="Arial" w:cs="Arial"/>
                <w:noProof/>
                <w:lang w:val="sr-Cyrl-CS"/>
              </w:rPr>
            </w:pPr>
            <w:r w:rsidRPr="00380313">
              <w:rPr>
                <w:rFonts w:ascii="Arial" w:hAnsi="Arial" w:cs="Arial"/>
                <w:noProof/>
                <w:sz w:val="22"/>
                <w:szCs w:val="22"/>
                <w:lang w:val="sr-Cyrl-CS"/>
              </w:rPr>
              <w:t>Ампасовање PVC прозора дим.280x170</w:t>
            </w:r>
            <w:r w:rsidRPr="00380313">
              <w:rPr>
                <w:rFonts w:ascii="Arial" w:hAnsi="Arial" w:cs="Arial"/>
                <w:noProof/>
                <w:sz w:val="22"/>
                <w:szCs w:val="22"/>
              </w:rPr>
              <w:t xml:space="preserve"> cm</w:t>
            </w:r>
            <w:r w:rsidRPr="00380313">
              <w:rPr>
                <w:rFonts w:ascii="Arial" w:hAnsi="Arial" w:cs="Arial"/>
                <w:noProof/>
                <w:sz w:val="22"/>
                <w:szCs w:val="22"/>
                <w:lang w:val="sr-Cyrl-CS"/>
              </w:rPr>
              <w:t>. да се лако се затвара. По потреби ставити дихт гуму.</w:t>
            </w:r>
          </w:p>
        </w:tc>
        <w:tc>
          <w:tcPr>
            <w:tcW w:w="1464" w:type="dxa"/>
            <w:gridSpan w:val="2"/>
            <w:shd w:val="clear" w:color="auto" w:fill="auto"/>
            <w:noWrap/>
            <w:vAlign w:val="center"/>
            <w:hideMark/>
          </w:tcPr>
          <w:p w:rsidR="008B7CB9" w:rsidRPr="00380313" w:rsidRDefault="008B7CB9" w:rsidP="00D3309B">
            <w:pPr>
              <w:jc w:val="center"/>
              <w:rPr>
                <w:rFonts w:ascii="Arial" w:hAnsi="Arial" w:cs="Arial"/>
              </w:rPr>
            </w:pPr>
            <w:r w:rsidRPr="00380313">
              <w:rPr>
                <w:rFonts w:ascii="Arial" w:hAnsi="Arial" w:cs="Arial"/>
                <w:noProof/>
                <w:sz w:val="22"/>
                <w:szCs w:val="22"/>
              </w:rPr>
              <w:t>ком.</w:t>
            </w:r>
          </w:p>
        </w:tc>
        <w:tc>
          <w:tcPr>
            <w:tcW w:w="1011" w:type="dxa"/>
            <w:gridSpan w:val="2"/>
            <w:shd w:val="clear" w:color="auto" w:fill="auto"/>
            <w:noWrap/>
            <w:vAlign w:val="center"/>
            <w:hideMark/>
          </w:tcPr>
          <w:p w:rsidR="008B7CB9" w:rsidRPr="00380313" w:rsidRDefault="008B7CB9" w:rsidP="00D3309B">
            <w:pPr>
              <w:jc w:val="center"/>
              <w:rPr>
                <w:rFonts w:ascii="Arial" w:hAnsi="Arial" w:cs="Arial"/>
                <w:noProof/>
                <w:lang w:val="sr-Cyrl-CS"/>
              </w:rPr>
            </w:pPr>
            <w:r w:rsidRPr="00380313">
              <w:rPr>
                <w:rFonts w:ascii="Arial" w:hAnsi="Arial" w:cs="Arial"/>
                <w:noProof/>
                <w:sz w:val="22"/>
                <w:szCs w:val="22"/>
                <w:lang w:val="sr-Cyrl-CS"/>
              </w:rPr>
              <w:t>15</w:t>
            </w:r>
          </w:p>
        </w:tc>
        <w:tc>
          <w:tcPr>
            <w:tcW w:w="1217" w:type="dxa"/>
            <w:gridSpan w:val="2"/>
          </w:tcPr>
          <w:p w:rsidR="008B7CB9" w:rsidRPr="00380313" w:rsidRDefault="008B7CB9" w:rsidP="00D3309B">
            <w:pPr>
              <w:jc w:val="center"/>
              <w:rPr>
                <w:rFonts w:ascii="Arial" w:hAnsi="Arial" w:cs="Arial"/>
                <w:noProof/>
                <w:lang w:val="sr-Cyrl-CS"/>
              </w:rPr>
            </w:pPr>
          </w:p>
        </w:tc>
        <w:tc>
          <w:tcPr>
            <w:tcW w:w="1020" w:type="dxa"/>
          </w:tcPr>
          <w:p w:rsidR="008B7CB9" w:rsidRPr="00380313" w:rsidRDefault="008B7CB9" w:rsidP="00D3309B">
            <w:pPr>
              <w:jc w:val="center"/>
              <w:rPr>
                <w:rFonts w:ascii="Arial" w:hAnsi="Arial" w:cs="Arial"/>
                <w:noProof/>
                <w:lang w:val="sr-Cyrl-CS"/>
              </w:rPr>
            </w:pPr>
          </w:p>
        </w:tc>
      </w:tr>
      <w:tr w:rsidR="008B7CB9" w:rsidRPr="00380313" w:rsidTr="000950AA">
        <w:trPr>
          <w:trHeight w:val="360"/>
          <w:jc w:val="center"/>
        </w:trPr>
        <w:tc>
          <w:tcPr>
            <w:tcW w:w="951" w:type="dxa"/>
            <w:shd w:val="clear" w:color="auto" w:fill="auto"/>
            <w:noWrap/>
            <w:vAlign w:val="center"/>
            <w:hideMark/>
          </w:tcPr>
          <w:p w:rsidR="008B7CB9" w:rsidRPr="00380313" w:rsidRDefault="00026F1B" w:rsidP="00D3309B">
            <w:pPr>
              <w:jc w:val="center"/>
              <w:rPr>
                <w:rFonts w:ascii="Arial" w:hAnsi="Arial" w:cs="Arial"/>
                <w:noProof/>
              </w:rPr>
            </w:pPr>
            <w:r w:rsidRPr="00380313">
              <w:rPr>
                <w:rFonts w:ascii="Arial" w:hAnsi="Arial" w:cs="Arial"/>
                <w:noProof/>
                <w:sz w:val="22"/>
                <w:szCs w:val="22"/>
              </w:rPr>
              <w:t>17</w:t>
            </w:r>
          </w:p>
        </w:tc>
        <w:tc>
          <w:tcPr>
            <w:tcW w:w="5349" w:type="dxa"/>
            <w:shd w:val="clear" w:color="auto" w:fill="auto"/>
            <w:noWrap/>
            <w:vAlign w:val="bottom"/>
            <w:hideMark/>
          </w:tcPr>
          <w:p w:rsidR="008B7CB9" w:rsidRPr="00380313" w:rsidRDefault="008B7CB9" w:rsidP="00CF4516">
            <w:pPr>
              <w:jc w:val="both"/>
              <w:rPr>
                <w:rFonts w:ascii="Arial" w:hAnsi="Arial" w:cs="Arial"/>
                <w:noProof/>
                <w:color w:val="auto"/>
                <w:lang w:val="sr-Cyrl-CS"/>
              </w:rPr>
            </w:pPr>
            <w:r w:rsidRPr="00380313">
              <w:rPr>
                <w:rFonts w:ascii="Arial" w:hAnsi="Arial" w:cs="Arial"/>
                <w:noProof/>
                <w:color w:val="auto"/>
                <w:sz w:val="22"/>
                <w:szCs w:val="22"/>
                <w:lang w:val="sr-Cyrl-CS"/>
              </w:rPr>
              <w:t>Израда и монтажа покретних фиокаша од универа d=18mm у тону по избору Наручиоца дим. 60x80x60</w:t>
            </w:r>
            <w:r w:rsidRPr="00380313">
              <w:rPr>
                <w:rFonts w:ascii="Arial" w:hAnsi="Arial" w:cs="Arial"/>
                <w:noProof/>
                <w:color w:val="auto"/>
                <w:sz w:val="22"/>
                <w:szCs w:val="22"/>
              </w:rPr>
              <w:t xml:space="preserve"> cm</w:t>
            </w:r>
            <w:r w:rsidR="00CF4516" w:rsidRPr="00380313">
              <w:rPr>
                <w:rFonts w:ascii="Arial" w:hAnsi="Arial" w:cs="Arial"/>
                <w:noProof/>
                <w:color w:val="auto"/>
                <w:sz w:val="22"/>
                <w:szCs w:val="22"/>
                <w:lang w:val="sr-Cyrl-CS"/>
              </w:rPr>
              <w:t>. Фи</w:t>
            </w:r>
            <w:r w:rsidRPr="00380313">
              <w:rPr>
                <w:rFonts w:ascii="Arial" w:hAnsi="Arial" w:cs="Arial"/>
                <w:noProof/>
                <w:color w:val="auto"/>
                <w:sz w:val="22"/>
                <w:szCs w:val="22"/>
                <w:lang w:val="sr-Cyrl-CS"/>
              </w:rPr>
              <w:t>окаш се састоји из три полице и има централну бравицу за закључавање.</w:t>
            </w:r>
          </w:p>
        </w:tc>
        <w:tc>
          <w:tcPr>
            <w:tcW w:w="1464" w:type="dxa"/>
            <w:gridSpan w:val="2"/>
            <w:shd w:val="clear" w:color="auto" w:fill="auto"/>
            <w:noWrap/>
            <w:vAlign w:val="center"/>
            <w:hideMark/>
          </w:tcPr>
          <w:p w:rsidR="008B7CB9" w:rsidRPr="00380313" w:rsidRDefault="008B7CB9" w:rsidP="00D3309B">
            <w:pPr>
              <w:jc w:val="center"/>
              <w:rPr>
                <w:rFonts w:ascii="Arial" w:hAnsi="Arial" w:cs="Arial"/>
                <w:color w:val="auto"/>
              </w:rPr>
            </w:pPr>
            <w:r w:rsidRPr="00380313">
              <w:rPr>
                <w:rFonts w:ascii="Arial" w:hAnsi="Arial" w:cs="Arial"/>
                <w:noProof/>
                <w:color w:val="auto"/>
                <w:sz w:val="22"/>
                <w:szCs w:val="22"/>
              </w:rPr>
              <w:t>ком.</w:t>
            </w:r>
          </w:p>
        </w:tc>
        <w:tc>
          <w:tcPr>
            <w:tcW w:w="1011" w:type="dxa"/>
            <w:gridSpan w:val="2"/>
            <w:shd w:val="clear" w:color="auto" w:fill="auto"/>
            <w:noWrap/>
            <w:vAlign w:val="center"/>
            <w:hideMark/>
          </w:tcPr>
          <w:p w:rsidR="008B7CB9" w:rsidRPr="00380313" w:rsidRDefault="00A714EC" w:rsidP="00D3309B">
            <w:pPr>
              <w:jc w:val="center"/>
              <w:rPr>
                <w:rFonts w:ascii="Arial" w:hAnsi="Arial" w:cs="Arial"/>
                <w:noProof/>
                <w:color w:val="auto"/>
                <w:lang w:val="sr-Cyrl-CS"/>
              </w:rPr>
            </w:pPr>
            <w:r w:rsidRPr="00380313">
              <w:rPr>
                <w:rFonts w:ascii="Arial" w:hAnsi="Arial" w:cs="Arial"/>
                <w:noProof/>
                <w:color w:val="auto"/>
                <w:sz w:val="22"/>
                <w:szCs w:val="22"/>
                <w:lang w:val="sr-Cyrl-CS"/>
              </w:rPr>
              <w:t>5</w:t>
            </w:r>
          </w:p>
        </w:tc>
        <w:tc>
          <w:tcPr>
            <w:tcW w:w="1217" w:type="dxa"/>
            <w:gridSpan w:val="2"/>
          </w:tcPr>
          <w:p w:rsidR="008B7CB9" w:rsidRPr="00380313" w:rsidRDefault="008B7CB9" w:rsidP="00D3309B">
            <w:pPr>
              <w:jc w:val="center"/>
              <w:rPr>
                <w:rFonts w:ascii="Arial" w:hAnsi="Arial" w:cs="Arial"/>
                <w:noProof/>
                <w:lang w:val="sr-Cyrl-CS"/>
              </w:rPr>
            </w:pPr>
          </w:p>
        </w:tc>
        <w:tc>
          <w:tcPr>
            <w:tcW w:w="1020" w:type="dxa"/>
          </w:tcPr>
          <w:p w:rsidR="008B7CB9" w:rsidRPr="00380313" w:rsidRDefault="008B7CB9" w:rsidP="00D3309B">
            <w:pPr>
              <w:jc w:val="center"/>
              <w:rPr>
                <w:rFonts w:ascii="Arial" w:hAnsi="Arial" w:cs="Arial"/>
                <w:noProof/>
                <w:lang w:val="sr-Cyrl-CS"/>
              </w:rPr>
            </w:pPr>
          </w:p>
        </w:tc>
      </w:tr>
      <w:tr w:rsidR="008B7CB9" w:rsidRPr="00380313" w:rsidTr="000950AA">
        <w:trPr>
          <w:trHeight w:val="360"/>
          <w:jc w:val="center"/>
        </w:trPr>
        <w:tc>
          <w:tcPr>
            <w:tcW w:w="951" w:type="dxa"/>
            <w:shd w:val="clear" w:color="auto" w:fill="auto"/>
            <w:noWrap/>
            <w:vAlign w:val="center"/>
            <w:hideMark/>
          </w:tcPr>
          <w:p w:rsidR="008B7CB9" w:rsidRPr="00380313" w:rsidRDefault="00026F1B" w:rsidP="00D3309B">
            <w:pPr>
              <w:jc w:val="center"/>
              <w:rPr>
                <w:rFonts w:ascii="Arial" w:hAnsi="Arial" w:cs="Arial"/>
                <w:noProof/>
              </w:rPr>
            </w:pPr>
            <w:r w:rsidRPr="00380313">
              <w:rPr>
                <w:rFonts w:ascii="Arial" w:hAnsi="Arial" w:cs="Arial"/>
                <w:noProof/>
                <w:sz w:val="22"/>
                <w:szCs w:val="22"/>
              </w:rPr>
              <w:t>18</w:t>
            </w:r>
          </w:p>
        </w:tc>
        <w:tc>
          <w:tcPr>
            <w:tcW w:w="5349" w:type="dxa"/>
            <w:shd w:val="clear" w:color="auto" w:fill="auto"/>
            <w:noWrap/>
            <w:vAlign w:val="bottom"/>
            <w:hideMark/>
          </w:tcPr>
          <w:p w:rsidR="008B7CB9" w:rsidRPr="00380313" w:rsidRDefault="008B7CB9" w:rsidP="00D3309B">
            <w:pPr>
              <w:jc w:val="both"/>
              <w:rPr>
                <w:rFonts w:ascii="Arial" w:hAnsi="Arial" w:cs="Arial"/>
                <w:noProof/>
                <w:color w:val="auto"/>
                <w:lang w:val="sr-Cyrl-CS"/>
              </w:rPr>
            </w:pPr>
            <w:r w:rsidRPr="00380313">
              <w:rPr>
                <w:rFonts w:ascii="Arial" w:hAnsi="Arial" w:cs="Arial"/>
                <w:noProof/>
                <w:color w:val="auto"/>
                <w:sz w:val="22"/>
                <w:szCs w:val="22"/>
                <w:lang w:val="sr-Cyrl-CS"/>
              </w:rPr>
              <w:t xml:space="preserve">Израда и монтажа покретног </w:t>
            </w:r>
            <w:r w:rsidR="00CF4516" w:rsidRPr="00380313">
              <w:rPr>
                <w:rFonts w:ascii="Arial" w:hAnsi="Arial" w:cs="Arial"/>
                <w:noProof/>
                <w:color w:val="auto"/>
                <w:sz w:val="22"/>
                <w:szCs w:val="22"/>
                <w:lang w:val="sr-Cyrl-CS"/>
              </w:rPr>
              <w:t>фи</w:t>
            </w:r>
            <w:r w:rsidRPr="00380313">
              <w:rPr>
                <w:rFonts w:ascii="Arial" w:hAnsi="Arial" w:cs="Arial"/>
                <w:noProof/>
                <w:color w:val="auto"/>
                <w:sz w:val="22"/>
                <w:szCs w:val="22"/>
                <w:lang w:val="sr-Cyrl-CS"/>
              </w:rPr>
              <w:t>окаша од универа d=18mm у тону по избору Наручиоца дим. 40x40x80</w:t>
            </w:r>
            <w:r w:rsidRPr="00380313">
              <w:rPr>
                <w:rFonts w:ascii="Arial" w:hAnsi="Arial" w:cs="Arial"/>
                <w:noProof/>
                <w:color w:val="auto"/>
                <w:sz w:val="22"/>
                <w:szCs w:val="22"/>
              </w:rPr>
              <w:t xml:space="preserve"> cm</w:t>
            </w:r>
            <w:r w:rsidR="00CF4516" w:rsidRPr="00380313">
              <w:rPr>
                <w:rFonts w:ascii="Arial" w:hAnsi="Arial" w:cs="Arial"/>
                <w:noProof/>
                <w:color w:val="auto"/>
                <w:sz w:val="22"/>
                <w:szCs w:val="22"/>
                <w:lang w:val="sr-Cyrl-CS"/>
              </w:rPr>
              <w:t>. Фи</w:t>
            </w:r>
            <w:r w:rsidRPr="00380313">
              <w:rPr>
                <w:rFonts w:ascii="Arial" w:hAnsi="Arial" w:cs="Arial"/>
                <w:noProof/>
                <w:color w:val="auto"/>
                <w:sz w:val="22"/>
                <w:szCs w:val="22"/>
                <w:lang w:val="sr-Cyrl-CS"/>
              </w:rPr>
              <w:t>окаш се састоји из три полице и има централну бравицу за закључавање.</w:t>
            </w:r>
          </w:p>
        </w:tc>
        <w:tc>
          <w:tcPr>
            <w:tcW w:w="1464" w:type="dxa"/>
            <w:gridSpan w:val="2"/>
            <w:shd w:val="clear" w:color="auto" w:fill="auto"/>
            <w:noWrap/>
            <w:vAlign w:val="center"/>
            <w:hideMark/>
          </w:tcPr>
          <w:p w:rsidR="008B7CB9" w:rsidRPr="00380313" w:rsidRDefault="008B7CB9" w:rsidP="00D3309B">
            <w:pPr>
              <w:jc w:val="center"/>
              <w:rPr>
                <w:rFonts w:ascii="Arial" w:hAnsi="Arial" w:cs="Arial"/>
                <w:color w:val="auto"/>
              </w:rPr>
            </w:pPr>
            <w:r w:rsidRPr="00380313">
              <w:rPr>
                <w:rFonts w:ascii="Arial" w:hAnsi="Arial" w:cs="Arial"/>
                <w:noProof/>
                <w:color w:val="auto"/>
                <w:sz w:val="22"/>
                <w:szCs w:val="22"/>
              </w:rPr>
              <w:t>ком.</w:t>
            </w:r>
          </w:p>
        </w:tc>
        <w:tc>
          <w:tcPr>
            <w:tcW w:w="1011" w:type="dxa"/>
            <w:gridSpan w:val="2"/>
            <w:shd w:val="clear" w:color="auto" w:fill="auto"/>
            <w:noWrap/>
            <w:vAlign w:val="center"/>
            <w:hideMark/>
          </w:tcPr>
          <w:p w:rsidR="008B7CB9" w:rsidRPr="00380313" w:rsidRDefault="00A714EC" w:rsidP="00D3309B">
            <w:pPr>
              <w:jc w:val="center"/>
              <w:rPr>
                <w:rFonts w:ascii="Arial" w:hAnsi="Arial" w:cs="Arial"/>
                <w:noProof/>
                <w:color w:val="auto"/>
                <w:lang w:val="sr-Cyrl-CS"/>
              </w:rPr>
            </w:pPr>
            <w:r w:rsidRPr="00380313">
              <w:rPr>
                <w:rFonts w:ascii="Arial" w:hAnsi="Arial" w:cs="Arial"/>
                <w:noProof/>
                <w:color w:val="auto"/>
                <w:sz w:val="22"/>
                <w:szCs w:val="22"/>
                <w:lang w:val="sr-Cyrl-CS"/>
              </w:rPr>
              <w:t>2</w:t>
            </w:r>
          </w:p>
        </w:tc>
        <w:tc>
          <w:tcPr>
            <w:tcW w:w="1217" w:type="dxa"/>
            <w:gridSpan w:val="2"/>
          </w:tcPr>
          <w:p w:rsidR="008B7CB9" w:rsidRPr="00380313" w:rsidRDefault="008B7CB9" w:rsidP="00D3309B">
            <w:pPr>
              <w:jc w:val="center"/>
              <w:rPr>
                <w:rFonts w:ascii="Arial" w:hAnsi="Arial" w:cs="Arial"/>
                <w:noProof/>
                <w:lang w:val="sr-Cyrl-CS"/>
              </w:rPr>
            </w:pPr>
          </w:p>
        </w:tc>
        <w:tc>
          <w:tcPr>
            <w:tcW w:w="1020" w:type="dxa"/>
          </w:tcPr>
          <w:p w:rsidR="008B7CB9" w:rsidRPr="00380313" w:rsidRDefault="008B7CB9" w:rsidP="00D3309B">
            <w:pPr>
              <w:jc w:val="center"/>
              <w:rPr>
                <w:rFonts w:ascii="Arial" w:hAnsi="Arial" w:cs="Arial"/>
                <w:noProof/>
                <w:lang w:val="sr-Cyrl-CS"/>
              </w:rPr>
            </w:pPr>
          </w:p>
        </w:tc>
      </w:tr>
      <w:tr w:rsidR="008B7CB9" w:rsidRPr="00380313" w:rsidTr="000950AA">
        <w:trPr>
          <w:trHeight w:val="360"/>
          <w:jc w:val="center"/>
        </w:trPr>
        <w:tc>
          <w:tcPr>
            <w:tcW w:w="951" w:type="dxa"/>
            <w:shd w:val="clear" w:color="auto" w:fill="auto"/>
            <w:noWrap/>
            <w:vAlign w:val="center"/>
            <w:hideMark/>
          </w:tcPr>
          <w:p w:rsidR="008B7CB9" w:rsidRPr="00380313" w:rsidRDefault="00026F1B" w:rsidP="00D3309B">
            <w:pPr>
              <w:jc w:val="center"/>
              <w:rPr>
                <w:rFonts w:ascii="Arial" w:hAnsi="Arial" w:cs="Arial"/>
                <w:noProof/>
              </w:rPr>
            </w:pPr>
            <w:r w:rsidRPr="00380313">
              <w:rPr>
                <w:rFonts w:ascii="Arial" w:hAnsi="Arial" w:cs="Arial"/>
                <w:noProof/>
                <w:sz w:val="22"/>
                <w:szCs w:val="22"/>
              </w:rPr>
              <w:t>19</w:t>
            </w:r>
          </w:p>
        </w:tc>
        <w:tc>
          <w:tcPr>
            <w:tcW w:w="5349" w:type="dxa"/>
            <w:shd w:val="clear" w:color="auto" w:fill="auto"/>
            <w:noWrap/>
            <w:vAlign w:val="bottom"/>
            <w:hideMark/>
          </w:tcPr>
          <w:p w:rsidR="008B7CB9" w:rsidRPr="00380313" w:rsidRDefault="008B7CB9" w:rsidP="00D3309B">
            <w:pPr>
              <w:jc w:val="both"/>
              <w:rPr>
                <w:rFonts w:ascii="Arial" w:hAnsi="Arial" w:cs="Arial"/>
                <w:noProof/>
                <w:lang w:val="sr-Cyrl-CS"/>
              </w:rPr>
            </w:pPr>
            <w:r w:rsidRPr="00380313">
              <w:rPr>
                <w:rFonts w:ascii="Arial" w:hAnsi="Arial" w:cs="Arial"/>
                <w:noProof/>
                <w:sz w:val="22"/>
                <w:szCs w:val="22"/>
                <w:lang w:val="sr-Cyrl-CS"/>
              </w:rPr>
              <w:t>Израда и монтажа столова од универа d=18mm у тону по избору инвеститора дим. 140x60x85</w:t>
            </w:r>
            <w:r w:rsidRPr="00380313">
              <w:rPr>
                <w:rFonts w:ascii="Arial" w:hAnsi="Arial" w:cs="Arial"/>
                <w:noProof/>
                <w:sz w:val="22"/>
                <w:szCs w:val="22"/>
              </w:rPr>
              <w:t xml:space="preserve"> cm</w:t>
            </w:r>
            <w:r w:rsidRPr="00380313">
              <w:rPr>
                <w:rFonts w:ascii="Arial" w:hAnsi="Arial" w:cs="Arial"/>
                <w:noProof/>
                <w:sz w:val="22"/>
                <w:szCs w:val="22"/>
                <w:lang w:val="sr-Cyrl-CS"/>
              </w:rPr>
              <w:t xml:space="preserve">. Радна плоча је од универа </w:t>
            </w:r>
            <w:r w:rsidRPr="00380313">
              <w:rPr>
                <w:rFonts w:ascii="Arial" w:hAnsi="Arial" w:cs="Arial"/>
                <w:noProof/>
                <w:sz w:val="22"/>
                <w:szCs w:val="22"/>
              </w:rPr>
              <w:t>d</w:t>
            </w:r>
            <w:r w:rsidRPr="00380313">
              <w:rPr>
                <w:rFonts w:ascii="Arial" w:hAnsi="Arial" w:cs="Arial"/>
                <w:noProof/>
                <w:sz w:val="22"/>
                <w:szCs w:val="22"/>
                <w:lang w:val="sr-Cyrl-CS"/>
              </w:rPr>
              <w:t>=25</w:t>
            </w:r>
            <w:r w:rsidRPr="00380313">
              <w:rPr>
                <w:rFonts w:ascii="Arial" w:hAnsi="Arial" w:cs="Arial"/>
                <w:noProof/>
                <w:sz w:val="22"/>
                <w:szCs w:val="22"/>
              </w:rPr>
              <w:t xml:space="preserve"> mm</w:t>
            </w:r>
            <w:r w:rsidRPr="00380313">
              <w:rPr>
                <w:rFonts w:ascii="Arial" w:hAnsi="Arial" w:cs="Arial"/>
                <w:noProof/>
                <w:sz w:val="22"/>
                <w:szCs w:val="22"/>
                <w:lang w:val="sr-Cyrl-CS"/>
              </w:rPr>
              <w:t xml:space="preserve">, кантована </w:t>
            </w:r>
            <w:r w:rsidRPr="00380313">
              <w:rPr>
                <w:rFonts w:ascii="Arial" w:hAnsi="Arial" w:cs="Arial"/>
                <w:noProof/>
                <w:sz w:val="22"/>
                <w:szCs w:val="22"/>
              </w:rPr>
              <w:t>ABS</w:t>
            </w:r>
            <w:r w:rsidRPr="00380313">
              <w:rPr>
                <w:rFonts w:ascii="Arial" w:hAnsi="Arial" w:cs="Arial"/>
                <w:noProof/>
                <w:sz w:val="22"/>
                <w:szCs w:val="22"/>
                <w:lang w:val="sr-Cyrl-CS"/>
              </w:rPr>
              <w:t xml:space="preserve"> траком у круг. Сто има две вертикале од универа и једну хоризонталу за укрућење.</w:t>
            </w:r>
          </w:p>
        </w:tc>
        <w:tc>
          <w:tcPr>
            <w:tcW w:w="1464" w:type="dxa"/>
            <w:gridSpan w:val="2"/>
            <w:shd w:val="clear" w:color="auto" w:fill="auto"/>
            <w:noWrap/>
            <w:vAlign w:val="center"/>
            <w:hideMark/>
          </w:tcPr>
          <w:p w:rsidR="008B7CB9" w:rsidRPr="00380313" w:rsidRDefault="008B7CB9" w:rsidP="00D3309B">
            <w:pPr>
              <w:jc w:val="center"/>
              <w:rPr>
                <w:rFonts w:ascii="Arial" w:hAnsi="Arial" w:cs="Arial"/>
              </w:rPr>
            </w:pPr>
            <w:r w:rsidRPr="00380313">
              <w:rPr>
                <w:rFonts w:ascii="Arial" w:hAnsi="Arial" w:cs="Arial"/>
                <w:noProof/>
                <w:sz w:val="22"/>
                <w:szCs w:val="22"/>
              </w:rPr>
              <w:t>ком.</w:t>
            </w:r>
          </w:p>
        </w:tc>
        <w:tc>
          <w:tcPr>
            <w:tcW w:w="1011" w:type="dxa"/>
            <w:gridSpan w:val="2"/>
            <w:shd w:val="clear" w:color="auto" w:fill="auto"/>
            <w:noWrap/>
            <w:vAlign w:val="center"/>
            <w:hideMark/>
          </w:tcPr>
          <w:p w:rsidR="008B7CB9" w:rsidRPr="00380313" w:rsidRDefault="008B7CB9" w:rsidP="00D3309B">
            <w:pPr>
              <w:jc w:val="center"/>
              <w:rPr>
                <w:rFonts w:ascii="Arial" w:hAnsi="Arial" w:cs="Arial"/>
                <w:noProof/>
                <w:lang w:val="sr-Cyrl-CS"/>
              </w:rPr>
            </w:pPr>
            <w:r w:rsidRPr="00380313">
              <w:rPr>
                <w:rFonts w:ascii="Arial" w:hAnsi="Arial" w:cs="Arial"/>
                <w:noProof/>
                <w:sz w:val="22"/>
                <w:szCs w:val="22"/>
                <w:lang w:val="sr-Cyrl-CS"/>
              </w:rPr>
              <w:t>2</w:t>
            </w:r>
          </w:p>
        </w:tc>
        <w:tc>
          <w:tcPr>
            <w:tcW w:w="1217" w:type="dxa"/>
            <w:gridSpan w:val="2"/>
          </w:tcPr>
          <w:p w:rsidR="008B7CB9" w:rsidRPr="00380313" w:rsidRDefault="008B7CB9" w:rsidP="00D3309B">
            <w:pPr>
              <w:jc w:val="center"/>
              <w:rPr>
                <w:rFonts w:ascii="Arial" w:hAnsi="Arial" w:cs="Arial"/>
                <w:noProof/>
                <w:lang w:val="sr-Cyrl-CS"/>
              </w:rPr>
            </w:pPr>
          </w:p>
        </w:tc>
        <w:tc>
          <w:tcPr>
            <w:tcW w:w="1020" w:type="dxa"/>
          </w:tcPr>
          <w:p w:rsidR="008B7CB9" w:rsidRPr="00380313" w:rsidRDefault="008B7CB9" w:rsidP="00D3309B">
            <w:pPr>
              <w:jc w:val="center"/>
              <w:rPr>
                <w:rFonts w:ascii="Arial" w:hAnsi="Arial" w:cs="Arial"/>
                <w:noProof/>
                <w:lang w:val="sr-Cyrl-CS"/>
              </w:rPr>
            </w:pPr>
          </w:p>
        </w:tc>
      </w:tr>
      <w:tr w:rsidR="008B7CB9" w:rsidRPr="00380313" w:rsidTr="000950AA">
        <w:trPr>
          <w:trHeight w:val="360"/>
          <w:jc w:val="center"/>
        </w:trPr>
        <w:tc>
          <w:tcPr>
            <w:tcW w:w="951" w:type="dxa"/>
            <w:shd w:val="clear" w:color="auto" w:fill="auto"/>
            <w:noWrap/>
            <w:vAlign w:val="center"/>
            <w:hideMark/>
          </w:tcPr>
          <w:p w:rsidR="008B7CB9" w:rsidRPr="00380313" w:rsidRDefault="00026F1B" w:rsidP="00D3309B">
            <w:pPr>
              <w:jc w:val="center"/>
              <w:rPr>
                <w:rFonts w:ascii="Arial" w:hAnsi="Arial" w:cs="Arial"/>
                <w:noProof/>
              </w:rPr>
            </w:pPr>
            <w:r w:rsidRPr="00380313">
              <w:rPr>
                <w:rFonts w:ascii="Arial" w:hAnsi="Arial" w:cs="Arial"/>
                <w:noProof/>
                <w:sz w:val="22"/>
                <w:szCs w:val="22"/>
              </w:rPr>
              <w:t>20</w:t>
            </w:r>
          </w:p>
        </w:tc>
        <w:tc>
          <w:tcPr>
            <w:tcW w:w="5349" w:type="dxa"/>
            <w:shd w:val="clear" w:color="auto" w:fill="auto"/>
            <w:noWrap/>
            <w:vAlign w:val="bottom"/>
            <w:hideMark/>
          </w:tcPr>
          <w:p w:rsidR="008B7CB9" w:rsidRPr="00380313" w:rsidRDefault="008B7CB9" w:rsidP="00D3309B">
            <w:pPr>
              <w:jc w:val="both"/>
              <w:rPr>
                <w:rFonts w:ascii="Arial" w:hAnsi="Arial" w:cs="Arial"/>
                <w:noProof/>
                <w:color w:val="auto"/>
                <w:lang w:val="sr-Cyrl-CS"/>
              </w:rPr>
            </w:pPr>
            <w:r w:rsidRPr="00380313">
              <w:rPr>
                <w:rFonts w:ascii="Arial" w:hAnsi="Arial" w:cs="Arial"/>
                <w:noProof/>
                <w:color w:val="auto"/>
                <w:sz w:val="22"/>
                <w:szCs w:val="22"/>
                <w:lang w:val="sr-Cyrl-CS"/>
              </w:rPr>
              <w:t>Израда и монтажа носача кућишта од универа d=18mm дим.50x25 cm. Носач кућишта има две вертикале са стране.</w:t>
            </w:r>
          </w:p>
        </w:tc>
        <w:tc>
          <w:tcPr>
            <w:tcW w:w="1464" w:type="dxa"/>
            <w:gridSpan w:val="2"/>
            <w:shd w:val="clear" w:color="auto" w:fill="auto"/>
            <w:noWrap/>
            <w:vAlign w:val="center"/>
            <w:hideMark/>
          </w:tcPr>
          <w:p w:rsidR="008B7CB9" w:rsidRPr="00380313" w:rsidRDefault="008B7CB9" w:rsidP="00D3309B">
            <w:pPr>
              <w:jc w:val="center"/>
              <w:rPr>
                <w:rFonts w:ascii="Arial" w:hAnsi="Arial" w:cs="Arial"/>
                <w:color w:val="auto"/>
              </w:rPr>
            </w:pPr>
            <w:r w:rsidRPr="00380313">
              <w:rPr>
                <w:rFonts w:ascii="Arial" w:hAnsi="Arial" w:cs="Arial"/>
                <w:noProof/>
                <w:color w:val="auto"/>
                <w:sz w:val="22"/>
                <w:szCs w:val="22"/>
              </w:rPr>
              <w:t>ком.</w:t>
            </w:r>
          </w:p>
        </w:tc>
        <w:tc>
          <w:tcPr>
            <w:tcW w:w="1011" w:type="dxa"/>
            <w:gridSpan w:val="2"/>
            <w:shd w:val="clear" w:color="auto" w:fill="auto"/>
            <w:noWrap/>
            <w:vAlign w:val="center"/>
            <w:hideMark/>
          </w:tcPr>
          <w:p w:rsidR="008B7CB9" w:rsidRPr="00380313" w:rsidRDefault="00A714EC" w:rsidP="00D3309B">
            <w:pPr>
              <w:jc w:val="center"/>
              <w:rPr>
                <w:rFonts w:ascii="Arial" w:hAnsi="Arial" w:cs="Arial"/>
                <w:noProof/>
                <w:color w:val="auto"/>
                <w:lang w:val="sr-Cyrl-CS"/>
              </w:rPr>
            </w:pPr>
            <w:r w:rsidRPr="00380313">
              <w:rPr>
                <w:rFonts w:ascii="Arial" w:hAnsi="Arial" w:cs="Arial"/>
                <w:noProof/>
                <w:color w:val="auto"/>
                <w:sz w:val="22"/>
                <w:szCs w:val="22"/>
                <w:lang w:val="sr-Cyrl-CS"/>
              </w:rPr>
              <w:t>5</w:t>
            </w:r>
          </w:p>
        </w:tc>
        <w:tc>
          <w:tcPr>
            <w:tcW w:w="1217" w:type="dxa"/>
            <w:gridSpan w:val="2"/>
          </w:tcPr>
          <w:p w:rsidR="008B7CB9" w:rsidRPr="00380313" w:rsidRDefault="008B7CB9" w:rsidP="00D3309B">
            <w:pPr>
              <w:jc w:val="center"/>
              <w:rPr>
                <w:rFonts w:ascii="Arial" w:hAnsi="Arial" w:cs="Arial"/>
                <w:noProof/>
                <w:lang w:val="sr-Cyrl-CS"/>
              </w:rPr>
            </w:pPr>
          </w:p>
        </w:tc>
        <w:tc>
          <w:tcPr>
            <w:tcW w:w="1020" w:type="dxa"/>
          </w:tcPr>
          <w:p w:rsidR="008B7CB9" w:rsidRPr="00380313" w:rsidRDefault="008B7CB9" w:rsidP="00D3309B">
            <w:pPr>
              <w:jc w:val="center"/>
              <w:rPr>
                <w:rFonts w:ascii="Arial" w:hAnsi="Arial" w:cs="Arial"/>
                <w:noProof/>
                <w:lang w:val="sr-Cyrl-CS"/>
              </w:rPr>
            </w:pPr>
          </w:p>
        </w:tc>
      </w:tr>
      <w:tr w:rsidR="008B7CB9" w:rsidRPr="00380313" w:rsidTr="000950AA">
        <w:trPr>
          <w:trHeight w:val="360"/>
          <w:jc w:val="center"/>
        </w:trPr>
        <w:tc>
          <w:tcPr>
            <w:tcW w:w="951" w:type="dxa"/>
            <w:shd w:val="clear" w:color="auto" w:fill="auto"/>
            <w:noWrap/>
            <w:vAlign w:val="center"/>
            <w:hideMark/>
          </w:tcPr>
          <w:p w:rsidR="008B7CB9" w:rsidRPr="00380313" w:rsidRDefault="00026F1B" w:rsidP="00D3309B">
            <w:pPr>
              <w:jc w:val="center"/>
              <w:rPr>
                <w:rFonts w:ascii="Arial" w:hAnsi="Arial" w:cs="Arial"/>
                <w:noProof/>
              </w:rPr>
            </w:pPr>
            <w:r w:rsidRPr="00380313">
              <w:rPr>
                <w:rFonts w:ascii="Arial" w:hAnsi="Arial" w:cs="Arial"/>
                <w:noProof/>
                <w:sz w:val="22"/>
                <w:szCs w:val="22"/>
              </w:rPr>
              <w:t>21</w:t>
            </w:r>
          </w:p>
        </w:tc>
        <w:tc>
          <w:tcPr>
            <w:tcW w:w="5349" w:type="dxa"/>
            <w:shd w:val="clear" w:color="auto" w:fill="auto"/>
            <w:noWrap/>
            <w:vAlign w:val="bottom"/>
            <w:hideMark/>
          </w:tcPr>
          <w:p w:rsidR="008B7CB9" w:rsidRPr="00380313" w:rsidRDefault="008B7CB9" w:rsidP="00D3309B">
            <w:pPr>
              <w:jc w:val="both"/>
              <w:rPr>
                <w:rFonts w:ascii="Arial" w:hAnsi="Arial" w:cs="Arial"/>
                <w:noProof/>
                <w:lang w:val="sr-Cyrl-CS"/>
              </w:rPr>
            </w:pPr>
            <w:r w:rsidRPr="00380313">
              <w:rPr>
                <w:rFonts w:ascii="Arial" w:hAnsi="Arial" w:cs="Arial"/>
                <w:noProof/>
                <w:sz w:val="22"/>
                <w:szCs w:val="22"/>
                <w:lang w:val="sr-Cyrl-CS"/>
              </w:rPr>
              <w:t xml:space="preserve">Израда лабораторијског стола дим.100x105 cm, висине 90 cm. Подконструкција је израђена од металних пластифицираних профила. Радна плоча је израђена од водоотпорног материјала (тип блажујка заштићена епоксидом или слично) носивост стола преко 100 </w:t>
            </w:r>
            <w:r w:rsidRPr="00380313">
              <w:rPr>
                <w:rFonts w:ascii="Arial" w:hAnsi="Arial" w:cs="Arial"/>
                <w:noProof/>
                <w:sz w:val="22"/>
                <w:szCs w:val="22"/>
              </w:rPr>
              <w:t>kg</w:t>
            </w:r>
            <w:r w:rsidRPr="00380313">
              <w:rPr>
                <w:rFonts w:ascii="Arial" w:hAnsi="Arial" w:cs="Arial"/>
                <w:noProof/>
                <w:sz w:val="22"/>
                <w:szCs w:val="22"/>
                <w:lang w:val="sr-Cyrl-CS"/>
              </w:rPr>
              <w:t>.</w:t>
            </w:r>
          </w:p>
        </w:tc>
        <w:tc>
          <w:tcPr>
            <w:tcW w:w="1464" w:type="dxa"/>
            <w:gridSpan w:val="2"/>
            <w:shd w:val="clear" w:color="auto" w:fill="auto"/>
            <w:noWrap/>
            <w:vAlign w:val="center"/>
            <w:hideMark/>
          </w:tcPr>
          <w:p w:rsidR="008B7CB9" w:rsidRPr="00380313" w:rsidRDefault="008B7CB9" w:rsidP="00D3309B">
            <w:pPr>
              <w:jc w:val="center"/>
              <w:rPr>
                <w:rFonts w:ascii="Arial" w:hAnsi="Arial" w:cs="Arial"/>
              </w:rPr>
            </w:pPr>
            <w:r w:rsidRPr="00380313">
              <w:rPr>
                <w:rFonts w:ascii="Arial" w:hAnsi="Arial" w:cs="Arial"/>
                <w:noProof/>
                <w:sz w:val="22"/>
                <w:szCs w:val="22"/>
              </w:rPr>
              <w:t>ком.</w:t>
            </w:r>
          </w:p>
        </w:tc>
        <w:tc>
          <w:tcPr>
            <w:tcW w:w="1011" w:type="dxa"/>
            <w:gridSpan w:val="2"/>
            <w:shd w:val="clear" w:color="auto" w:fill="auto"/>
            <w:noWrap/>
            <w:vAlign w:val="center"/>
            <w:hideMark/>
          </w:tcPr>
          <w:p w:rsidR="008B7CB9" w:rsidRPr="00380313" w:rsidRDefault="008B7CB9" w:rsidP="00D3309B">
            <w:pPr>
              <w:jc w:val="center"/>
              <w:rPr>
                <w:rFonts w:ascii="Arial" w:hAnsi="Arial" w:cs="Arial"/>
                <w:noProof/>
                <w:lang w:val="sr-Cyrl-CS"/>
              </w:rPr>
            </w:pPr>
            <w:r w:rsidRPr="00380313">
              <w:rPr>
                <w:rFonts w:ascii="Arial" w:hAnsi="Arial" w:cs="Arial"/>
                <w:noProof/>
                <w:sz w:val="22"/>
                <w:szCs w:val="22"/>
                <w:lang w:val="sr-Cyrl-CS"/>
              </w:rPr>
              <w:t>4</w:t>
            </w:r>
          </w:p>
        </w:tc>
        <w:tc>
          <w:tcPr>
            <w:tcW w:w="1217" w:type="dxa"/>
            <w:gridSpan w:val="2"/>
          </w:tcPr>
          <w:p w:rsidR="008B7CB9" w:rsidRPr="00380313" w:rsidRDefault="008B7CB9" w:rsidP="00D3309B">
            <w:pPr>
              <w:jc w:val="center"/>
              <w:rPr>
                <w:rFonts w:ascii="Arial" w:hAnsi="Arial" w:cs="Arial"/>
                <w:noProof/>
                <w:lang w:val="sr-Cyrl-CS"/>
              </w:rPr>
            </w:pPr>
          </w:p>
        </w:tc>
        <w:tc>
          <w:tcPr>
            <w:tcW w:w="1020" w:type="dxa"/>
          </w:tcPr>
          <w:p w:rsidR="008B7CB9" w:rsidRPr="00380313" w:rsidRDefault="008B7CB9" w:rsidP="00D3309B">
            <w:pPr>
              <w:jc w:val="center"/>
              <w:rPr>
                <w:rFonts w:ascii="Arial" w:hAnsi="Arial" w:cs="Arial"/>
                <w:noProof/>
                <w:lang w:val="sr-Cyrl-CS"/>
              </w:rPr>
            </w:pPr>
          </w:p>
        </w:tc>
      </w:tr>
      <w:tr w:rsidR="008B7CB9" w:rsidRPr="00380313" w:rsidTr="000950AA">
        <w:trPr>
          <w:trHeight w:val="360"/>
          <w:jc w:val="center"/>
        </w:trPr>
        <w:tc>
          <w:tcPr>
            <w:tcW w:w="951" w:type="dxa"/>
            <w:shd w:val="clear" w:color="auto" w:fill="auto"/>
            <w:noWrap/>
            <w:vAlign w:val="center"/>
            <w:hideMark/>
          </w:tcPr>
          <w:p w:rsidR="008B7CB9" w:rsidRPr="00380313" w:rsidRDefault="00026F1B" w:rsidP="00D3309B">
            <w:pPr>
              <w:jc w:val="center"/>
              <w:rPr>
                <w:rFonts w:ascii="Arial" w:hAnsi="Arial" w:cs="Arial"/>
                <w:noProof/>
              </w:rPr>
            </w:pPr>
            <w:r w:rsidRPr="00380313">
              <w:rPr>
                <w:rFonts w:ascii="Arial" w:hAnsi="Arial" w:cs="Arial"/>
                <w:noProof/>
                <w:sz w:val="22"/>
                <w:szCs w:val="22"/>
              </w:rPr>
              <w:t>22</w:t>
            </w:r>
          </w:p>
        </w:tc>
        <w:tc>
          <w:tcPr>
            <w:tcW w:w="5349" w:type="dxa"/>
            <w:shd w:val="clear" w:color="auto" w:fill="auto"/>
            <w:noWrap/>
            <w:vAlign w:val="bottom"/>
            <w:hideMark/>
          </w:tcPr>
          <w:p w:rsidR="008B7CB9" w:rsidRPr="00380313" w:rsidRDefault="008B7CB9" w:rsidP="00D3309B">
            <w:pPr>
              <w:jc w:val="both"/>
              <w:rPr>
                <w:rFonts w:ascii="Arial" w:hAnsi="Arial" w:cs="Arial"/>
                <w:noProof/>
                <w:lang w:val="sr-Cyrl-CS"/>
              </w:rPr>
            </w:pPr>
            <w:r w:rsidRPr="00380313">
              <w:rPr>
                <w:rFonts w:ascii="Arial" w:hAnsi="Arial" w:cs="Arial"/>
                <w:noProof/>
                <w:sz w:val="22"/>
                <w:szCs w:val="22"/>
                <w:lang w:val="sr-Cyrl-CS"/>
              </w:rPr>
              <w:t>Набавка материјала, израда и испорука радног стола од универа по избору инвеститора са плочом d=36</w:t>
            </w:r>
            <w:r w:rsidRPr="00380313">
              <w:rPr>
                <w:rFonts w:ascii="Arial" w:hAnsi="Arial" w:cs="Arial"/>
                <w:noProof/>
                <w:sz w:val="22"/>
                <w:szCs w:val="22"/>
              </w:rPr>
              <w:t xml:space="preserve"> </w:t>
            </w:r>
            <w:r w:rsidRPr="00380313">
              <w:rPr>
                <w:rFonts w:ascii="Arial" w:hAnsi="Arial" w:cs="Arial"/>
                <w:noProof/>
                <w:sz w:val="22"/>
                <w:szCs w:val="22"/>
                <w:lang w:val="sr-Cyrl-CS"/>
              </w:rPr>
              <w:t xml:space="preserve">mm кантованом </w:t>
            </w:r>
            <w:r w:rsidRPr="00380313">
              <w:rPr>
                <w:rFonts w:ascii="Arial" w:hAnsi="Arial" w:cs="Arial"/>
                <w:noProof/>
                <w:sz w:val="22"/>
                <w:szCs w:val="22"/>
              </w:rPr>
              <w:t>ABS</w:t>
            </w:r>
            <w:r w:rsidRPr="00380313">
              <w:rPr>
                <w:rFonts w:ascii="Arial" w:hAnsi="Arial" w:cs="Arial"/>
                <w:noProof/>
                <w:sz w:val="22"/>
                <w:szCs w:val="22"/>
                <w:lang w:val="sr-Cyrl-CS"/>
              </w:rPr>
              <w:t xml:space="preserve"> траком и подконструкцијом од универа са додатним елементом са фијокама, и две металне ноге за ослањање. d=170x90</w:t>
            </w:r>
            <w:r w:rsidRPr="00380313">
              <w:rPr>
                <w:rFonts w:ascii="Arial" w:hAnsi="Arial" w:cs="Arial"/>
                <w:noProof/>
                <w:sz w:val="22"/>
                <w:szCs w:val="22"/>
              </w:rPr>
              <w:t xml:space="preserve"> cm</w:t>
            </w:r>
          </w:p>
        </w:tc>
        <w:tc>
          <w:tcPr>
            <w:tcW w:w="1464" w:type="dxa"/>
            <w:gridSpan w:val="2"/>
            <w:shd w:val="clear" w:color="auto" w:fill="auto"/>
            <w:noWrap/>
            <w:vAlign w:val="center"/>
            <w:hideMark/>
          </w:tcPr>
          <w:p w:rsidR="008B7CB9" w:rsidRPr="00380313" w:rsidRDefault="008B7CB9" w:rsidP="00D3309B">
            <w:pPr>
              <w:jc w:val="center"/>
              <w:rPr>
                <w:rFonts w:ascii="Arial" w:hAnsi="Arial" w:cs="Arial"/>
              </w:rPr>
            </w:pPr>
            <w:r w:rsidRPr="00380313">
              <w:rPr>
                <w:rFonts w:ascii="Arial" w:hAnsi="Arial" w:cs="Arial"/>
                <w:noProof/>
                <w:sz w:val="22"/>
                <w:szCs w:val="22"/>
              </w:rPr>
              <w:t>ком.</w:t>
            </w:r>
          </w:p>
        </w:tc>
        <w:tc>
          <w:tcPr>
            <w:tcW w:w="1011" w:type="dxa"/>
            <w:gridSpan w:val="2"/>
            <w:shd w:val="clear" w:color="auto" w:fill="auto"/>
            <w:noWrap/>
            <w:vAlign w:val="center"/>
            <w:hideMark/>
          </w:tcPr>
          <w:p w:rsidR="008B7CB9" w:rsidRPr="00380313" w:rsidRDefault="008B7CB9" w:rsidP="00D3309B">
            <w:pPr>
              <w:jc w:val="center"/>
              <w:rPr>
                <w:rFonts w:ascii="Arial" w:hAnsi="Arial" w:cs="Arial"/>
                <w:noProof/>
                <w:lang w:val="sr-Cyrl-CS"/>
              </w:rPr>
            </w:pPr>
            <w:r w:rsidRPr="00380313">
              <w:rPr>
                <w:rFonts w:ascii="Arial" w:hAnsi="Arial" w:cs="Arial"/>
                <w:noProof/>
                <w:sz w:val="22"/>
                <w:szCs w:val="22"/>
                <w:lang w:val="sr-Cyrl-CS"/>
              </w:rPr>
              <w:t>3</w:t>
            </w:r>
          </w:p>
        </w:tc>
        <w:tc>
          <w:tcPr>
            <w:tcW w:w="1217" w:type="dxa"/>
            <w:gridSpan w:val="2"/>
          </w:tcPr>
          <w:p w:rsidR="008B7CB9" w:rsidRPr="00380313" w:rsidRDefault="008B7CB9" w:rsidP="00D3309B">
            <w:pPr>
              <w:jc w:val="center"/>
              <w:rPr>
                <w:rFonts w:ascii="Arial" w:hAnsi="Arial" w:cs="Arial"/>
                <w:noProof/>
                <w:lang w:val="sr-Cyrl-CS"/>
              </w:rPr>
            </w:pPr>
          </w:p>
        </w:tc>
        <w:tc>
          <w:tcPr>
            <w:tcW w:w="1020" w:type="dxa"/>
          </w:tcPr>
          <w:p w:rsidR="008B7CB9" w:rsidRPr="00380313" w:rsidRDefault="008B7CB9" w:rsidP="00D3309B">
            <w:pPr>
              <w:jc w:val="center"/>
              <w:rPr>
                <w:rFonts w:ascii="Arial" w:hAnsi="Arial" w:cs="Arial"/>
                <w:noProof/>
                <w:lang w:val="sr-Cyrl-CS"/>
              </w:rPr>
            </w:pPr>
          </w:p>
        </w:tc>
      </w:tr>
      <w:tr w:rsidR="008B7CB9" w:rsidRPr="00380313" w:rsidTr="000950AA">
        <w:trPr>
          <w:trHeight w:val="360"/>
          <w:jc w:val="center"/>
        </w:trPr>
        <w:tc>
          <w:tcPr>
            <w:tcW w:w="951" w:type="dxa"/>
            <w:shd w:val="clear" w:color="auto" w:fill="auto"/>
            <w:noWrap/>
            <w:vAlign w:val="center"/>
            <w:hideMark/>
          </w:tcPr>
          <w:p w:rsidR="008B7CB9" w:rsidRPr="00380313" w:rsidRDefault="00026F1B" w:rsidP="00D3309B">
            <w:pPr>
              <w:jc w:val="center"/>
              <w:rPr>
                <w:rFonts w:ascii="Arial" w:hAnsi="Arial" w:cs="Arial"/>
                <w:noProof/>
              </w:rPr>
            </w:pPr>
            <w:r w:rsidRPr="00380313">
              <w:rPr>
                <w:rFonts w:ascii="Arial" w:hAnsi="Arial" w:cs="Arial"/>
                <w:noProof/>
                <w:sz w:val="22"/>
                <w:szCs w:val="22"/>
              </w:rPr>
              <w:t>23</w:t>
            </w:r>
          </w:p>
        </w:tc>
        <w:tc>
          <w:tcPr>
            <w:tcW w:w="5349" w:type="dxa"/>
            <w:shd w:val="clear" w:color="auto" w:fill="auto"/>
            <w:noWrap/>
            <w:vAlign w:val="bottom"/>
            <w:hideMark/>
          </w:tcPr>
          <w:p w:rsidR="008B7CB9" w:rsidRPr="00380313" w:rsidRDefault="008B7CB9" w:rsidP="00D3309B">
            <w:pPr>
              <w:jc w:val="both"/>
              <w:rPr>
                <w:rFonts w:ascii="Arial" w:hAnsi="Arial" w:cs="Arial"/>
                <w:noProof/>
                <w:color w:val="auto"/>
              </w:rPr>
            </w:pPr>
            <w:r w:rsidRPr="00380313">
              <w:rPr>
                <w:rFonts w:ascii="Arial" w:hAnsi="Arial" w:cs="Arial"/>
                <w:noProof/>
                <w:color w:val="auto"/>
                <w:sz w:val="22"/>
                <w:szCs w:val="22"/>
                <w:lang w:val="sr-Cyrl-CS"/>
              </w:rPr>
              <w:t>Израда и монтажа фронтова дебљине d=18,00</w:t>
            </w:r>
            <w:r w:rsidRPr="00380313">
              <w:rPr>
                <w:rFonts w:ascii="Arial" w:hAnsi="Arial" w:cs="Arial"/>
                <w:noProof/>
                <w:color w:val="auto"/>
                <w:sz w:val="22"/>
                <w:szCs w:val="22"/>
              </w:rPr>
              <w:t xml:space="preserve"> </w:t>
            </w:r>
            <w:r w:rsidRPr="00380313">
              <w:rPr>
                <w:rFonts w:ascii="Arial" w:hAnsi="Arial" w:cs="Arial"/>
                <w:noProof/>
                <w:color w:val="auto"/>
                <w:sz w:val="22"/>
                <w:szCs w:val="22"/>
                <w:lang w:val="sr-Cyrl-CS"/>
              </w:rPr>
              <w:t xml:space="preserve">mm фронтови су од универа, дезен по избору инвеститора кантовани </w:t>
            </w:r>
            <w:r w:rsidRPr="00380313">
              <w:rPr>
                <w:rFonts w:ascii="Arial" w:hAnsi="Arial" w:cs="Arial"/>
                <w:noProof/>
                <w:color w:val="auto"/>
                <w:sz w:val="22"/>
                <w:szCs w:val="22"/>
              </w:rPr>
              <w:t>ABS</w:t>
            </w:r>
            <w:r w:rsidRPr="00380313">
              <w:rPr>
                <w:rFonts w:ascii="Arial" w:hAnsi="Arial" w:cs="Arial"/>
                <w:noProof/>
                <w:color w:val="auto"/>
                <w:sz w:val="22"/>
                <w:szCs w:val="22"/>
                <w:lang w:val="sr-Cyrl-CS"/>
              </w:rPr>
              <w:t xml:space="preserve"> траком. Фронтови су обезбеђени бравицама и одговарајућим оковом.</w:t>
            </w:r>
          </w:p>
          <w:tbl>
            <w:tblPr>
              <w:tblW w:w="4060" w:type="dxa"/>
              <w:tblLook w:val="04A0"/>
            </w:tblPr>
            <w:tblGrid>
              <w:gridCol w:w="4060"/>
            </w:tblGrid>
            <w:tr w:rsidR="008B7CB9" w:rsidRPr="00380313" w:rsidTr="00D3309B">
              <w:trPr>
                <w:trHeight w:val="300"/>
              </w:trPr>
              <w:tc>
                <w:tcPr>
                  <w:tcW w:w="4060" w:type="dxa"/>
                  <w:tcBorders>
                    <w:top w:val="nil"/>
                    <w:left w:val="nil"/>
                    <w:bottom w:val="nil"/>
                    <w:right w:val="nil"/>
                  </w:tcBorders>
                  <w:shd w:val="clear" w:color="auto" w:fill="auto"/>
                  <w:vAlign w:val="bottom"/>
                  <w:hideMark/>
                </w:tcPr>
                <w:p w:rsidR="008B7CB9" w:rsidRPr="00380313" w:rsidRDefault="008B7CB9" w:rsidP="00D3309B">
                  <w:pPr>
                    <w:suppressAutoHyphens w:val="0"/>
                    <w:spacing w:line="240" w:lineRule="auto"/>
                    <w:rPr>
                      <w:rFonts w:ascii="Arial" w:eastAsia="Times New Roman" w:hAnsi="Arial" w:cs="Arial"/>
                      <w:color w:val="auto"/>
                      <w:kern w:val="0"/>
                      <w:lang w:eastAsia="en-US"/>
                    </w:rPr>
                  </w:pPr>
                  <w:r w:rsidRPr="00380313">
                    <w:rPr>
                      <w:rFonts w:ascii="Arial" w:eastAsia="Times New Roman" w:hAnsi="Arial" w:cs="Arial"/>
                      <w:color w:val="auto"/>
                      <w:kern w:val="0"/>
                      <w:sz w:val="22"/>
                      <w:szCs w:val="22"/>
                      <w:lang w:eastAsia="en-US"/>
                    </w:rPr>
                    <w:t xml:space="preserve">димензија 430x700mm </w:t>
                  </w:r>
                </w:p>
              </w:tc>
            </w:tr>
            <w:tr w:rsidR="008B7CB9" w:rsidRPr="00380313" w:rsidTr="00D3309B">
              <w:trPr>
                <w:trHeight w:val="300"/>
              </w:trPr>
              <w:tc>
                <w:tcPr>
                  <w:tcW w:w="4060" w:type="dxa"/>
                  <w:tcBorders>
                    <w:top w:val="nil"/>
                    <w:left w:val="nil"/>
                    <w:bottom w:val="nil"/>
                    <w:right w:val="nil"/>
                  </w:tcBorders>
                  <w:shd w:val="clear" w:color="auto" w:fill="auto"/>
                  <w:noWrap/>
                  <w:vAlign w:val="bottom"/>
                  <w:hideMark/>
                </w:tcPr>
                <w:p w:rsidR="008B7CB9" w:rsidRPr="00380313" w:rsidRDefault="008B7CB9" w:rsidP="00D3309B">
                  <w:pPr>
                    <w:suppressAutoHyphens w:val="0"/>
                    <w:spacing w:line="240" w:lineRule="auto"/>
                    <w:rPr>
                      <w:rFonts w:ascii="Arial" w:eastAsia="Times New Roman" w:hAnsi="Arial" w:cs="Arial"/>
                      <w:color w:val="auto"/>
                      <w:kern w:val="0"/>
                      <w:lang w:eastAsia="en-US"/>
                    </w:rPr>
                  </w:pPr>
                  <w:r w:rsidRPr="00380313">
                    <w:rPr>
                      <w:rFonts w:ascii="Arial" w:eastAsia="Times New Roman" w:hAnsi="Arial" w:cs="Arial"/>
                      <w:color w:val="auto"/>
                      <w:kern w:val="0"/>
                      <w:sz w:val="22"/>
                      <w:szCs w:val="22"/>
                      <w:lang w:eastAsia="en-US"/>
                    </w:rPr>
                    <w:t xml:space="preserve">димензија 430x2050mm </w:t>
                  </w:r>
                </w:p>
              </w:tc>
            </w:tr>
            <w:tr w:rsidR="008B7CB9" w:rsidRPr="00380313" w:rsidTr="00D3309B">
              <w:trPr>
                <w:trHeight w:val="300"/>
              </w:trPr>
              <w:tc>
                <w:tcPr>
                  <w:tcW w:w="4060" w:type="dxa"/>
                  <w:tcBorders>
                    <w:top w:val="nil"/>
                    <w:left w:val="nil"/>
                    <w:bottom w:val="nil"/>
                    <w:right w:val="nil"/>
                  </w:tcBorders>
                  <w:shd w:val="clear" w:color="auto" w:fill="auto"/>
                  <w:noWrap/>
                  <w:vAlign w:val="bottom"/>
                  <w:hideMark/>
                </w:tcPr>
                <w:p w:rsidR="008B7CB9" w:rsidRPr="00380313" w:rsidRDefault="008B7CB9" w:rsidP="00D3309B">
                  <w:pPr>
                    <w:suppressAutoHyphens w:val="0"/>
                    <w:spacing w:line="240" w:lineRule="auto"/>
                    <w:rPr>
                      <w:rFonts w:ascii="Arial" w:eastAsia="Times New Roman" w:hAnsi="Arial" w:cs="Arial"/>
                      <w:color w:val="auto"/>
                      <w:kern w:val="0"/>
                      <w:lang w:eastAsia="en-US"/>
                    </w:rPr>
                  </w:pPr>
                  <w:r w:rsidRPr="00380313">
                    <w:rPr>
                      <w:rFonts w:ascii="Arial" w:eastAsia="Times New Roman" w:hAnsi="Arial" w:cs="Arial"/>
                      <w:color w:val="auto"/>
                      <w:kern w:val="0"/>
                      <w:sz w:val="22"/>
                      <w:szCs w:val="22"/>
                      <w:lang w:eastAsia="en-US"/>
                    </w:rPr>
                    <w:t xml:space="preserve">димензија 515x700mm </w:t>
                  </w:r>
                </w:p>
              </w:tc>
            </w:tr>
            <w:tr w:rsidR="008B7CB9" w:rsidRPr="00380313" w:rsidTr="00D3309B">
              <w:trPr>
                <w:trHeight w:val="300"/>
              </w:trPr>
              <w:tc>
                <w:tcPr>
                  <w:tcW w:w="4060" w:type="dxa"/>
                  <w:tcBorders>
                    <w:top w:val="nil"/>
                    <w:left w:val="nil"/>
                    <w:bottom w:val="nil"/>
                    <w:right w:val="nil"/>
                  </w:tcBorders>
                  <w:shd w:val="clear" w:color="auto" w:fill="auto"/>
                  <w:noWrap/>
                  <w:vAlign w:val="bottom"/>
                  <w:hideMark/>
                </w:tcPr>
                <w:p w:rsidR="008B7CB9" w:rsidRPr="00380313" w:rsidRDefault="008B7CB9" w:rsidP="00D3309B">
                  <w:pPr>
                    <w:suppressAutoHyphens w:val="0"/>
                    <w:spacing w:line="240" w:lineRule="auto"/>
                    <w:rPr>
                      <w:rFonts w:ascii="Arial" w:eastAsia="Times New Roman" w:hAnsi="Arial" w:cs="Arial"/>
                      <w:color w:val="auto"/>
                      <w:kern w:val="0"/>
                      <w:lang w:eastAsia="en-US"/>
                    </w:rPr>
                  </w:pPr>
                  <w:r w:rsidRPr="00380313">
                    <w:rPr>
                      <w:rFonts w:ascii="Arial" w:eastAsia="Times New Roman" w:hAnsi="Arial" w:cs="Arial"/>
                      <w:color w:val="auto"/>
                      <w:kern w:val="0"/>
                      <w:sz w:val="22"/>
                      <w:szCs w:val="22"/>
                      <w:lang w:eastAsia="en-US"/>
                    </w:rPr>
                    <w:t xml:space="preserve">димензија 530x700mm </w:t>
                  </w:r>
                </w:p>
              </w:tc>
            </w:tr>
            <w:tr w:rsidR="008B7CB9" w:rsidRPr="00380313" w:rsidTr="00D3309B">
              <w:trPr>
                <w:trHeight w:val="300"/>
              </w:trPr>
              <w:tc>
                <w:tcPr>
                  <w:tcW w:w="4060" w:type="dxa"/>
                  <w:tcBorders>
                    <w:top w:val="nil"/>
                    <w:left w:val="nil"/>
                    <w:bottom w:val="nil"/>
                    <w:right w:val="nil"/>
                  </w:tcBorders>
                  <w:shd w:val="clear" w:color="auto" w:fill="auto"/>
                  <w:noWrap/>
                  <w:vAlign w:val="bottom"/>
                  <w:hideMark/>
                </w:tcPr>
                <w:p w:rsidR="008B7CB9" w:rsidRPr="00380313" w:rsidRDefault="008B7CB9" w:rsidP="00D3309B">
                  <w:pPr>
                    <w:suppressAutoHyphens w:val="0"/>
                    <w:spacing w:line="240" w:lineRule="auto"/>
                    <w:rPr>
                      <w:rFonts w:ascii="Arial" w:eastAsia="Times New Roman" w:hAnsi="Arial" w:cs="Arial"/>
                      <w:color w:val="auto"/>
                      <w:kern w:val="0"/>
                      <w:lang w:eastAsia="en-US"/>
                    </w:rPr>
                  </w:pPr>
                  <w:r w:rsidRPr="00380313">
                    <w:rPr>
                      <w:rFonts w:ascii="Arial" w:eastAsia="Times New Roman" w:hAnsi="Arial" w:cs="Arial"/>
                      <w:color w:val="auto"/>
                      <w:kern w:val="0"/>
                      <w:sz w:val="22"/>
                      <w:szCs w:val="22"/>
                      <w:lang w:eastAsia="en-US"/>
                    </w:rPr>
                    <w:t xml:space="preserve">димензија 530x2050mm </w:t>
                  </w:r>
                </w:p>
              </w:tc>
            </w:tr>
          </w:tbl>
          <w:p w:rsidR="008B7CB9" w:rsidRPr="00380313" w:rsidRDefault="008B7CB9" w:rsidP="00D3309B">
            <w:pPr>
              <w:jc w:val="both"/>
              <w:rPr>
                <w:rFonts w:ascii="Arial" w:hAnsi="Arial" w:cs="Arial"/>
                <w:noProof/>
                <w:color w:val="FF0000"/>
              </w:rPr>
            </w:pPr>
            <w:r w:rsidRPr="00380313">
              <w:rPr>
                <w:rFonts w:ascii="Arial" w:hAnsi="Arial" w:cs="Arial"/>
                <w:noProof/>
                <w:color w:val="auto"/>
                <w:sz w:val="22"/>
                <w:szCs w:val="22"/>
              </w:rPr>
              <w:t xml:space="preserve">(са </w:t>
            </w:r>
            <w:r w:rsidRPr="00380313">
              <w:rPr>
                <w:rFonts w:ascii="Arial" w:hAnsi="Arial" w:cs="Arial"/>
                <w:noProof/>
                <w:color w:val="auto"/>
                <w:sz w:val="22"/>
                <w:szCs w:val="22"/>
                <w:lang w:val="sr-Cyrl-CS"/>
              </w:rPr>
              <w:t>уградњом штафни дим 50x40мм и њиховим кантовањем ширине 4цм).</w:t>
            </w:r>
          </w:p>
        </w:tc>
        <w:tc>
          <w:tcPr>
            <w:tcW w:w="1464" w:type="dxa"/>
            <w:gridSpan w:val="2"/>
            <w:shd w:val="clear" w:color="auto" w:fill="auto"/>
            <w:noWrap/>
            <w:vAlign w:val="bottom"/>
            <w:hideMark/>
          </w:tcPr>
          <w:p w:rsidR="008B7CB9" w:rsidRPr="00380313" w:rsidRDefault="008B7CB9" w:rsidP="00D3309B">
            <w:pPr>
              <w:jc w:val="center"/>
              <w:rPr>
                <w:rFonts w:ascii="Arial" w:hAnsi="Arial" w:cs="Arial"/>
                <w:noProof/>
                <w:color w:val="auto"/>
              </w:rPr>
            </w:pPr>
          </w:p>
          <w:p w:rsidR="008B7CB9" w:rsidRPr="00380313" w:rsidRDefault="008B7CB9" w:rsidP="00D3309B">
            <w:pPr>
              <w:jc w:val="center"/>
              <w:rPr>
                <w:rFonts w:ascii="Arial" w:hAnsi="Arial" w:cs="Arial"/>
                <w:noProof/>
                <w:color w:val="auto"/>
              </w:rPr>
            </w:pPr>
          </w:p>
          <w:p w:rsidR="008B7CB9" w:rsidRPr="00380313" w:rsidRDefault="008B7CB9" w:rsidP="00D3309B">
            <w:pPr>
              <w:jc w:val="center"/>
              <w:rPr>
                <w:rFonts w:ascii="Arial" w:hAnsi="Arial" w:cs="Arial"/>
                <w:noProof/>
                <w:color w:val="auto"/>
              </w:rPr>
            </w:pPr>
          </w:p>
          <w:p w:rsidR="008B7CB9" w:rsidRPr="00380313" w:rsidRDefault="008B7CB9" w:rsidP="00D3309B">
            <w:pPr>
              <w:jc w:val="center"/>
              <w:rPr>
                <w:rFonts w:ascii="Arial" w:hAnsi="Arial" w:cs="Arial"/>
                <w:noProof/>
                <w:color w:val="auto"/>
              </w:rPr>
            </w:pPr>
            <w:r w:rsidRPr="00380313">
              <w:rPr>
                <w:rFonts w:ascii="Arial" w:hAnsi="Arial" w:cs="Arial"/>
                <w:noProof/>
                <w:color w:val="auto"/>
                <w:sz w:val="22"/>
                <w:szCs w:val="22"/>
              </w:rPr>
              <w:t xml:space="preserve">                          </w:t>
            </w:r>
          </w:p>
          <w:p w:rsidR="008B7CB9" w:rsidRPr="00380313" w:rsidRDefault="008B7CB9" w:rsidP="00D3309B">
            <w:pPr>
              <w:jc w:val="center"/>
              <w:rPr>
                <w:rFonts w:ascii="Arial" w:hAnsi="Arial" w:cs="Arial"/>
                <w:noProof/>
                <w:color w:val="auto"/>
              </w:rPr>
            </w:pPr>
            <w:r w:rsidRPr="00380313">
              <w:rPr>
                <w:rFonts w:ascii="Arial" w:hAnsi="Arial" w:cs="Arial"/>
                <w:noProof/>
                <w:color w:val="auto"/>
                <w:sz w:val="22"/>
                <w:szCs w:val="22"/>
              </w:rPr>
              <w:t>ком</w:t>
            </w:r>
          </w:p>
          <w:p w:rsidR="008B7CB9" w:rsidRPr="00380313" w:rsidRDefault="008B7CB9" w:rsidP="00D3309B">
            <w:pPr>
              <w:jc w:val="center"/>
              <w:rPr>
                <w:rFonts w:ascii="Arial" w:hAnsi="Arial" w:cs="Arial"/>
                <w:noProof/>
                <w:color w:val="auto"/>
              </w:rPr>
            </w:pPr>
          </w:p>
          <w:p w:rsidR="008B7CB9" w:rsidRPr="00380313" w:rsidRDefault="008B7CB9" w:rsidP="00D3309B">
            <w:pPr>
              <w:jc w:val="center"/>
              <w:rPr>
                <w:rFonts w:ascii="Arial" w:hAnsi="Arial" w:cs="Arial"/>
                <w:noProof/>
                <w:color w:val="auto"/>
              </w:rPr>
            </w:pPr>
          </w:p>
          <w:p w:rsidR="008B7CB9" w:rsidRPr="00380313" w:rsidRDefault="008B7CB9" w:rsidP="00D3309B">
            <w:pPr>
              <w:jc w:val="center"/>
              <w:rPr>
                <w:rFonts w:ascii="Arial" w:hAnsi="Arial" w:cs="Arial"/>
                <w:noProof/>
                <w:color w:val="auto"/>
              </w:rPr>
            </w:pPr>
          </w:p>
          <w:p w:rsidR="008B7CB9" w:rsidRPr="00380313" w:rsidRDefault="008B7CB9" w:rsidP="00D3309B">
            <w:pPr>
              <w:jc w:val="center"/>
              <w:rPr>
                <w:rFonts w:ascii="Arial" w:hAnsi="Arial" w:cs="Arial"/>
                <w:noProof/>
                <w:color w:val="auto"/>
              </w:rPr>
            </w:pPr>
          </w:p>
          <w:p w:rsidR="008B7CB9" w:rsidRPr="00380313" w:rsidRDefault="008B7CB9" w:rsidP="00D3309B">
            <w:pPr>
              <w:jc w:val="center"/>
              <w:rPr>
                <w:rFonts w:ascii="Arial" w:hAnsi="Arial" w:cs="Arial"/>
                <w:noProof/>
                <w:color w:val="auto"/>
              </w:rPr>
            </w:pPr>
          </w:p>
          <w:p w:rsidR="008B7CB9" w:rsidRPr="00380313" w:rsidRDefault="008B7CB9" w:rsidP="00D3309B">
            <w:pPr>
              <w:jc w:val="center"/>
              <w:rPr>
                <w:rFonts w:ascii="Arial" w:hAnsi="Arial" w:cs="Arial"/>
                <w:noProof/>
                <w:color w:val="auto"/>
              </w:rPr>
            </w:pPr>
          </w:p>
          <w:p w:rsidR="008B7CB9" w:rsidRPr="00380313" w:rsidRDefault="008B7CB9" w:rsidP="00D3309B">
            <w:pPr>
              <w:jc w:val="center"/>
              <w:rPr>
                <w:rFonts w:ascii="Arial" w:hAnsi="Arial" w:cs="Arial"/>
                <w:noProof/>
                <w:color w:val="auto"/>
              </w:rPr>
            </w:pPr>
            <w:r w:rsidRPr="00380313">
              <w:rPr>
                <w:rFonts w:ascii="Arial" w:hAnsi="Arial" w:cs="Arial"/>
                <w:noProof/>
                <w:color w:val="auto"/>
                <w:sz w:val="22"/>
                <w:szCs w:val="22"/>
              </w:rPr>
              <w:t>m</w:t>
            </w:r>
            <w:r w:rsidRPr="00380313">
              <w:rPr>
                <w:rFonts w:ascii="Arial" w:hAnsi="Arial" w:cs="Arial"/>
                <w:noProof/>
                <w:color w:val="auto"/>
                <w:sz w:val="22"/>
                <w:szCs w:val="22"/>
                <w:vertAlign w:val="superscript"/>
              </w:rPr>
              <w:t>”</w:t>
            </w:r>
          </w:p>
          <w:p w:rsidR="008B7CB9" w:rsidRPr="00380313" w:rsidRDefault="008B7CB9" w:rsidP="00D3309B">
            <w:pPr>
              <w:jc w:val="center"/>
              <w:rPr>
                <w:rFonts w:ascii="Arial" w:hAnsi="Arial" w:cs="Arial"/>
                <w:noProof/>
                <w:color w:val="auto"/>
              </w:rPr>
            </w:pPr>
          </w:p>
        </w:tc>
        <w:tc>
          <w:tcPr>
            <w:tcW w:w="1011" w:type="dxa"/>
            <w:gridSpan w:val="2"/>
            <w:shd w:val="clear" w:color="auto" w:fill="auto"/>
            <w:noWrap/>
            <w:vAlign w:val="center"/>
            <w:hideMark/>
          </w:tcPr>
          <w:p w:rsidR="008B7CB9" w:rsidRPr="00380313" w:rsidRDefault="008B7CB9" w:rsidP="00D3309B">
            <w:pPr>
              <w:jc w:val="center"/>
              <w:rPr>
                <w:rFonts w:ascii="Arial" w:hAnsi="Arial" w:cs="Arial"/>
                <w:noProof/>
                <w:color w:val="auto"/>
                <w:lang w:val="sr-Cyrl-CS"/>
              </w:rPr>
            </w:pPr>
          </w:p>
          <w:p w:rsidR="008B7CB9" w:rsidRPr="00380313" w:rsidRDefault="008B7CB9" w:rsidP="00D3309B">
            <w:pPr>
              <w:jc w:val="center"/>
              <w:rPr>
                <w:rFonts w:ascii="Arial" w:hAnsi="Arial" w:cs="Arial"/>
                <w:noProof/>
                <w:color w:val="auto"/>
                <w:lang w:val="sr-Cyrl-CS"/>
              </w:rPr>
            </w:pPr>
          </w:p>
          <w:p w:rsidR="008B7CB9" w:rsidRPr="00380313" w:rsidRDefault="008B7CB9" w:rsidP="00D3309B">
            <w:pPr>
              <w:jc w:val="center"/>
              <w:rPr>
                <w:rFonts w:ascii="Arial" w:hAnsi="Arial" w:cs="Arial"/>
                <w:noProof/>
                <w:color w:val="auto"/>
                <w:lang w:val="sr-Cyrl-CS"/>
              </w:rPr>
            </w:pPr>
          </w:p>
          <w:p w:rsidR="008B7CB9" w:rsidRPr="00380313" w:rsidRDefault="008B7CB9" w:rsidP="00D3309B">
            <w:pPr>
              <w:jc w:val="center"/>
              <w:rPr>
                <w:rFonts w:ascii="Arial" w:hAnsi="Arial" w:cs="Arial"/>
                <w:noProof/>
                <w:color w:val="auto"/>
                <w:lang w:val="sr-Cyrl-CS"/>
              </w:rPr>
            </w:pPr>
          </w:p>
          <w:p w:rsidR="008B7CB9" w:rsidRPr="00380313" w:rsidRDefault="008B7CB9" w:rsidP="00D3309B">
            <w:pPr>
              <w:jc w:val="center"/>
              <w:rPr>
                <w:rFonts w:ascii="Arial" w:hAnsi="Arial" w:cs="Arial"/>
                <w:noProof/>
                <w:color w:val="auto"/>
                <w:lang w:val="sr-Cyrl-CS"/>
              </w:rPr>
            </w:pPr>
          </w:p>
          <w:p w:rsidR="008B7CB9" w:rsidRPr="00380313" w:rsidRDefault="008B7CB9" w:rsidP="00D3309B">
            <w:pPr>
              <w:jc w:val="center"/>
              <w:rPr>
                <w:rFonts w:ascii="Arial" w:hAnsi="Arial" w:cs="Arial"/>
                <w:noProof/>
                <w:color w:val="auto"/>
                <w:lang w:val="sr-Cyrl-CS"/>
              </w:rPr>
            </w:pPr>
            <w:r w:rsidRPr="00380313">
              <w:rPr>
                <w:rFonts w:ascii="Arial" w:hAnsi="Arial" w:cs="Arial"/>
                <w:noProof/>
                <w:color w:val="auto"/>
                <w:sz w:val="22"/>
                <w:szCs w:val="22"/>
                <w:lang w:val="sr-Cyrl-CS"/>
              </w:rPr>
              <w:t>6</w:t>
            </w:r>
          </w:p>
          <w:p w:rsidR="008B7CB9" w:rsidRPr="00380313" w:rsidRDefault="008B7CB9" w:rsidP="00D3309B">
            <w:pPr>
              <w:jc w:val="center"/>
              <w:rPr>
                <w:rFonts w:ascii="Arial" w:hAnsi="Arial" w:cs="Arial"/>
                <w:noProof/>
                <w:color w:val="auto"/>
                <w:lang w:val="sr-Cyrl-CS"/>
              </w:rPr>
            </w:pPr>
            <w:r w:rsidRPr="00380313">
              <w:rPr>
                <w:rFonts w:ascii="Arial" w:hAnsi="Arial" w:cs="Arial"/>
                <w:noProof/>
                <w:color w:val="auto"/>
                <w:sz w:val="22"/>
                <w:szCs w:val="22"/>
                <w:lang w:val="sr-Cyrl-CS"/>
              </w:rPr>
              <w:t>6</w:t>
            </w:r>
          </w:p>
          <w:p w:rsidR="008B7CB9" w:rsidRPr="00380313" w:rsidRDefault="008B7CB9" w:rsidP="00D3309B">
            <w:pPr>
              <w:jc w:val="center"/>
              <w:rPr>
                <w:rFonts w:ascii="Arial" w:hAnsi="Arial" w:cs="Arial"/>
                <w:noProof/>
                <w:color w:val="auto"/>
                <w:lang w:val="sr-Cyrl-CS"/>
              </w:rPr>
            </w:pPr>
            <w:r w:rsidRPr="00380313">
              <w:rPr>
                <w:rFonts w:ascii="Arial" w:hAnsi="Arial" w:cs="Arial"/>
                <w:noProof/>
                <w:color w:val="auto"/>
                <w:sz w:val="22"/>
                <w:szCs w:val="22"/>
                <w:lang w:val="sr-Cyrl-CS"/>
              </w:rPr>
              <w:t>6</w:t>
            </w:r>
          </w:p>
          <w:p w:rsidR="008B7CB9" w:rsidRPr="00380313" w:rsidRDefault="008B7CB9" w:rsidP="00D3309B">
            <w:pPr>
              <w:jc w:val="center"/>
              <w:rPr>
                <w:rFonts w:ascii="Arial" w:hAnsi="Arial" w:cs="Arial"/>
                <w:noProof/>
                <w:color w:val="auto"/>
                <w:lang w:val="sr-Cyrl-CS"/>
              </w:rPr>
            </w:pPr>
            <w:r w:rsidRPr="00380313">
              <w:rPr>
                <w:rFonts w:ascii="Arial" w:hAnsi="Arial" w:cs="Arial"/>
                <w:noProof/>
                <w:color w:val="auto"/>
                <w:sz w:val="22"/>
                <w:szCs w:val="22"/>
                <w:lang w:val="sr-Cyrl-CS"/>
              </w:rPr>
              <w:t>6</w:t>
            </w:r>
          </w:p>
          <w:p w:rsidR="008B7CB9" w:rsidRPr="00380313" w:rsidRDefault="008B7CB9" w:rsidP="00D3309B">
            <w:pPr>
              <w:jc w:val="center"/>
              <w:rPr>
                <w:rFonts w:ascii="Arial" w:hAnsi="Arial" w:cs="Arial"/>
                <w:noProof/>
                <w:color w:val="auto"/>
                <w:lang w:val="sr-Cyrl-CS"/>
              </w:rPr>
            </w:pPr>
            <w:r w:rsidRPr="00380313">
              <w:rPr>
                <w:rFonts w:ascii="Arial" w:hAnsi="Arial" w:cs="Arial"/>
                <w:noProof/>
                <w:color w:val="auto"/>
                <w:sz w:val="22"/>
                <w:szCs w:val="22"/>
                <w:lang w:val="sr-Cyrl-CS"/>
              </w:rPr>
              <w:t>6</w:t>
            </w:r>
          </w:p>
          <w:p w:rsidR="008B7CB9" w:rsidRPr="00380313" w:rsidRDefault="008B7CB9" w:rsidP="00D3309B">
            <w:pPr>
              <w:jc w:val="center"/>
              <w:rPr>
                <w:rFonts w:ascii="Arial" w:hAnsi="Arial" w:cs="Arial"/>
                <w:noProof/>
                <w:color w:val="auto"/>
                <w:lang w:val="sr-Cyrl-CS"/>
              </w:rPr>
            </w:pPr>
          </w:p>
          <w:p w:rsidR="008B7CB9" w:rsidRPr="00380313" w:rsidRDefault="008B7CB9" w:rsidP="00D3309B">
            <w:pPr>
              <w:jc w:val="center"/>
              <w:rPr>
                <w:rFonts w:ascii="Arial" w:hAnsi="Arial" w:cs="Arial"/>
                <w:noProof/>
                <w:color w:val="auto"/>
                <w:lang w:val="sr-Cyrl-CS"/>
              </w:rPr>
            </w:pPr>
            <w:r w:rsidRPr="00380313">
              <w:rPr>
                <w:rFonts w:ascii="Arial" w:hAnsi="Arial" w:cs="Arial"/>
                <w:noProof/>
                <w:color w:val="auto"/>
                <w:sz w:val="22"/>
                <w:szCs w:val="22"/>
                <w:lang w:val="sr-Cyrl-CS"/>
              </w:rPr>
              <w:t>60</w:t>
            </w:r>
          </w:p>
        </w:tc>
        <w:tc>
          <w:tcPr>
            <w:tcW w:w="1217" w:type="dxa"/>
            <w:gridSpan w:val="2"/>
          </w:tcPr>
          <w:p w:rsidR="008B7CB9" w:rsidRPr="00380313" w:rsidRDefault="008B7CB9" w:rsidP="00D3309B">
            <w:pPr>
              <w:jc w:val="center"/>
              <w:rPr>
                <w:rFonts w:ascii="Arial" w:hAnsi="Arial" w:cs="Arial"/>
                <w:noProof/>
                <w:lang w:val="sr-Cyrl-CS"/>
              </w:rPr>
            </w:pPr>
          </w:p>
        </w:tc>
        <w:tc>
          <w:tcPr>
            <w:tcW w:w="1020" w:type="dxa"/>
          </w:tcPr>
          <w:p w:rsidR="008B7CB9" w:rsidRPr="00380313" w:rsidRDefault="008B7CB9" w:rsidP="00D3309B">
            <w:pPr>
              <w:jc w:val="center"/>
              <w:rPr>
                <w:rFonts w:ascii="Arial" w:hAnsi="Arial" w:cs="Arial"/>
                <w:noProof/>
                <w:lang w:val="sr-Cyrl-CS"/>
              </w:rPr>
            </w:pPr>
          </w:p>
        </w:tc>
      </w:tr>
      <w:tr w:rsidR="008B7CB9" w:rsidRPr="00380313" w:rsidTr="000950AA">
        <w:trPr>
          <w:trHeight w:val="360"/>
          <w:jc w:val="center"/>
        </w:trPr>
        <w:tc>
          <w:tcPr>
            <w:tcW w:w="951" w:type="dxa"/>
            <w:shd w:val="clear" w:color="auto" w:fill="auto"/>
            <w:noWrap/>
            <w:vAlign w:val="center"/>
            <w:hideMark/>
          </w:tcPr>
          <w:p w:rsidR="008B7CB9" w:rsidRPr="00380313" w:rsidRDefault="00026F1B" w:rsidP="00D3309B">
            <w:pPr>
              <w:jc w:val="center"/>
              <w:rPr>
                <w:rFonts w:ascii="Arial" w:hAnsi="Arial" w:cs="Arial"/>
                <w:noProof/>
              </w:rPr>
            </w:pPr>
            <w:r w:rsidRPr="00380313">
              <w:rPr>
                <w:rFonts w:ascii="Arial" w:hAnsi="Arial" w:cs="Arial"/>
                <w:noProof/>
                <w:sz w:val="22"/>
                <w:szCs w:val="22"/>
              </w:rPr>
              <w:lastRenderedPageBreak/>
              <w:t>24</w:t>
            </w:r>
          </w:p>
        </w:tc>
        <w:tc>
          <w:tcPr>
            <w:tcW w:w="5349" w:type="dxa"/>
            <w:shd w:val="clear" w:color="auto" w:fill="auto"/>
            <w:noWrap/>
            <w:vAlign w:val="bottom"/>
            <w:hideMark/>
          </w:tcPr>
          <w:p w:rsidR="008B7CB9" w:rsidRPr="00380313" w:rsidRDefault="008B7CB9" w:rsidP="00D3309B">
            <w:pPr>
              <w:jc w:val="both"/>
              <w:rPr>
                <w:rFonts w:ascii="Arial" w:hAnsi="Arial" w:cs="Arial"/>
                <w:noProof/>
                <w:lang w:val="sr-Cyrl-CS"/>
              </w:rPr>
            </w:pPr>
            <w:r w:rsidRPr="00380313">
              <w:rPr>
                <w:rFonts w:ascii="Arial" w:hAnsi="Arial" w:cs="Arial"/>
                <w:noProof/>
                <w:sz w:val="22"/>
                <w:szCs w:val="22"/>
                <w:lang w:val="sr-Cyrl-CS"/>
              </w:rPr>
              <w:t>Демонтажа врата, изношење истих, утовар и одвоз на депонију.</w:t>
            </w:r>
          </w:p>
        </w:tc>
        <w:tc>
          <w:tcPr>
            <w:tcW w:w="1464" w:type="dxa"/>
            <w:gridSpan w:val="2"/>
            <w:shd w:val="clear" w:color="auto" w:fill="auto"/>
            <w:noWrap/>
            <w:vAlign w:val="center"/>
            <w:hideMark/>
          </w:tcPr>
          <w:p w:rsidR="008B7CB9" w:rsidRPr="00380313" w:rsidRDefault="008B7CB9" w:rsidP="00D3309B">
            <w:pPr>
              <w:jc w:val="center"/>
              <w:rPr>
                <w:rFonts w:ascii="Arial" w:hAnsi="Arial" w:cs="Arial"/>
              </w:rPr>
            </w:pPr>
            <w:r w:rsidRPr="00380313">
              <w:rPr>
                <w:rFonts w:ascii="Arial" w:hAnsi="Arial" w:cs="Arial"/>
                <w:noProof/>
                <w:sz w:val="22"/>
                <w:szCs w:val="22"/>
              </w:rPr>
              <w:t>ком.</w:t>
            </w:r>
          </w:p>
        </w:tc>
        <w:tc>
          <w:tcPr>
            <w:tcW w:w="1011" w:type="dxa"/>
            <w:gridSpan w:val="2"/>
            <w:shd w:val="clear" w:color="auto" w:fill="auto"/>
            <w:noWrap/>
            <w:vAlign w:val="center"/>
            <w:hideMark/>
          </w:tcPr>
          <w:p w:rsidR="008B7CB9" w:rsidRPr="00380313" w:rsidRDefault="008B7CB9" w:rsidP="00D3309B">
            <w:pPr>
              <w:jc w:val="center"/>
              <w:rPr>
                <w:rFonts w:ascii="Arial" w:hAnsi="Arial" w:cs="Arial"/>
                <w:noProof/>
                <w:lang w:val="sr-Cyrl-CS"/>
              </w:rPr>
            </w:pPr>
            <w:r w:rsidRPr="00380313">
              <w:rPr>
                <w:rFonts w:ascii="Arial" w:hAnsi="Arial" w:cs="Arial"/>
                <w:noProof/>
                <w:sz w:val="22"/>
                <w:szCs w:val="22"/>
                <w:lang w:val="sr-Cyrl-CS"/>
              </w:rPr>
              <w:t>30</w:t>
            </w:r>
          </w:p>
        </w:tc>
        <w:tc>
          <w:tcPr>
            <w:tcW w:w="1217" w:type="dxa"/>
            <w:gridSpan w:val="2"/>
          </w:tcPr>
          <w:p w:rsidR="008B7CB9" w:rsidRPr="00380313" w:rsidRDefault="008B7CB9" w:rsidP="00D3309B">
            <w:pPr>
              <w:jc w:val="center"/>
              <w:rPr>
                <w:rFonts w:ascii="Arial" w:hAnsi="Arial" w:cs="Arial"/>
                <w:noProof/>
                <w:lang w:val="sr-Cyrl-CS"/>
              </w:rPr>
            </w:pPr>
          </w:p>
        </w:tc>
        <w:tc>
          <w:tcPr>
            <w:tcW w:w="1020" w:type="dxa"/>
          </w:tcPr>
          <w:p w:rsidR="008B7CB9" w:rsidRPr="00380313" w:rsidRDefault="008B7CB9" w:rsidP="00D3309B">
            <w:pPr>
              <w:jc w:val="center"/>
              <w:rPr>
                <w:rFonts w:ascii="Arial" w:hAnsi="Arial" w:cs="Arial"/>
                <w:noProof/>
                <w:lang w:val="sr-Cyrl-CS"/>
              </w:rPr>
            </w:pPr>
          </w:p>
        </w:tc>
      </w:tr>
      <w:tr w:rsidR="008B7CB9" w:rsidRPr="00380313" w:rsidTr="000950AA">
        <w:trPr>
          <w:trHeight w:val="360"/>
          <w:jc w:val="center"/>
        </w:trPr>
        <w:tc>
          <w:tcPr>
            <w:tcW w:w="951" w:type="dxa"/>
            <w:shd w:val="clear" w:color="auto" w:fill="auto"/>
            <w:noWrap/>
            <w:vAlign w:val="center"/>
            <w:hideMark/>
          </w:tcPr>
          <w:p w:rsidR="008B7CB9" w:rsidRPr="00380313" w:rsidRDefault="00026F1B" w:rsidP="00D3309B">
            <w:pPr>
              <w:jc w:val="center"/>
              <w:rPr>
                <w:rFonts w:ascii="Arial" w:hAnsi="Arial" w:cs="Arial"/>
                <w:noProof/>
              </w:rPr>
            </w:pPr>
            <w:r w:rsidRPr="00380313">
              <w:rPr>
                <w:rFonts w:ascii="Arial" w:hAnsi="Arial" w:cs="Arial"/>
                <w:noProof/>
                <w:sz w:val="22"/>
                <w:szCs w:val="22"/>
              </w:rPr>
              <w:t>25</w:t>
            </w:r>
          </w:p>
        </w:tc>
        <w:tc>
          <w:tcPr>
            <w:tcW w:w="5349" w:type="dxa"/>
            <w:shd w:val="clear" w:color="auto" w:fill="auto"/>
            <w:noWrap/>
            <w:vAlign w:val="bottom"/>
            <w:hideMark/>
          </w:tcPr>
          <w:p w:rsidR="008B7CB9" w:rsidRPr="00380313" w:rsidRDefault="008B7CB9" w:rsidP="00D3309B">
            <w:pPr>
              <w:jc w:val="both"/>
              <w:rPr>
                <w:rFonts w:ascii="Arial" w:hAnsi="Arial" w:cs="Arial"/>
                <w:noProof/>
                <w:lang w:val="sr-Cyrl-CS"/>
              </w:rPr>
            </w:pPr>
            <w:r w:rsidRPr="00380313">
              <w:rPr>
                <w:rFonts w:ascii="Arial" w:hAnsi="Arial" w:cs="Arial"/>
                <w:noProof/>
                <w:sz w:val="22"/>
                <w:szCs w:val="22"/>
                <w:lang w:val="sr-Cyrl-CS"/>
              </w:rPr>
              <w:t>Набавка материјала, израда и монтажа плакара од универа d=18,00</w:t>
            </w:r>
            <w:r w:rsidRPr="00380313">
              <w:rPr>
                <w:rFonts w:ascii="Arial" w:hAnsi="Arial" w:cs="Arial"/>
                <w:noProof/>
                <w:sz w:val="22"/>
                <w:szCs w:val="22"/>
              </w:rPr>
              <w:t xml:space="preserve"> </w:t>
            </w:r>
            <w:r w:rsidRPr="00380313">
              <w:rPr>
                <w:rFonts w:ascii="Arial" w:hAnsi="Arial" w:cs="Arial"/>
                <w:noProof/>
                <w:sz w:val="22"/>
                <w:szCs w:val="22"/>
                <w:lang w:val="sr-Cyrl-CS"/>
              </w:rPr>
              <w:t>mm дезен светла буква произвођач EGGER, који се састоји из два независна доња дела димензија 106x218 cm дубине 70 cm, и 88x218 cm дубине 45 cm, и једног независног горњег дела дим.214x70 cm дубине 45 cm који повезује ова два елемента. Унутар плакара су уграђене полице</w:t>
            </w:r>
          </w:p>
        </w:tc>
        <w:tc>
          <w:tcPr>
            <w:tcW w:w="1464" w:type="dxa"/>
            <w:gridSpan w:val="2"/>
            <w:shd w:val="clear" w:color="auto" w:fill="auto"/>
            <w:noWrap/>
            <w:vAlign w:val="center"/>
            <w:hideMark/>
          </w:tcPr>
          <w:p w:rsidR="008B7CB9" w:rsidRPr="00380313" w:rsidRDefault="008B7CB9" w:rsidP="00D3309B">
            <w:pPr>
              <w:jc w:val="center"/>
              <w:rPr>
                <w:rFonts w:ascii="Arial" w:hAnsi="Arial" w:cs="Arial"/>
              </w:rPr>
            </w:pPr>
            <w:r w:rsidRPr="00380313">
              <w:rPr>
                <w:rFonts w:ascii="Arial" w:hAnsi="Arial" w:cs="Arial"/>
                <w:noProof/>
                <w:sz w:val="22"/>
                <w:szCs w:val="22"/>
              </w:rPr>
              <w:t>ком.</w:t>
            </w:r>
          </w:p>
        </w:tc>
        <w:tc>
          <w:tcPr>
            <w:tcW w:w="1011" w:type="dxa"/>
            <w:gridSpan w:val="2"/>
            <w:shd w:val="clear" w:color="auto" w:fill="auto"/>
            <w:noWrap/>
            <w:vAlign w:val="center"/>
            <w:hideMark/>
          </w:tcPr>
          <w:p w:rsidR="008B7CB9" w:rsidRPr="00380313" w:rsidRDefault="008B7CB9" w:rsidP="00D3309B">
            <w:pPr>
              <w:jc w:val="center"/>
              <w:rPr>
                <w:rFonts w:ascii="Arial" w:hAnsi="Arial" w:cs="Arial"/>
                <w:noProof/>
                <w:lang w:val="sr-Cyrl-CS"/>
              </w:rPr>
            </w:pPr>
            <w:r w:rsidRPr="00380313">
              <w:rPr>
                <w:rFonts w:ascii="Arial" w:hAnsi="Arial" w:cs="Arial"/>
                <w:noProof/>
                <w:sz w:val="22"/>
                <w:szCs w:val="22"/>
                <w:lang w:val="sr-Cyrl-CS"/>
              </w:rPr>
              <w:t>2</w:t>
            </w:r>
          </w:p>
        </w:tc>
        <w:tc>
          <w:tcPr>
            <w:tcW w:w="1217" w:type="dxa"/>
            <w:gridSpan w:val="2"/>
          </w:tcPr>
          <w:p w:rsidR="008B7CB9" w:rsidRPr="00380313" w:rsidRDefault="008B7CB9" w:rsidP="00D3309B">
            <w:pPr>
              <w:jc w:val="center"/>
              <w:rPr>
                <w:rFonts w:ascii="Arial" w:hAnsi="Arial" w:cs="Arial"/>
                <w:noProof/>
                <w:lang w:val="sr-Cyrl-CS"/>
              </w:rPr>
            </w:pPr>
          </w:p>
        </w:tc>
        <w:tc>
          <w:tcPr>
            <w:tcW w:w="1020" w:type="dxa"/>
          </w:tcPr>
          <w:p w:rsidR="008B7CB9" w:rsidRPr="00380313" w:rsidRDefault="008B7CB9" w:rsidP="00D3309B">
            <w:pPr>
              <w:jc w:val="center"/>
              <w:rPr>
                <w:rFonts w:ascii="Arial" w:hAnsi="Arial" w:cs="Arial"/>
                <w:noProof/>
                <w:lang w:val="sr-Cyrl-CS"/>
              </w:rPr>
            </w:pPr>
          </w:p>
        </w:tc>
      </w:tr>
      <w:tr w:rsidR="008B7CB9" w:rsidRPr="00380313" w:rsidTr="000950AA">
        <w:trPr>
          <w:trHeight w:val="360"/>
          <w:jc w:val="center"/>
        </w:trPr>
        <w:tc>
          <w:tcPr>
            <w:tcW w:w="951" w:type="dxa"/>
            <w:shd w:val="clear" w:color="auto" w:fill="auto"/>
            <w:noWrap/>
            <w:vAlign w:val="center"/>
            <w:hideMark/>
          </w:tcPr>
          <w:p w:rsidR="008B7CB9" w:rsidRPr="00380313" w:rsidRDefault="00026F1B" w:rsidP="00D3309B">
            <w:pPr>
              <w:jc w:val="center"/>
              <w:rPr>
                <w:rFonts w:ascii="Arial" w:hAnsi="Arial" w:cs="Arial"/>
                <w:noProof/>
              </w:rPr>
            </w:pPr>
            <w:r w:rsidRPr="00380313">
              <w:rPr>
                <w:rFonts w:ascii="Arial" w:hAnsi="Arial" w:cs="Arial"/>
                <w:noProof/>
                <w:sz w:val="22"/>
                <w:szCs w:val="22"/>
              </w:rPr>
              <w:t>26</w:t>
            </w:r>
          </w:p>
        </w:tc>
        <w:tc>
          <w:tcPr>
            <w:tcW w:w="5349" w:type="dxa"/>
            <w:shd w:val="clear" w:color="auto" w:fill="auto"/>
            <w:noWrap/>
            <w:vAlign w:val="bottom"/>
            <w:hideMark/>
          </w:tcPr>
          <w:p w:rsidR="008B7CB9" w:rsidRPr="00380313" w:rsidRDefault="008B7CB9" w:rsidP="00D3309B">
            <w:pPr>
              <w:jc w:val="both"/>
              <w:rPr>
                <w:rFonts w:ascii="Arial" w:hAnsi="Arial" w:cs="Arial"/>
                <w:noProof/>
                <w:lang w:val="sr-Cyrl-CS"/>
              </w:rPr>
            </w:pPr>
            <w:r w:rsidRPr="00380313">
              <w:rPr>
                <w:rFonts w:ascii="Arial" w:hAnsi="Arial" w:cs="Arial"/>
                <w:noProof/>
                <w:sz w:val="22"/>
                <w:szCs w:val="22"/>
                <w:lang w:val="sr-Cyrl-CS"/>
              </w:rPr>
              <w:t>Набавка материјала, израда и монтажа комплета од по три фијоке за радни сто од универа d=18mm, дим.40x50x60, са ручкицама и бравицама за закључавање</w:t>
            </w:r>
          </w:p>
        </w:tc>
        <w:tc>
          <w:tcPr>
            <w:tcW w:w="1464" w:type="dxa"/>
            <w:gridSpan w:val="2"/>
            <w:shd w:val="clear" w:color="auto" w:fill="auto"/>
            <w:noWrap/>
            <w:vAlign w:val="center"/>
            <w:hideMark/>
          </w:tcPr>
          <w:p w:rsidR="008B7CB9" w:rsidRPr="00380313" w:rsidRDefault="008B7CB9" w:rsidP="00D3309B">
            <w:pPr>
              <w:jc w:val="center"/>
              <w:rPr>
                <w:rFonts w:ascii="Arial" w:hAnsi="Arial" w:cs="Arial"/>
              </w:rPr>
            </w:pPr>
            <w:r w:rsidRPr="00380313">
              <w:rPr>
                <w:rFonts w:ascii="Arial" w:hAnsi="Arial" w:cs="Arial"/>
                <w:noProof/>
                <w:sz w:val="22"/>
                <w:szCs w:val="22"/>
              </w:rPr>
              <w:t>ком.</w:t>
            </w:r>
          </w:p>
        </w:tc>
        <w:tc>
          <w:tcPr>
            <w:tcW w:w="1011" w:type="dxa"/>
            <w:gridSpan w:val="2"/>
            <w:shd w:val="clear" w:color="auto" w:fill="auto"/>
            <w:noWrap/>
            <w:vAlign w:val="center"/>
            <w:hideMark/>
          </w:tcPr>
          <w:p w:rsidR="008B7CB9" w:rsidRPr="00380313" w:rsidRDefault="008B7CB9" w:rsidP="00D3309B">
            <w:pPr>
              <w:jc w:val="center"/>
              <w:rPr>
                <w:rFonts w:ascii="Arial" w:hAnsi="Arial" w:cs="Arial"/>
                <w:noProof/>
                <w:lang w:val="sr-Cyrl-CS"/>
              </w:rPr>
            </w:pPr>
            <w:r w:rsidRPr="00380313">
              <w:rPr>
                <w:rFonts w:ascii="Arial" w:hAnsi="Arial" w:cs="Arial"/>
                <w:noProof/>
                <w:sz w:val="22"/>
                <w:szCs w:val="22"/>
                <w:lang w:val="sr-Cyrl-CS"/>
              </w:rPr>
              <w:t>2</w:t>
            </w:r>
          </w:p>
        </w:tc>
        <w:tc>
          <w:tcPr>
            <w:tcW w:w="1217" w:type="dxa"/>
            <w:gridSpan w:val="2"/>
          </w:tcPr>
          <w:p w:rsidR="008B7CB9" w:rsidRPr="00380313" w:rsidRDefault="008B7CB9" w:rsidP="00D3309B">
            <w:pPr>
              <w:jc w:val="center"/>
              <w:rPr>
                <w:rFonts w:ascii="Arial" w:hAnsi="Arial" w:cs="Arial"/>
                <w:noProof/>
                <w:lang w:val="sr-Cyrl-CS"/>
              </w:rPr>
            </w:pPr>
          </w:p>
        </w:tc>
        <w:tc>
          <w:tcPr>
            <w:tcW w:w="1020" w:type="dxa"/>
          </w:tcPr>
          <w:p w:rsidR="008B7CB9" w:rsidRPr="00380313" w:rsidRDefault="008B7CB9" w:rsidP="00D3309B">
            <w:pPr>
              <w:jc w:val="center"/>
              <w:rPr>
                <w:rFonts w:ascii="Arial" w:hAnsi="Arial" w:cs="Arial"/>
                <w:noProof/>
                <w:lang w:val="sr-Cyrl-CS"/>
              </w:rPr>
            </w:pPr>
          </w:p>
        </w:tc>
      </w:tr>
      <w:tr w:rsidR="008B7CB9" w:rsidRPr="00380313" w:rsidTr="000950AA">
        <w:trPr>
          <w:trHeight w:val="360"/>
          <w:jc w:val="center"/>
        </w:trPr>
        <w:tc>
          <w:tcPr>
            <w:tcW w:w="951" w:type="dxa"/>
            <w:shd w:val="clear" w:color="auto" w:fill="auto"/>
            <w:noWrap/>
            <w:vAlign w:val="center"/>
            <w:hideMark/>
          </w:tcPr>
          <w:p w:rsidR="008B7CB9" w:rsidRPr="00380313" w:rsidRDefault="00026F1B" w:rsidP="00D3309B">
            <w:pPr>
              <w:jc w:val="center"/>
              <w:rPr>
                <w:rFonts w:ascii="Arial" w:hAnsi="Arial" w:cs="Arial"/>
                <w:noProof/>
              </w:rPr>
            </w:pPr>
            <w:r w:rsidRPr="00380313">
              <w:rPr>
                <w:rFonts w:ascii="Arial" w:hAnsi="Arial" w:cs="Arial"/>
                <w:noProof/>
                <w:sz w:val="22"/>
                <w:szCs w:val="22"/>
              </w:rPr>
              <w:t>27</w:t>
            </w:r>
          </w:p>
        </w:tc>
        <w:tc>
          <w:tcPr>
            <w:tcW w:w="5349" w:type="dxa"/>
            <w:shd w:val="clear" w:color="auto" w:fill="auto"/>
            <w:noWrap/>
            <w:vAlign w:val="bottom"/>
            <w:hideMark/>
          </w:tcPr>
          <w:p w:rsidR="008B7CB9" w:rsidRPr="00380313" w:rsidRDefault="008B7CB9" w:rsidP="00D3309B">
            <w:pPr>
              <w:jc w:val="both"/>
              <w:rPr>
                <w:rFonts w:ascii="Arial" w:hAnsi="Arial" w:cs="Arial"/>
                <w:noProof/>
                <w:lang w:val="sr-Cyrl-CS"/>
              </w:rPr>
            </w:pPr>
            <w:r w:rsidRPr="00380313">
              <w:rPr>
                <w:rFonts w:ascii="Arial" w:hAnsi="Arial" w:cs="Arial"/>
                <w:noProof/>
                <w:sz w:val="22"/>
                <w:szCs w:val="22"/>
                <w:lang w:val="sr-Cyrl-CS"/>
              </w:rPr>
              <w:t>Израда и монтажа гардеробних ормана од универа d=18mm u тону по избору инвеститора, дим.80x220x60cm. Ормар је двокрилни има једну вертикалу на средини и две полице.</w:t>
            </w:r>
          </w:p>
        </w:tc>
        <w:tc>
          <w:tcPr>
            <w:tcW w:w="1464" w:type="dxa"/>
            <w:gridSpan w:val="2"/>
            <w:shd w:val="clear" w:color="auto" w:fill="auto"/>
            <w:noWrap/>
            <w:vAlign w:val="center"/>
            <w:hideMark/>
          </w:tcPr>
          <w:p w:rsidR="008B7CB9" w:rsidRPr="00380313" w:rsidRDefault="008B7CB9" w:rsidP="00D3309B">
            <w:pPr>
              <w:jc w:val="center"/>
              <w:rPr>
                <w:rFonts w:ascii="Arial" w:hAnsi="Arial" w:cs="Arial"/>
              </w:rPr>
            </w:pPr>
            <w:r w:rsidRPr="00380313">
              <w:rPr>
                <w:rFonts w:ascii="Arial" w:hAnsi="Arial" w:cs="Arial"/>
                <w:noProof/>
                <w:sz w:val="22"/>
                <w:szCs w:val="22"/>
              </w:rPr>
              <w:t>ком.</w:t>
            </w:r>
          </w:p>
        </w:tc>
        <w:tc>
          <w:tcPr>
            <w:tcW w:w="1011" w:type="dxa"/>
            <w:gridSpan w:val="2"/>
            <w:shd w:val="clear" w:color="auto" w:fill="auto"/>
            <w:noWrap/>
            <w:vAlign w:val="center"/>
            <w:hideMark/>
          </w:tcPr>
          <w:p w:rsidR="008B7CB9" w:rsidRPr="00380313" w:rsidRDefault="008B7CB9" w:rsidP="00D3309B">
            <w:pPr>
              <w:jc w:val="center"/>
              <w:rPr>
                <w:rFonts w:ascii="Arial" w:hAnsi="Arial" w:cs="Arial"/>
                <w:noProof/>
                <w:lang w:val="sr-Cyrl-CS"/>
              </w:rPr>
            </w:pPr>
            <w:r w:rsidRPr="00380313">
              <w:rPr>
                <w:rFonts w:ascii="Arial" w:hAnsi="Arial" w:cs="Arial"/>
                <w:noProof/>
                <w:sz w:val="22"/>
                <w:szCs w:val="22"/>
                <w:lang w:val="sr-Cyrl-CS"/>
              </w:rPr>
              <w:t>1</w:t>
            </w:r>
          </w:p>
        </w:tc>
        <w:tc>
          <w:tcPr>
            <w:tcW w:w="1217" w:type="dxa"/>
            <w:gridSpan w:val="2"/>
          </w:tcPr>
          <w:p w:rsidR="008B7CB9" w:rsidRPr="00380313" w:rsidRDefault="008B7CB9" w:rsidP="00D3309B">
            <w:pPr>
              <w:jc w:val="center"/>
              <w:rPr>
                <w:rFonts w:ascii="Arial" w:hAnsi="Arial" w:cs="Arial"/>
                <w:noProof/>
                <w:lang w:val="sr-Cyrl-CS"/>
              </w:rPr>
            </w:pPr>
          </w:p>
        </w:tc>
        <w:tc>
          <w:tcPr>
            <w:tcW w:w="1020" w:type="dxa"/>
          </w:tcPr>
          <w:p w:rsidR="008B7CB9" w:rsidRPr="00380313" w:rsidRDefault="008B7CB9" w:rsidP="00D3309B">
            <w:pPr>
              <w:jc w:val="center"/>
              <w:rPr>
                <w:rFonts w:ascii="Arial" w:hAnsi="Arial" w:cs="Arial"/>
                <w:noProof/>
                <w:lang w:val="sr-Cyrl-CS"/>
              </w:rPr>
            </w:pPr>
          </w:p>
        </w:tc>
      </w:tr>
      <w:tr w:rsidR="008B7CB9" w:rsidRPr="00380313" w:rsidTr="000950AA">
        <w:trPr>
          <w:trHeight w:val="360"/>
          <w:jc w:val="center"/>
        </w:trPr>
        <w:tc>
          <w:tcPr>
            <w:tcW w:w="951" w:type="dxa"/>
            <w:shd w:val="clear" w:color="auto" w:fill="auto"/>
            <w:noWrap/>
            <w:vAlign w:val="center"/>
            <w:hideMark/>
          </w:tcPr>
          <w:p w:rsidR="008B7CB9" w:rsidRPr="00380313" w:rsidRDefault="00026F1B" w:rsidP="00D3309B">
            <w:pPr>
              <w:jc w:val="center"/>
              <w:rPr>
                <w:rFonts w:ascii="Arial" w:hAnsi="Arial" w:cs="Arial"/>
                <w:noProof/>
              </w:rPr>
            </w:pPr>
            <w:r w:rsidRPr="00380313">
              <w:rPr>
                <w:rFonts w:ascii="Arial" w:hAnsi="Arial" w:cs="Arial"/>
                <w:noProof/>
                <w:sz w:val="22"/>
                <w:szCs w:val="22"/>
              </w:rPr>
              <w:t>28</w:t>
            </w:r>
          </w:p>
        </w:tc>
        <w:tc>
          <w:tcPr>
            <w:tcW w:w="5349" w:type="dxa"/>
            <w:shd w:val="clear" w:color="auto" w:fill="auto"/>
            <w:noWrap/>
            <w:vAlign w:val="bottom"/>
            <w:hideMark/>
          </w:tcPr>
          <w:p w:rsidR="008B7CB9" w:rsidRPr="00380313" w:rsidRDefault="008B7CB9" w:rsidP="00D3309B">
            <w:pPr>
              <w:jc w:val="both"/>
              <w:rPr>
                <w:rFonts w:ascii="Arial" w:hAnsi="Arial" w:cs="Arial"/>
                <w:noProof/>
                <w:lang w:val="sr-Cyrl-CS"/>
              </w:rPr>
            </w:pPr>
            <w:r w:rsidRPr="00380313">
              <w:rPr>
                <w:rFonts w:ascii="Arial" w:hAnsi="Arial" w:cs="Arial"/>
                <w:noProof/>
                <w:sz w:val="22"/>
                <w:szCs w:val="22"/>
                <w:lang w:val="sr-Cyrl-CS"/>
              </w:rPr>
              <w:t>Израда и монтажа висећих елемената од универа d=18mm u тону по избору инвеститора дим. 80x80x30cm. Елемент је двокрилни. Унутар њега се налазе две полице. Има бравицу за закључавање. Сви видни делови елемента су кантовани ABS траком</w:t>
            </w:r>
          </w:p>
        </w:tc>
        <w:tc>
          <w:tcPr>
            <w:tcW w:w="1464" w:type="dxa"/>
            <w:gridSpan w:val="2"/>
            <w:shd w:val="clear" w:color="auto" w:fill="auto"/>
            <w:noWrap/>
            <w:vAlign w:val="center"/>
            <w:hideMark/>
          </w:tcPr>
          <w:p w:rsidR="008B7CB9" w:rsidRPr="00380313" w:rsidRDefault="008B7CB9" w:rsidP="00D3309B">
            <w:pPr>
              <w:jc w:val="center"/>
              <w:rPr>
                <w:rFonts w:ascii="Arial" w:hAnsi="Arial" w:cs="Arial"/>
              </w:rPr>
            </w:pPr>
            <w:r w:rsidRPr="00380313">
              <w:rPr>
                <w:rFonts w:ascii="Arial" w:hAnsi="Arial" w:cs="Arial"/>
                <w:noProof/>
                <w:sz w:val="22"/>
                <w:szCs w:val="22"/>
              </w:rPr>
              <w:t>ком.</w:t>
            </w:r>
          </w:p>
        </w:tc>
        <w:tc>
          <w:tcPr>
            <w:tcW w:w="1011" w:type="dxa"/>
            <w:gridSpan w:val="2"/>
            <w:shd w:val="clear" w:color="auto" w:fill="auto"/>
            <w:noWrap/>
            <w:vAlign w:val="center"/>
            <w:hideMark/>
          </w:tcPr>
          <w:p w:rsidR="008B7CB9" w:rsidRPr="00380313" w:rsidRDefault="008B7CB9" w:rsidP="00D3309B">
            <w:pPr>
              <w:jc w:val="center"/>
              <w:rPr>
                <w:rFonts w:ascii="Arial" w:hAnsi="Arial" w:cs="Arial"/>
                <w:noProof/>
                <w:lang w:val="sr-Cyrl-CS"/>
              </w:rPr>
            </w:pPr>
            <w:r w:rsidRPr="00380313">
              <w:rPr>
                <w:rFonts w:ascii="Arial" w:hAnsi="Arial" w:cs="Arial"/>
                <w:noProof/>
                <w:sz w:val="22"/>
                <w:szCs w:val="22"/>
                <w:lang w:val="sr-Cyrl-CS"/>
              </w:rPr>
              <w:t>5</w:t>
            </w:r>
          </w:p>
        </w:tc>
        <w:tc>
          <w:tcPr>
            <w:tcW w:w="1217" w:type="dxa"/>
            <w:gridSpan w:val="2"/>
          </w:tcPr>
          <w:p w:rsidR="008B7CB9" w:rsidRPr="00380313" w:rsidRDefault="008B7CB9" w:rsidP="00D3309B">
            <w:pPr>
              <w:jc w:val="center"/>
              <w:rPr>
                <w:rFonts w:ascii="Arial" w:hAnsi="Arial" w:cs="Arial"/>
                <w:noProof/>
                <w:lang w:val="sr-Cyrl-CS"/>
              </w:rPr>
            </w:pPr>
          </w:p>
        </w:tc>
        <w:tc>
          <w:tcPr>
            <w:tcW w:w="1020" w:type="dxa"/>
          </w:tcPr>
          <w:p w:rsidR="008B7CB9" w:rsidRPr="00380313" w:rsidRDefault="008B7CB9" w:rsidP="00D3309B">
            <w:pPr>
              <w:jc w:val="center"/>
              <w:rPr>
                <w:rFonts w:ascii="Arial" w:hAnsi="Arial" w:cs="Arial"/>
                <w:noProof/>
                <w:lang w:val="sr-Cyrl-CS"/>
              </w:rPr>
            </w:pPr>
          </w:p>
        </w:tc>
      </w:tr>
      <w:tr w:rsidR="008B7CB9" w:rsidRPr="00380313" w:rsidTr="000950AA">
        <w:trPr>
          <w:trHeight w:val="360"/>
          <w:jc w:val="center"/>
        </w:trPr>
        <w:tc>
          <w:tcPr>
            <w:tcW w:w="951" w:type="dxa"/>
            <w:shd w:val="clear" w:color="auto" w:fill="auto"/>
            <w:noWrap/>
            <w:vAlign w:val="center"/>
            <w:hideMark/>
          </w:tcPr>
          <w:p w:rsidR="008B7CB9" w:rsidRPr="00380313" w:rsidRDefault="00026F1B" w:rsidP="00D3309B">
            <w:pPr>
              <w:jc w:val="center"/>
              <w:rPr>
                <w:rFonts w:ascii="Arial" w:hAnsi="Arial" w:cs="Arial"/>
                <w:noProof/>
              </w:rPr>
            </w:pPr>
            <w:r w:rsidRPr="00380313">
              <w:rPr>
                <w:rFonts w:ascii="Arial" w:hAnsi="Arial" w:cs="Arial"/>
                <w:noProof/>
                <w:sz w:val="22"/>
                <w:szCs w:val="22"/>
              </w:rPr>
              <w:t>29</w:t>
            </w:r>
          </w:p>
        </w:tc>
        <w:tc>
          <w:tcPr>
            <w:tcW w:w="5349" w:type="dxa"/>
            <w:shd w:val="clear" w:color="auto" w:fill="auto"/>
            <w:noWrap/>
            <w:vAlign w:val="bottom"/>
            <w:hideMark/>
          </w:tcPr>
          <w:p w:rsidR="008B7CB9" w:rsidRPr="00380313" w:rsidRDefault="008B7CB9" w:rsidP="00D3309B">
            <w:pPr>
              <w:jc w:val="both"/>
              <w:rPr>
                <w:rFonts w:ascii="Arial" w:hAnsi="Arial" w:cs="Arial"/>
                <w:noProof/>
                <w:lang w:val="sr-Cyrl-CS"/>
              </w:rPr>
            </w:pPr>
            <w:r w:rsidRPr="00380313">
              <w:rPr>
                <w:rFonts w:ascii="Arial" w:hAnsi="Arial" w:cs="Arial"/>
                <w:noProof/>
                <w:sz w:val="22"/>
                <w:szCs w:val="22"/>
                <w:lang w:val="sr-Cyrl-CS"/>
              </w:rPr>
              <w:t>Набавка материјала, Израда и монтажа полице од универа d=18</w:t>
            </w:r>
            <w:r w:rsidRPr="00380313">
              <w:rPr>
                <w:rFonts w:ascii="Arial" w:hAnsi="Arial" w:cs="Arial"/>
                <w:noProof/>
                <w:sz w:val="22"/>
                <w:szCs w:val="22"/>
              </w:rPr>
              <w:t xml:space="preserve"> </w:t>
            </w:r>
            <w:r w:rsidRPr="00380313">
              <w:rPr>
                <w:rFonts w:ascii="Arial" w:hAnsi="Arial" w:cs="Arial"/>
                <w:noProof/>
                <w:sz w:val="22"/>
                <w:szCs w:val="22"/>
                <w:lang w:val="sr-Cyrl-CS"/>
              </w:rPr>
              <w:t>mm дезен по избору инвеститора дим.25x130</w:t>
            </w:r>
            <w:r w:rsidRPr="00380313">
              <w:rPr>
                <w:rFonts w:ascii="Arial" w:hAnsi="Arial" w:cs="Arial"/>
                <w:noProof/>
                <w:sz w:val="22"/>
                <w:szCs w:val="22"/>
              </w:rPr>
              <w:t xml:space="preserve"> cm</w:t>
            </w:r>
            <w:r w:rsidRPr="00380313">
              <w:rPr>
                <w:rFonts w:ascii="Arial" w:hAnsi="Arial" w:cs="Arial"/>
                <w:noProof/>
                <w:sz w:val="22"/>
                <w:szCs w:val="22"/>
                <w:lang w:val="sr-Cyrl-CS"/>
              </w:rPr>
              <w:t xml:space="preserve">, са металним рамом висине </w:t>
            </w:r>
            <w:r w:rsidRPr="00380313">
              <w:rPr>
                <w:rFonts w:ascii="Arial" w:hAnsi="Arial" w:cs="Arial"/>
                <w:noProof/>
                <w:sz w:val="22"/>
                <w:szCs w:val="22"/>
              </w:rPr>
              <w:t>h</w:t>
            </w:r>
            <w:r w:rsidRPr="00380313">
              <w:rPr>
                <w:rFonts w:ascii="Arial" w:hAnsi="Arial" w:cs="Arial"/>
                <w:noProof/>
                <w:sz w:val="22"/>
                <w:szCs w:val="22"/>
                <w:lang w:val="sr-Cyrl-CS"/>
              </w:rPr>
              <w:t>=80</w:t>
            </w:r>
            <w:r w:rsidRPr="00380313">
              <w:rPr>
                <w:rFonts w:ascii="Arial" w:hAnsi="Arial" w:cs="Arial"/>
                <w:noProof/>
                <w:sz w:val="22"/>
                <w:szCs w:val="22"/>
              </w:rPr>
              <w:t xml:space="preserve"> cm</w:t>
            </w:r>
            <w:r w:rsidRPr="00380313">
              <w:rPr>
                <w:rFonts w:ascii="Arial" w:hAnsi="Arial" w:cs="Arial"/>
                <w:noProof/>
                <w:sz w:val="22"/>
                <w:szCs w:val="22"/>
                <w:lang w:val="sr-Cyrl-CS"/>
              </w:rPr>
              <w:t>.</w:t>
            </w:r>
          </w:p>
        </w:tc>
        <w:tc>
          <w:tcPr>
            <w:tcW w:w="1464" w:type="dxa"/>
            <w:gridSpan w:val="2"/>
            <w:shd w:val="clear" w:color="auto" w:fill="auto"/>
            <w:noWrap/>
            <w:vAlign w:val="center"/>
            <w:hideMark/>
          </w:tcPr>
          <w:p w:rsidR="008B7CB9" w:rsidRPr="00380313" w:rsidRDefault="008B7CB9" w:rsidP="00D3309B">
            <w:pPr>
              <w:jc w:val="center"/>
              <w:rPr>
                <w:rFonts w:ascii="Arial" w:hAnsi="Arial" w:cs="Arial"/>
              </w:rPr>
            </w:pPr>
            <w:r w:rsidRPr="00380313">
              <w:rPr>
                <w:rFonts w:ascii="Arial" w:hAnsi="Arial" w:cs="Arial"/>
                <w:noProof/>
                <w:sz w:val="22"/>
                <w:szCs w:val="22"/>
              </w:rPr>
              <w:t>ком.</w:t>
            </w:r>
          </w:p>
        </w:tc>
        <w:tc>
          <w:tcPr>
            <w:tcW w:w="1011" w:type="dxa"/>
            <w:gridSpan w:val="2"/>
            <w:shd w:val="clear" w:color="auto" w:fill="auto"/>
            <w:noWrap/>
            <w:vAlign w:val="center"/>
            <w:hideMark/>
          </w:tcPr>
          <w:p w:rsidR="008B7CB9" w:rsidRPr="00380313" w:rsidRDefault="008B7CB9" w:rsidP="00D3309B">
            <w:pPr>
              <w:jc w:val="center"/>
              <w:rPr>
                <w:rFonts w:ascii="Arial" w:hAnsi="Arial" w:cs="Arial"/>
                <w:noProof/>
                <w:lang w:val="sr-Cyrl-CS"/>
              </w:rPr>
            </w:pPr>
            <w:r w:rsidRPr="00380313">
              <w:rPr>
                <w:rFonts w:ascii="Arial" w:hAnsi="Arial" w:cs="Arial"/>
                <w:noProof/>
                <w:sz w:val="22"/>
                <w:szCs w:val="22"/>
                <w:lang w:val="sr-Cyrl-CS"/>
              </w:rPr>
              <w:t>5</w:t>
            </w:r>
          </w:p>
        </w:tc>
        <w:tc>
          <w:tcPr>
            <w:tcW w:w="1217" w:type="dxa"/>
            <w:gridSpan w:val="2"/>
          </w:tcPr>
          <w:p w:rsidR="008B7CB9" w:rsidRPr="00380313" w:rsidRDefault="008B7CB9" w:rsidP="00D3309B">
            <w:pPr>
              <w:jc w:val="center"/>
              <w:rPr>
                <w:rFonts w:ascii="Arial" w:hAnsi="Arial" w:cs="Arial"/>
                <w:noProof/>
                <w:lang w:val="sr-Cyrl-CS"/>
              </w:rPr>
            </w:pPr>
          </w:p>
        </w:tc>
        <w:tc>
          <w:tcPr>
            <w:tcW w:w="1020" w:type="dxa"/>
          </w:tcPr>
          <w:p w:rsidR="008B7CB9" w:rsidRPr="00380313" w:rsidRDefault="008B7CB9" w:rsidP="00D3309B">
            <w:pPr>
              <w:jc w:val="center"/>
              <w:rPr>
                <w:rFonts w:ascii="Arial" w:hAnsi="Arial" w:cs="Arial"/>
                <w:noProof/>
                <w:lang w:val="sr-Cyrl-CS"/>
              </w:rPr>
            </w:pPr>
          </w:p>
        </w:tc>
      </w:tr>
      <w:tr w:rsidR="008B7CB9" w:rsidRPr="00380313" w:rsidTr="000950AA">
        <w:trPr>
          <w:trHeight w:val="360"/>
          <w:jc w:val="center"/>
        </w:trPr>
        <w:tc>
          <w:tcPr>
            <w:tcW w:w="951" w:type="dxa"/>
            <w:shd w:val="clear" w:color="auto" w:fill="auto"/>
            <w:noWrap/>
            <w:vAlign w:val="center"/>
            <w:hideMark/>
          </w:tcPr>
          <w:p w:rsidR="008B7CB9" w:rsidRPr="00380313" w:rsidRDefault="00026F1B" w:rsidP="00D3309B">
            <w:pPr>
              <w:jc w:val="center"/>
              <w:rPr>
                <w:rFonts w:ascii="Arial" w:hAnsi="Arial" w:cs="Arial"/>
                <w:noProof/>
              </w:rPr>
            </w:pPr>
            <w:r w:rsidRPr="00380313">
              <w:rPr>
                <w:rFonts w:ascii="Arial" w:hAnsi="Arial" w:cs="Arial"/>
                <w:noProof/>
                <w:sz w:val="22"/>
                <w:szCs w:val="22"/>
              </w:rPr>
              <w:t>30</w:t>
            </w:r>
          </w:p>
        </w:tc>
        <w:tc>
          <w:tcPr>
            <w:tcW w:w="5349" w:type="dxa"/>
            <w:shd w:val="clear" w:color="auto" w:fill="auto"/>
            <w:noWrap/>
            <w:vAlign w:val="bottom"/>
            <w:hideMark/>
          </w:tcPr>
          <w:p w:rsidR="008B7CB9" w:rsidRPr="00380313" w:rsidRDefault="008B7CB9" w:rsidP="00D3309B">
            <w:pPr>
              <w:jc w:val="both"/>
              <w:rPr>
                <w:rFonts w:ascii="Arial" w:hAnsi="Arial" w:cs="Arial"/>
                <w:noProof/>
                <w:lang w:val="sr-Cyrl-CS"/>
              </w:rPr>
            </w:pPr>
            <w:r w:rsidRPr="00380313">
              <w:rPr>
                <w:rFonts w:ascii="Arial" w:hAnsi="Arial" w:cs="Arial"/>
                <w:noProof/>
                <w:sz w:val="22"/>
                <w:szCs w:val="22"/>
                <w:lang w:val="sr-Cyrl-CS"/>
              </w:rPr>
              <w:t>Демонтажа бравица на гардеробним ормарима, висећим елементима и покретним фијокашима и столовима са набавком и уградњом нових.</w:t>
            </w:r>
          </w:p>
        </w:tc>
        <w:tc>
          <w:tcPr>
            <w:tcW w:w="1464" w:type="dxa"/>
            <w:gridSpan w:val="2"/>
            <w:shd w:val="clear" w:color="auto" w:fill="auto"/>
            <w:noWrap/>
            <w:vAlign w:val="center"/>
            <w:hideMark/>
          </w:tcPr>
          <w:p w:rsidR="008B7CB9" w:rsidRPr="00380313" w:rsidRDefault="008B7CB9" w:rsidP="00D3309B">
            <w:pPr>
              <w:jc w:val="center"/>
              <w:rPr>
                <w:rFonts w:ascii="Arial" w:hAnsi="Arial" w:cs="Arial"/>
              </w:rPr>
            </w:pPr>
            <w:r w:rsidRPr="00380313">
              <w:rPr>
                <w:rFonts w:ascii="Arial" w:hAnsi="Arial" w:cs="Arial"/>
                <w:noProof/>
                <w:sz w:val="22"/>
                <w:szCs w:val="22"/>
              </w:rPr>
              <w:t>ком.</w:t>
            </w:r>
          </w:p>
        </w:tc>
        <w:tc>
          <w:tcPr>
            <w:tcW w:w="1011" w:type="dxa"/>
            <w:gridSpan w:val="2"/>
            <w:shd w:val="clear" w:color="auto" w:fill="auto"/>
            <w:noWrap/>
            <w:vAlign w:val="center"/>
            <w:hideMark/>
          </w:tcPr>
          <w:p w:rsidR="008B7CB9" w:rsidRPr="00380313" w:rsidRDefault="008B7CB9" w:rsidP="00D3309B">
            <w:pPr>
              <w:jc w:val="center"/>
              <w:rPr>
                <w:rFonts w:ascii="Arial" w:hAnsi="Arial" w:cs="Arial"/>
                <w:noProof/>
                <w:lang w:val="sr-Cyrl-CS"/>
              </w:rPr>
            </w:pPr>
            <w:r w:rsidRPr="00380313">
              <w:rPr>
                <w:rFonts w:ascii="Arial" w:hAnsi="Arial" w:cs="Arial"/>
                <w:noProof/>
                <w:sz w:val="22"/>
                <w:szCs w:val="22"/>
                <w:lang w:val="sr-Cyrl-CS"/>
              </w:rPr>
              <w:t>20</w:t>
            </w:r>
          </w:p>
        </w:tc>
        <w:tc>
          <w:tcPr>
            <w:tcW w:w="1217" w:type="dxa"/>
            <w:gridSpan w:val="2"/>
          </w:tcPr>
          <w:p w:rsidR="008B7CB9" w:rsidRPr="00380313" w:rsidRDefault="008B7CB9" w:rsidP="00D3309B">
            <w:pPr>
              <w:jc w:val="center"/>
              <w:rPr>
                <w:rFonts w:ascii="Arial" w:hAnsi="Arial" w:cs="Arial"/>
                <w:noProof/>
                <w:lang w:val="sr-Cyrl-CS"/>
              </w:rPr>
            </w:pPr>
          </w:p>
        </w:tc>
        <w:tc>
          <w:tcPr>
            <w:tcW w:w="1020" w:type="dxa"/>
          </w:tcPr>
          <w:p w:rsidR="008B7CB9" w:rsidRPr="00380313" w:rsidRDefault="008B7CB9" w:rsidP="00D3309B">
            <w:pPr>
              <w:jc w:val="center"/>
              <w:rPr>
                <w:rFonts w:ascii="Arial" w:hAnsi="Arial" w:cs="Arial"/>
                <w:noProof/>
                <w:lang w:val="sr-Cyrl-CS"/>
              </w:rPr>
            </w:pPr>
          </w:p>
        </w:tc>
      </w:tr>
      <w:tr w:rsidR="008B7CB9" w:rsidRPr="00380313" w:rsidTr="000950AA">
        <w:trPr>
          <w:trHeight w:val="360"/>
          <w:jc w:val="center"/>
        </w:trPr>
        <w:tc>
          <w:tcPr>
            <w:tcW w:w="951" w:type="dxa"/>
            <w:shd w:val="clear" w:color="auto" w:fill="auto"/>
            <w:noWrap/>
            <w:vAlign w:val="center"/>
            <w:hideMark/>
          </w:tcPr>
          <w:p w:rsidR="008B7CB9" w:rsidRPr="00380313" w:rsidRDefault="00026F1B" w:rsidP="00D3309B">
            <w:pPr>
              <w:jc w:val="center"/>
              <w:rPr>
                <w:rFonts w:ascii="Arial" w:hAnsi="Arial" w:cs="Arial"/>
                <w:noProof/>
              </w:rPr>
            </w:pPr>
            <w:r w:rsidRPr="00380313">
              <w:rPr>
                <w:rFonts w:ascii="Arial" w:hAnsi="Arial" w:cs="Arial"/>
                <w:noProof/>
                <w:sz w:val="22"/>
                <w:szCs w:val="22"/>
              </w:rPr>
              <w:t>31</w:t>
            </w:r>
          </w:p>
        </w:tc>
        <w:tc>
          <w:tcPr>
            <w:tcW w:w="5349" w:type="dxa"/>
            <w:shd w:val="clear" w:color="auto" w:fill="auto"/>
            <w:noWrap/>
            <w:vAlign w:val="bottom"/>
            <w:hideMark/>
          </w:tcPr>
          <w:p w:rsidR="008B7CB9" w:rsidRPr="00380313" w:rsidRDefault="008B7CB9" w:rsidP="00D3309B">
            <w:pPr>
              <w:jc w:val="both"/>
              <w:rPr>
                <w:rFonts w:ascii="Arial" w:hAnsi="Arial" w:cs="Arial"/>
                <w:noProof/>
              </w:rPr>
            </w:pPr>
            <w:r w:rsidRPr="00380313">
              <w:rPr>
                <w:rFonts w:ascii="Arial" w:hAnsi="Arial" w:cs="Arial"/>
                <w:noProof/>
                <w:sz w:val="22"/>
                <w:szCs w:val="22"/>
                <w:lang w:val="sr-Cyrl-CS"/>
              </w:rPr>
              <w:t xml:space="preserve">Набавка и замена клизача фиока </w:t>
            </w:r>
            <w:r w:rsidRPr="00380313">
              <w:rPr>
                <w:rFonts w:ascii="Arial" w:hAnsi="Arial" w:cs="Arial"/>
                <w:noProof/>
                <w:sz w:val="22"/>
                <w:szCs w:val="22"/>
              </w:rPr>
              <w:t>L</w:t>
            </w:r>
            <w:r w:rsidRPr="00380313">
              <w:rPr>
                <w:rFonts w:ascii="Arial" w:hAnsi="Arial" w:cs="Arial"/>
                <w:noProof/>
                <w:sz w:val="22"/>
                <w:szCs w:val="22"/>
                <w:lang w:val="sr-Cyrl-CS"/>
              </w:rPr>
              <w:t>=550</w:t>
            </w:r>
            <w:r w:rsidRPr="00380313">
              <w:rPr>
                <w:rFonts w:ascii="Arial" w:hAnsi="Arial" w:cs="Arial"/>
                <w:noProof/>
                <w:sz w:val="22"/>
                <w:szCs w:val="22"/>
              </w:rPr>
              <w:t xml:space="preserve"> mm</w:t>
            </w:r>
          </w:p>
        </w:tc>
        <w:tc>
          <w:tcPr>
            <w:tcW w:w="1464" w:type="dxa"/>
            <w:gridSpan w:val="2"/>
            <w:shd w:val="clear" w:color="auto" w:fill="auto"/>
            <w:noWrap/>
            <w:vAlign w:val="center"/>
            <w:hideMark/>
          </w:tcPr>
          <w:p w:rsidR="008B7CB9" w:rsidRPr="00380313" w:rsidRDefault="008B7CB9" w:rsidP="00D3309B">
            <w:pPr>
              <w:jc w:val="center"/>
              <w:rPr>
                <w:rFonts w:ascii="Arial" w:hAnsi="Arial" w:cs="Arial"/>
              </w:rPr>
            </w:pPr>
            <w:r w:rsidRPr="00380313">
              <w:rPr>
                <w:rFonts w:ascii="Arial" w:hAnsi="Arial" w:cs="Arial"/>
                <w:noProof/>
                <w:sz w:val="22"/>
                <w:szCs w:val="22"/>
              </w:rPr>
              <w:t>ком.</w:t>
            </w:r>
          </w:p>
        </w:tc>
        <w:tc>
          <w:tcPr>
            <w:tcW w:w="1011" w:type="dxa"/>
            <w:gridSpan w:val="2"/>
            <w:shd w:val="clear" w:color="auto" w:fill="auto"/>
            <w:noWrap/>
            <w:vAlign w:val="center"/>
            <w:hideMark/>
          </w:tcPr>
          <w:p w:rsidR="008B7CB9" w:rsidRPr="00380313" w:rsidRDefault="008B7CB9" w:rsidP="00D3309B">
            <w:pPr>
              <w:jc w:val="center"/>
              <w:rPr>
                <w:rFonts w:ascii="Arial" w:hAnsi="Arial" w:cs="Arial"/>
                <w:noProof/>
                <w:lang w:val="sr-Cyrl-CS"/>
              </w:rPr>
            </w:pPr>
            <w:r w:rsidRPr="00380313">
              <w:rPr>
                <w:rFonts w:ascii="Arial" w:hAnsi="Arial" w:cs="Arial"/>
                <w:noProof/>
                <w:sz w:val="22"/>
                <w:szCs w:val="22"/>
                <w:lang w:val="sr-Cyrl-CS"/>
              </w:rPr>
              <w:t>5</w:t>
            </w:r>
          </w:p>
        </w:tc>
        <w:tc>
          <w:tcPr>
            <w:tcW w:w="1217" w:type="dxa"/>
            <w:gridSpan w:val="2"/>
          </w:tcPr>
          <w:p w:rsidR="008B7CB9" w:rsidRPr="00380313" w:rsidRDefault="008B7CB9" w:rsidP="00D3309B">
            <w:pPr>
              <w:jc w:val="center"/>
              <w:rPr>
                <w:rFonts w:ascii="Arial" w:hAnsi="Arial" w:cs="Arial"/>
                <w:noProof/>
                <w:lang w:val="sr-Cyrl-CS"/>
              </w:rPr>
            </w:pPr>
          </w:p>
        </w:tc>
        <w:tc>
          <w:tcPr>
            <w:tcW w:w="1020" w:type="dxa"/>
          </w:tcPr>
          <w:p w:rsidR="008B7CB9" w:rsidRPr="00380313" w:rsidRDefault="008B7CB9" w:rsidP="00D3309B">
            <w:pPr>
              <w:jc w:val="center"/>
              <w:rPr>
                <w:rFonts w:ascii="Arial" w:hAnsi="Arial" w:cs="Arial"/>
                <w:noProof/>
                <w:lang w:val="sr-Cyrl-CS"/>
              </w:rPr>
            </w:pPr>
          </w:p>
        </w:tc>
      </w:tr>
      <w:tr w:rsidR="008B7CB9" w:rsidRPr="00380313" w:rsidTr="000950AA">
        <w:trPr>
          <w:trHeight w:val="360"/>
          <w:jc w:val="center"/>
        </w:trPr>
        <w:tc>
          <w:tcPr>
            <w:tcW w:w="951" w:type="dxa"/>
            <w:shd w:val="clear" w:color="auto" w:fill="auto"/>
            <w:noWrap/>
            <w:vAlign w:val="center"/>
            <w:hideMark/>
          </w:tcPr>
          <w:p w:rsidR="008B7CB9" w:rsidRPr="00380313" w:rsidRDefault="00026F1B" w:rsidP="00D3309B">
            <w:pPr>
              <w:jc w:val="center"/>
              <w:rPr>
                <w:rFonts w:ascii="Arial" w:hAnsi="Arial" w:cs="Arial"/>
                <w:noProof/>
              </w:rPr>
            </w:pPr>
            <w:r w:rsidRPr="00380313">
              <w:rPr>
                <w:rFonts w:ascii="Arial" w:hAnsi="Arial" w:cs="Arial"/>
                <w:noProof/>
                <w:sz w:val="22"/>
                <w:szCs w:val="22"/>
              </w:rPr>
              <w:t>32</w:t>
            </w:r>
          </w:p>
        </w:tc>
        <w:tc>
          <w:tcPr>
            <w:tcW w:w="5349" w:type="dxa"/>
            <w:shd w:val="clear" w:color="auto" w:fill="auto"/>
            <w:noWrap/>
            <w:vAlign w:val="bottom"/>
            <w:hideMark/>
          </w:tcPr>
          <w:p w:rsidR="008B7CB9" w:rsidRPr="00380313" w:rsidRDefault="008B7CB9" w:rsidP="00D3309B">
            <w:pPr>
              <w:jc w:val="both"/>
              <w:rPr>
                <w:rFonts w:ascii="Arial" w:hAnsi="Arial" w:cs="Arial"/>
                <w:noProof/>
                <w:lang w:val="sr-Cyrl-CS"/>
              </w:rPr>
            </w:pPr>
            <w:r w:rsidRPr="00380313">
              <w:rPr>
                <w:rFonts w:ascii="Arial" w:hAnsi="Arial" w:cs="Arial"/>
                <w:noProof/>
                <w:sz w:val="22"/>
                <w:szCs w:val="22"/>
                <w:lang w:val="sr-Cyrl-CS"/>
              </w:rPr>
              <w:t>Набавка и замена статик браве</w:t>
            </w:r>
          </w:p>
        </w:tc>
        <w:tc>
          <w:tcPr>
            <w:tcW w:w="1464" w:type="dxa"/>
            <w:gridSpan w:val="2"/>
            <w:shd w:val="clear" w:color="auto" w:fill="auto"/>
            <w:noWrap/>
            <w:vAlign w:val="center"/>
            <w:hideMark/>
          </w:tcPr>
          <w:p w:rsidR="008B7CB9" w:rsidRPr="00380313" w:rsidRDefault="008B7CB9" w:rsidP="00D3309B">
            <w:pPr>
              <w:jc w:val="center"/>
              <w:rPr>
                <w:rFonts w:ascii="Arial" w:hAnsi="Arial" w:cs="Arial"/>
              </w:rPr>
            </w:pPr>
            <w:r w:rsidRPr="00380313">
              <w:rPr>
                <w:rFonts w:ascii="Arial" w:hAnsi="Arial" w:cs="Arial"/>
                <w:noProof/>
                <w:sz w:val="22"/>
                <w:szCs w:val="22"/>
              </w:rPr>
              <w:t>ком.</w:t>
            </w:r>
          </w:p>
        </w:tc>
        <w:tc>
          <w:tcPr>
            <w:tcW w:w="1011" w:type="dxa"/>
            <w:gridSpan w:val="2"/>
            <w:shd w:val="clear" w:color="auto" w:fill="auto"/>
            <w:noWrap/>
            <w:vAlign w:val="center"/>
            <w:hideMark/>
          </w:tcPr>
          <w:p w:rsidR="008B7CB9" w:rsidRPr="00380313" w:rsidRDefault="008B7CB9" w:rsidP="00D3309B">
            <w:pPr>
              <w:jc w:val="center"/>
              <w:rPr>
                <w:rFonts w:ascii="Arial" w:hAnsi="Arial" w:cs="Arial"/>
                <w:noProof/>
                <w:lang w:val="sr-Cyrl-CS"/>
              </w:rPr>
            </w:pPr>
            <w:r w:rsidRPr="00380313">
              <w:rPr>
                <w:rFonts w:ascii="Arial" w:hAnsi="Arial" w:cs="Arial"/>
                <w:noProof/>
                <w:sz w:val="22"/>
                <w:szCs w:val="22"/>
                <w:lang w:val="sr-Cyrl-CS"/>
              </w:rPr>
              <w:t>20</w:t>
            </w:r>
          </w:p>
        </w:tc>
        <w:tc>
          <w:tcPr>
            <w:tcW w:w="1217" w:type="dxa"/>
            <w:gridSpan w:val="2"/>
          </w:tcPr>
          <w:p w:rsidR="008B7CB9" w:rsidRPr="00380313" w:rsidRDefault="008B7CB9" w:rsidP="00D3309B">
            <w:pPr>
              <w:jc w:val="center"/>
              <w:rPr>
                <w:rFonts w:ascii="Arial" w:hAnsi="Arial" w:cs="Arial"/>
                <w:noProof/>
                <w:lang w:val="sr-Cyrl-CS"/>
              </w:rPr>
            </w:pPr>
          </w:p>
        </w:tc>
        <w:tc>
          <w:tcPr>
            <w:tcW w:w="1020" w:type="dxa"/>
          </w:tcPr>
          <w:p w:rsidR="008B7CB9" w:rsidRPr="00380313" w:rsidRDefault="008B7CB9" w:rsidP="00D3309B">
            <w:pPr>
              <w:jc w:val="center"/>
              <w:rPr>
                <w:rFonts w:ascii="Arial" w:hAnsi="Arial" w:cs="Arial"/>
                <w:noProof/>
                <w:lang w:val="sr-Cyrl-CS"/>
              </w:rPr>
            </w:pPr>
          </w:p>
        </w:tc>
      </w:tr>
      <w:tr w:rsidR="008B7CB9" w:rsidRPr="00380313" w:rsidTr="000950AA">
        <w:trPr>
          <w:trHeight w:val="360"/>
          <w:jc w:val="center"/>
        </w:trPr>
        <w:tc>
          <w:tcPr>
            <w:tcW w:w="951" w:type="dxa"/>
            <w:shd w:val="clear" w:color="auto" w:fill="auto"/>
            <w:noWrap/>
            <w:vAlign w:val="center"/>
            <w:hideMark/>
          </w:tcPr>
          <w:p w:rsidR="008B7CB9" w:rsidRPr="00380313" w:rsidRDefault="00026F1B" w:rsidP="00D3309B">
            <w:pPr>
              <w:jc w:val="center"/>
              <w:rPr>
                <w:rFonts w:ascii="Arial" w:hAnsi="Arial" w:cs="Arial"/>
                <w:noProof/>
              </w:rPr>
            </w:pPr>
            <w:r w:rsidRPr="00380313">
              <w:rPr>
                <w:rFonts w:ascii="Arial" w:hAnsi="Arial" w:cs="Arial"/>
                <w:noProof/>
                <w:sz w:val="22"/>
                <w:szCs w:val="22"/>
              </w:rPr>
              <w:t>33</w:t>
            </w:r>
          </w:p>
        </w:tc>
        <w:tc>
          <w:tcPr>
            <w:tcW w:w="5349" w:type="dxa"/>
            <w:shd w:val="clear" w:color="auto" w:fill="auto"/>
            <w:noWrap/>
            <w:vAlign w:val="bottom"/>
            <w:hideMark/>
          </w:tcPr>
          <w:p w:rsidR="008B7CB9" w:rsidRPr="00380313" w:rsidRDefault="008B7CB9" w:rsidP="00D3309B">
            <w:pPr>
              <w:jc w:val="both"/>
              <w:rPr>
                <w:rFonts w:ascii="Arial" w:hAnsi="Arial" w:cs="Arial"/>
                <w:noProof/>
                <w:lang w:val="sr-Cyrl-CS"/>
              </w:rPr>
            </w:pPr>
            <w:r w:rsidRPr="00380313">
              <w:rPr>
                <w:rFonts w:ascii="Arial" w:hAnsi="Arial" w:cs="Arial"/>
                <w:noProof/>
                <w:sz w:val="22"/>
                <w:szCs w:val="22"/>
                <w:lang w:val="sr-Cyrl-CS"/>
              </w:rPr>
              <w:t>Набавка и замена ручица на плакарским вратима и фиокама. Ручице су прохромске изглед по избору инвеститора.</w:t>
            </w:r>
          </w:p>
        </w:tc>
        <w:tc>
          <w:tcPr>
            <w:tcW w:w="1464" w:type="dxa"/>
            <w:gridSpan w:val="2"/>
            <w:shd w:val="clear" w:color="auto" w:fill="auto"/>
            <w:noWrap/>
            <w:vAlign w:val="center"/>
            <w:hideMark/>
          </w:tcPr>
          <w:p w:rsidR="008B7CB9" w:rsidRPr="00380313" w:rsidRDefault="008B7CB9" w:rsidP="00D3309B">
            <w:pPr>
              <w:jc w:val="center"/>
              <w:rPr>
                <w:rFonts w:ascii="Arial" w:hAnsi="Arial" w:cs="Arial"/>
              </w:rPr>
            </w:pPr>
            <w:r w:rsidRPr="00380313">
              <w:rPr>
                <w:rFonts w:ascii="Arial" w:hAnsi="Arial" w:cs="Arial"/>
                <w:noProof/>
                <w:sz w:val="22"/>
                <w:szCs w:val="22"/>
              </w:rPr>
              <w:t>ком.</w:t>
            </w:r>
          </w:p>
        </w:tc>
        <w:tc>
          <w:tcPr>
            <w:tcW w:w="1011" w:type="dxa"/>
            <w:gridSpan w:val="2"/>
            <w:shd w:val="clear" w:color="auto" w:fill="auto"/>
            <w:noWrap/>
            <w:vAlign w:val="center"/>
            <w:hideMark/>
          </w:tcPr>
          <w:p w:rsidR="008B7CB9" w:rsidRPr="00380313" w:rsidRDefault="008B7CB9" w:rsidP="00D3309B">
            <w:pPr>
              <w:jc w:val="center"/>
              <w:rPr>
                <w:rFonts w:ascii="Arial" w:hAnsi="Arial" w:cs="Arial"/>
                <w:noProof/>
                <w:lang w:val="sr-Cyrl-CS"/>
              </w:rPr>
            </w:pPr>
            <w:r w:rsidRPr="00380313">
              <w:rPr>
                <w:rFonts w:ascii="Arial" w:hAnsi="Arial" w:cs="Arial"/>
                <w:noProof/>
                <w:sz w:val="22"/>
                <w:szCs w:val="22"/>
                <w:lang w:val="sr-Cyrl-CS"/>
              </w:rPr>
              <w:t>20</w:t>
            </w:r>
          </w:p>
        </w:tc>
        <w:tc>
          <w:tcPr>
            <w:tcW w:w="1217" w:type="dxa"/>
            <w:gridSpan w:val="2"/>
          </w:tcPr>
          <w:p w:rsidR="008B7CB9" w:rsidRPr="00380313" w:rsidRDefault="008B7CB9" w:rsidP="00D3309B">
            <w:pPr>
              <w:jc w:val="center"/>
              <w:rPr>
                <w:rFonts w:ascii="Arial" w:hAnsi="Arial" w:cs="Arial"/>
                <w:noProof/>
                <w:lang w:val="sr-Cyrl-CS"/>
              </w:rPr>
            </w:pPr>
          </w:p>
        </w:tc>
        <w:tc>
          <w:tcPr>
            <w:tcW w:w="1020" w:type="dxa"/>
          </w:tcPr>
          <w:p w:rsidR="008B7CB9" w:rsidRPr="00380313" w:rsidRDefault="008B7CB9" w:rsidP="00D3309B">
            <w:pPr>
              <w:jc w:val="center"/>
              <w:rPr>
                <w:rFonts w:ascii="Arial" w:hAnsi="Arial" w:cs="Arial"/>
                <w:noProof/>
                <w:lang w:val="sr-Cyrl-CS"/>
              </w:rPr>
            </w:pPr>
          </w:p>
        </w:tc>
      </w:tr>
      <w:tr w:rsidR="008B7CB9" w:rsidRPr="00380313" w:rsidTr="000950AA">
        <w:trPr>
          <w:trHeight w:val="360"/>
          <w:jc w:val="center"/>
        </w:trPr>
        <w:tc>
          <w:tcPr>
            <w:tcW w:w="951" w:type="dxa"/>
            <w:shd w:val="clear" w:color="auto" w:fill="auto"/>
            <w:noWrap/>
            <w:vAlign w:val="center"/>
            <w:hideMark/>
          </w:tcPr>
          <w:p w:rsidR="008B7CB9" w:rsidRPr="00380313" w:rsidRDefault="00026F1B" w:rsidP="00D3309B">
            <w:pPr>
              <w:jc w:val="center"/>
              <w:rPr>
                <w:rFonts w:ascii="Arial" w:hAnsi="Arial" w:cs="Arial"/>
                <w:noProof/>
              </w:rPr>
            </w:pPr>
            <w:r w:rsidRPr="00380313">
              <w:rPr>
                <w:rFonts w:ascii="Arial" w:hAnsi="Arial" w:cs="Arial"/>
                <w:noProof/>
                <w:sz w:val="22"/>
                <w:szCs w:val="22"/>
              </w:rPr>
              <w:t>34</w:t>
            </w:r>
          </w:p>
        </w:tc>
        <w:tc>
          <w:tcPr>
            <w:tcW w:w="5349" w:type="dxa"/>
            <w:shd w:val="clear" w:color="auto" w:fill="auto"/>
            <w:noWrap/>
            <w:vAlign w:val="bottom"/>
            <w:hideMark/>
          </w:tcPr>
          <w:p w:rsidR="008B7CB9" w:rsidRPr="00380313" w:rsidRDefault="008B7CB9" w:rsidP="00D3309B">
            <w:pPr>
              <w:jc w:val="both"/>
              <w:rPr>
                <w:rFonts w:ascii="Arial" w:hAnsi="Arial" w:cs="Arial"/>
                <w:noProof/>
                <w:lang w:val="sr-Cyrl-CS"/>
              </w:rPr>
            </w:pPr>
            <w:r w:rsidRPr="00380313">
              <w:rPr>
                <w:rFonts w:ascii="Arial" w:hAnsi="Arial" w:cs="Arial"/>
                <w:noProof/>
                <w:sz w:val="22"/>
                <w:szCs w:val="22"/>
                <w:lang w:val="sr-Cyrl-CS"/>
              </w:rPr>
              <w:t>Набавка и монтажа система заједничког закључавања фиока на радним столовима (комплет чине четири фијоке) са свим потребним прерадама и дорадама на фиокама и на столу.</w:t>
            </w:r>
          </w:p>
        </w:tc>
        <w:tc>
          <w:tcPr>
            <w:tcW w:w="1464" w:type="dxa"/>
            <w:gridSpan w:val="2"/>
            <w:shd w:val="clear" w:color="auto" w:fill="auto"/>
            <w:noWrap/>
            <w:vAlign w:val="center"/>
            <w:hideMark/>
          </w:tcPr>
          <w:p w:rsidR="008B7CB9" w:rsidRPr="00380313" w:rsidRDefault="008B7CB9" w:rsidP="00D3309B">
            <w:pPr>
              <w:jc w:val="center"/>
              <w:rPr>
                <w:rFonts w:ascii="Arial" w:hAnsi="Arial" w:cs="Arial"/>
              </w:rPr>
            </w:pPr>
            <w:r w:rsidRPr="00380313">
              <w:rPr>
                <w:rFonts w:ascii="Arial" w:hAnsi="Arial" w:cs="Arial"/>
                <w:noProof/>
                <w:sz w:val="22"/>
                <w:szCs w:val="22"/>
              </w:rPr>
              <w:t>ком.</w:t>
            </w:r>
          </w:p>
        </w:tc>
        <w:tc>
          <w:tcPr>
            <w:tcW w:w="1011" w:type="dxa"/>
            <w:gridSpan w:val="2"/>
            <w:shd w:val="clear" w:color="auto" w:fill="auto"/>
            <w:noWrap/>
            <w:vAlign w:val="center"/>
            <w:hideMark/>
          </w:tcPr>
          <w:p w:rsidR="008B7CB9" w:rsidRPr="00380313" w:rsidRDefault="008B7CB9" w:rsidP="00D3309B">
            <w:pPr>
              <w:jc w:val="center"/>
              <w:rPr>
                <w:rFonts w:ascii="Arial" w:hAnsi="Arial" w:cs="Arial"/>
                <w:noProof/>
                <w:lang w:val="sr-Cyrl-CS"/>
              </w:rPr>
            </w:pPr>
            <w:r w:rsidRPr="00380313">
              <w:rPr>
                <w:rFonts w:ascii="Arial" w:hAnsi="Arial" w:cs="Arial"/>
                <w:noProof/>
                <w:sz w:val="22"/>
                <w:szCs w:val="22"/>
                <w:lang w:val="sr-Cyrl-CS"/>
              </w:rPr>
              <w:t>10</w:t>
            </w:r>
          </w:p>
        </w:tc>
        <w:tc>
          <w:tcPr>
            <w:tcW w:w="1217" w:type="dxa"/>
            <w:gridSpan w:val="2"/>
          </w:tcPr>
          <w:p w:rsidR="008B7CB9" w:rsidRPr="00380313" w:rsidRDefault="008B7CB9" w:rsidP="00D3309B">
            <w:pPr>
              <w:jc w:val="center"/>
              <w:rPr>
                <w:rFonts w:ascii="Arial" w:hAnsi="Arial" w:cs="Arial"/>
                <w:noProof/>
                <w:lang w:val="sr-Cyrl-CS"/>
              </w:rPr>
            </w:pPr>
          </w:p>
        </w:tc>
        <w:tc>
          <w:tcPr>
            <w:tcW w:w="1020" w:type="dxa"/>
          </w:tcPr>
          <w:p w:rsidR="008B7CB9" w:rsidRPr="00380313" w:rsidRDefault="008B7CB9" w:rsidP="00D3309B">
            <w:pPr>
              <w:jc w:val="center"/>
              <w:rPr>
                <w:rFonts w:ascii="Arial" w:hAnsi="Arial" w:cs="Arial"/>
                <w:noProof/>
                <w:lang w:val="sr-Cyrl-CS"/>
              </w:rPr>
            </w:pPr>
          </w:p>
        </w:tc>
      </w:tr>
      <w:tr w:rsidR="008B7CB9" w:rsidRPr="00380313" w:rsidTr="000950AA">
        <w:trPr>
          <w:trHeight w:val="360"/>
          <w:jc w:val="center"/>
        </w:trPr>
        <w:tc>
          <w:tcPr>
            <w:tcW w:w="951" w:type="dxa"/>
            <w:shd w:val="clear" w:color="auto" w:fill="auto"/>
            <w:noWrap/>
            <w:vAlign w:val="center"/>
            <w:hideMark/>
          </w:tcPr>
          <w:p w:rsidR="008B7CB9" w:rsidRPr="00380313" w:rsidRDefault="00026F1B" w:rsidP="00D3309B">
            <w:pPr>
              <w:jc w:val="center"/>
              <w:rPr>
                <w:rFonts w:ascii="Arial" w:hAnsi="Arial" w:cs="Arial"/>
                <w:noProof/>
              </w:rPr>
            </w:pPr>
            <w:r w:rsidRPr="00380313">
              <w:rPr>
                <w:rFonts w:ascii="Arial" w:hAnsi="Arial" w:cs="Arial"/>
                <w:noProof/>
                <w:sz w:val="22"/>
                <w:szCs w:val="22"/>
              </w:rPr>
              <w:t>35</w:t>
            </w:r>
          </w:p>
        </w:tc>
        <w:tc>
          <w:tcPr>
            <w:tcW w:w="5349" w:type="dxa"/>
            <w:shd w:val="clear" w:color="auto" w:fill="auto"/>
            <w:noWrap/>
            <w:vAlign w:val="bottom"/>
            <w:hideMark/>
          </w:tcPr>
          <w:p w:rsidR="008B7CB9" w:rsidRPr="00380313" w:rsidRDefault="008B7CB9" w:rsidP="00D3309B">
            <w:pPr>
              <w:jc w:val="both"/>
              <w:rPr>
                <w:rFonts w:ascii="Arial" w:hAnsi="Arial" w:cs="Arial"/>
                <w:noProof/>
                <w:color w:val="auto"/>
                <w:lang w:val="sr-Cyrl-CS"/>
              </w:rPr>
            </w:pPr>
            <w:r w:rsidRPr="00380313">
              <w:rPr>
                <w:rFonts w:ascii="Arial" w:hAnsi="Arial" w:cs="Arial"/>
                <w:noProof/>
                <w:color w:val="auto"/>
                <w:sz w:val="22"/>
                <w:szCs w:val="22"/>
                <w:lang w:val="sr-Cyrl-CS"/>
              </w:rPr>
              <w:t xml:space="preserve">Набавка материјала, израда и постављање одбојних даски од универа, кантовано </w:t>
            </w:r>
            <w:r w:rsidRPr="00380313">
              <w:rPr>
                <w:rFonts w:ascii="Arial" w:hAnsi="Arial" w:cs="Arial"/>
                <w:noProof/>
                <w:color w:val="auto"/>
                <w:sz w:val="22"/>
                <w:szCs w:val="22"/>
              </w:rPr>
              <w:t>ABS</w:t>
            </w:r>
            <w:r w:rsidRPr="00380313">
              <w:rPr>
                <w:rFonts w:ascii="Arial" w:hAnsi="Arial" w:cs="Arial"/>
                <w:noProof/>
                <w:color w:val="auto"/>
                <w:sz w:val="22"/>
                <w:szCs w:val="22"/>
                <w:lang w:val="sr-Cyrl-CS"/>
              </w:rPr>
              <w:t xml:space="preserve"> траком. Ширина 30 </w:t>
            </w:r>
            <w:r w:rsidRPr="00380313">
              <w:rPr>
                <w:rFonts w:ascii="Arial" w:hAnsi="Arial" w:cs="Arial"/>
                <w:noProof/>
                <w:color w:val="auto"/>
                <w:sz w:val="22"/>
                <w:szCs w:val="22"/>
              </w:rPr>
              <w:t>cm</w:t>
            </w:r>
            <w:r w:rsidRPr="00380313">
              <w:rPr>
                <w:rFonts w:ascii="Arial" w:hAnsi="Arial" w:cs="Arial"/>
                <w:noProof/>
                <w:color w:val="auto"/>
                <w:sz w:val="22"/>
                <w:szCs w:val="22"/>
                <w:lang w:val="sr-Cyrl-CS"/>
              </w:rPr>
              <w:t xml:space="preserve"> боја по избору Наручиоца.</w:t>
            </w:r>
          </w:p>
        </w:tc>
        <w:tc>
          <w:tcPr>
            <w:tcW w:w="1464" w:type="dxa"/>
            <w:gridSpan w:val="2"/>
            <w:shd w:val="clear" w:color="auto" w:fill="auto"/>
            <w:noWrap/>
            <w:vAlign w:val="bottom"/>
            <w:hideMark/>
          </w:tcPr>
          <w:p w:rsidR="008B7CB9" w:rsidRPr="00380313" w:rsidRDefault="008B7CB9" w:rsidP="00D3309B">
            <w:pPr>
              <w:jc w:val="center"/>
              <w:rPr>
                <w:rFonts w:ascii="Arial" w:hAnsi="Arial" w:cs="Arial"/>
                <w:noProof/>
                <w:color w:val="auto"/>
              </w:rPr>
            </w:pPr>
            <w:r w:rsidRPr="00380313">
              <w:rPr>
                <w:rFonts w:ascii="Arial" w:hAnsi="Arial" w:cs="Arial"/>
                <w:noProof/>
                <w:color w:val="auto"/>
                <w:sz w:val="22"/>
                <w:szCs w:val="22"/>
              </w:rPr>
              <w:t>m</w:t>
            </w:r>
            <w:r w:rsidRPr="00380313">
              <w:rPr>
                <w:rFonts w:ascii="Arial" w:hAnsi="Arial" w:cs="Arial"/>
                <w:noProof/>
                <w:color w:val="auto"/>
                <w:sz w:val="22"/>
                <w:szCs w:val="22"/>
                <w:vertAlign w:val="superscript"/>
              </w:rPr>
              <w:t>”</w:t>
            </w:r>
          </w:p>
          <w:p w:rsidR="008B7CB9" w:rsidRPr="00380313" w:rsidRDefault="008B7CB9" w:rsidP="00D3309B">
            <w:pPr>
              <w:jc w:val="center"/>
              <w:rPr>
                <w:rFonts w:ascii="Arial" w:hAnsi="Arial" w:cs="Arial"/>
                <w:noProof/>
                <w:color w:val="auto"/>
                <w:lang w:val="sr-Cyrl-CS"/>
              </w:rPr>
            </w:pPr>
          </w:p>
        </w:tc>
        <w:tc>
          <w:tcPr>
            <w:tcW w:w="1011" w:type="dxa"/>
            <w:gridSpan w:val="2"/>
            <w:shd w:val="clear" w:color="auto" w:fill="auto"/>
            <w:noWrap/>
            <w:vAlign w:val="center"/>
            <w:hideMark/>
          </w:tcPr>
          <w:p w:rsidR="008B7CB9" w:rsidRPr="00380313" w:rsidRDefault="00A714EC" w:rsidP="00D3309B">
            <w:pPr>
              <w:jc w:val="center"/>
              <w:rPr>
                <w:rFonts w:ascii="Arial" w:hAnsi="Arial" w:cs="Arial"/>
                <w:noProof/>
                <w:color w:val="auto"/>
                <w:lang w:val="sr-Cyrl-CS"/>
              </w:rPr>
            </w:pPr>
            <w:r w:rsidRPr="00380313">
              <w:rPr>
                <w:rFonts w:ascii="Arial" w:hAnsi="Arial" w:cs="Arial"/>
                <w:noProof/>
                <w:color w:val="auto"/>
                <w:sz w:val="22"/>
                <w:szCs w:val="22"/>
                <w:lang w:val="sr-Cyrl-CS"/>
              </w:rPr>
              <w:t>3</w:t>
            </w:r>
            <w:r w:rsidR="008B7CB9" w:rsidRPr="00380313">
              <w:rPr>
                <w:rFonts w:ascii="Arial" w:hAnsi="Arial" w:cs="Arial"/>
                <w:noProof/>
                <w:color w:val="auto"/>
                <w:sz w:val="22"/>
                <w:szCs w:val="22"/>
                <w:lang w:val="sr-Cyrl-CS"/>
              </w:rPr>
              <w:t>0</w:t>
            </w:r>
          </w:p>
        </w:tc>
        <w:tc>
          <w:tcPr>
            <w:tcW w:w="1217" w:type="dxa"/>
            <w:gridSpan w:val="2"/>
          </w:tcPr>
          <w:p w:rsidR="008B7CB9" w:rsidRPr="00380313" w:rsidRDefault="008B7CB9" w:rsidP="00D3309B">
            <w:pPr>
              <w:jc w:val="center"/>
              <w:rPr>
                <w:rFonts w:ascii="Arial" w:hAnsi="Arial" w:cs="Arial"/>
                <w:noProof/>
                <w:lang w:val="sr-Cyrl-CS"/>
              </w:rPr>
            </w:pPr>
          </w:p>
        </w:tc>
        <w:tc>
          <w:tcPr>
            <w:tcW w:w="1020" w:type="dxa"/>
          </w:tcPr>
          <w:p w:rsidR="008B7CB9" w:rsidRPr="00380313" w:rsidRDefault="008B7CB9" w:rsidP="00D3309B">
            <w:pPr>
              <w:jc w:val="center"/>
              <w:rPr>
                <w:rFonts w:ascii="Arial" w:hAnsi="Arial" w:cs="Arial"/>
                <w:noProof/>
                <w:lang w:val="sr-Cyrl-CS"/>
              </w:rPr>
            </w:pPr>
          </w:p>
        </w:tc>
      </w:tr>
      <w:tr w:rsidR="008B7CB9" w:rsidRPr="00380313" w:rsidTr="000950AA">
        <w:trPr>
          <w:trHeight w:val="360"/>
          <w:jc w:val="center"/>
        </w:trPr>
        <w:tc>
          <w:tcPr>
            <w:tcW w:w="951" w:type="dxa"/>
            <w:shd w:val="clear" w:color="auto" w:fill="auto"/>
            <w:noWrap/>
            <w:vAlign w:val="center"/>
            <w:hideMark/>
          </w:tcPr>
          <w:p w:rsidR="008B7CB9" w:rsidRPr="00380313" w:rsidRDefault="00026F1B" w:rsidP="00D3309B">
            <w:pPr>
              <w:jc w:val="center"/>
              <w:rPr>
                <w:rFonts w:ascii="Arial" w:hAnsi="Arial" w:cs="Arial"/>
                <w:noProof/>
              </w:rPr>
            </w:pPr>
            <w:r w:rsidRPr="00380313">
              <w:rPr>
                <w:rFonts w:ascii="Arial" w:hAnsi="Arial" w:cs="Arial"/>
                <w:noProof/>
                <w:sz w:val="22"/>
                <w:szCs w:val="22"/>
              </w:rPr>
              <w:t>36</w:t>
            </w:r>
          </w:p>
        </w:tc>
        <w:tc>
          <w:tcPr>
            <w:tcW w:w="5349" w:type="dxa"/>
            <w:shd w:val="clear" w:color="auto" w:fill="auto"/>
            <w:noWrap/>
            <w:vAlign w:val="bottom"/>
            <w:hideMark/>
          </w:tcPr>
          <w:p w:rsidR="008B7CB9" w:rsidRPr="00380313" w:rsidRDefault="008B7CB9" w:rsidP="00D3309B">
            <w:pPr>
              <w:jc w:val="both"/>
              <w:rPr>
                <w:rFonts w:ascii="Arial" w:hAnsi="Arial" w:cs="Arial"/>
                <w:noProof/>
              </w:rPr>
            </w:pPr>
            <w:r w:rsidRPr="00380313">
              <w:rPr>
                <w:rFonts w:ascii="Arial" w:hAnsi="Arial" w:cs="Arial"/>
                <w:noProof/>
                <w:sz w:val="22"/>
                <w:szCs w:val="22"/>
                <w:lang w:val="sr-Cyrl-CS"/>
              </w:rPr>
              <w:t>Набавка и замена точкића на покретним фијокашима и осталим покретним елементима Ø50 са кочницом носивости мин 50</w:t>
            </w:r>
            <w:r w:rsidRPr="00380313">
              <w:rPr>
                <w:rFonts w:ascii="Arial" w:hAnsi="Arial" w:cs="Arial"/>
                <w:noProof/>
                <w:sz w:val="22"/>
                <w:szCs w:val="22"/>
              </w:rPr>
              <w:t xml:space="preserve"> kg</w:t>
            </w:r>
          </w:p>
        </w:tc>
        <w:tc>
          <w:tcPr>
            <w:tcW w:w="1464" w:type="dxa"/>
            <w:gridSpan w:val="2"/>
            <w:shd w:val="clear" w:color="auto" w:fill="auto"/>
            <w:noWrap/>
            <w:vAlign w:val="center"/>
            <w:hideMark/>
          </w:tcPr>
          <w:p w:rsidR="008B7CB9" w:rsidRPr="00380313" w:rsidRDefault="008B7CB9" w:rsidP="00D3309B">
            <w:pPr>
              <w:jc w:val="center"/>
              <w:rPr>
                <w:rFonts w:ascii="Arial" w:hAnsi="Arial" w:cs="Arial"/>
              </w:rPr>
            </w:pPr>
            <w:r w:rsidRPr="00380313">
              <w:rPr>
                <w:rFonts w:ascii="Arial" w:hAnsi="Arial" w:cs="Arial"/>
                <w:noProof/>
                <w:sz w:val="22"/>
                <w:szCs w:val="22"/>
              </w:rPr>
              <w:t>ком.</w:t>
            </w:r>
          </w:p>
        </w:tc>
        <w:tc>
          <w:tcPr>
            <w:tcW w:w="1011" w:type="dxa"/>
            <w:gridSpan w:val="2"/>
            <w:shd w:val="clear" w:color="auto" w:fill="auto"/>
            <w:noWrap/>
            <w:vAlign w:val="center"/>
            <w:hideMark/>
          </w:tcPr>
          <w:p w:rsidR="008B7CB9" w:rsidRPr="00380313" w:rsidRDefault="008B7CB9" w:rsidP="00D3309B">
            <w:pPr>
              <w:jc w:val="center"/>
              <w:rPr>
                <w:rFonts w:ascii="Arial" w:hAnsi="Arial" w:cs="Arial"/>
                <w:noProof/>
                <w:lang w:val="sr-Cyrl-CS"/>
              </w:rPr>
            </w:pPr>
            <w:r w:rsidRPr="00380313">
              <w:rPr>
                <w:rFonts w:ascii="Arial" w:hAnsi="Arial" w:cs="Arial"/>
                <w:noProof/>
                <w:sz w:val="22"/>
                <w:szCs w:val="22"/>
                <w:lang w:val="sr-Cyrl-CS"/>
              </w:rPr>
              <w:t>15</w:t>
            </w:r>
          </w:p>
        </w:tc>
        <w:tc>
          <w:tcPr>
            <w:tcW w:w="1217" w:type="dxa"/>
            <w:gridSpan w:val="2"/>
          </w:tcPr>
          <w:p w:rsidR="008B7CB9" w:rsidRPr="00380313" w:rsidRDefault="008B7CB9" w:rsidP="00D3309B">
            <w:pPr>
              <w:jc w:val="center"/>
              <w:rPr>
                <w:rFonts w:ascii="Arial" w:hAnsi="Arial" w:cs="Arial"/>
                <w:noProof/>
                <w:lang w:val="sr-Cyrl-CS"/>
              </w:rPr>
            </w:pPr>
          </w:p>
        </w:tc>
        <w:tc>
          <w:tcPr>
            <w:tcW w:w="1020" w:type="dxa"/>
          </w:tcPr>
          <w:p w:rsidR="008B7CB9" w:rsidRPr="00380313" w:rsidRDefault="008B7CB9" w:rsidP="00D3309B">
            <w:pPr>
              <w:jc w:val="center"/>
              <w:rPr>
                <w:rFonts w:ascii="Arial" w:hAnsi="Arial" w:cs="Arial"/>
                <w:noProof/>
                <w:lang w:val="sr-Cyrl-CS"/>
              </w:rPr>
            </w:pPr>
          </w:p>
        </w:tc>
      </w:tr>
      <w:tr w:rsidR="008B7CB9" w:rsidRPr="00380313" w:rsidTr="000950AA">
        <w:trPr>
          <w:trHeight w:val="360"/>
          <w:jc w:val="center"/>
        </w:trPr>
        <w:tc>
          <w:tcPr>
            <w:tcW w:w="951" w:type="dxa"/>
            <w:shd w:val="clear" w:color="auto" w:fill="auto"/>
            <w:noWrap/>
            <w:vAlign w:val="center"/>
            <w:hideMark/>
          </w:tcPr>
          <w:p w:rsidR="008B7CB9" w:rsidRPr="00380313" w:rsidRDefault="00026F1B" w:rsidP="00D3309B">
            <w:pPr>
              <w:jc w:val="center"/>
              <w:rPr>
                <w:rFonts w:ascii="Arial" w:hAnsi="Arial" w:cs="Arial"/>
                <w:noProof/>
              </w:rPr>
            </w:pPr>
            <w:r w:rsidRPr="00380313">
              <w:rPr>
                <w:rFonts w:ascii="Arial" w:hAnsi="Arial" w:cs="Arial"/>
                <w:noProof/>
                <w:sz w:val="22"/>
                <w:szCs w:val="22"/>
              </w:rPr>
              <w:t>37</w:t>
            </w:r>
          </w:p>
        </w:tc>
        <w:tc>
          <w:tcPr>
            <w:tcW w:w="5349" w:type="dxa"/>
            <w:shd w:val="clear" w:color="auto" w:fill="auto"/>
            <w:noWrap/>
            <w:vAlign w:val="bottom"/>
            <w:hideMark/>
          </w:tcPr>
          <w:p w:rsidR="008B7CB9" w:rsidRPr="00380313" w:rsidRDefault="008B7CB9" w:rsidP="00D3309B">
            <w:pPr>
              <w:jc w:val="both"/>
              <w:rPr>
                <w:rFonts w:ascii="Arial" w:hAnsi="Arial" w:cs="Arial"/>
                <w:noProof/>
                <w:lang w:val="sr-Cyrl-CS"/>
              </w:rPr>
            </w:pPr>
            <w:r w:rsidRPr="00380313">
              <w:rPr>
                <w:rFonts w:ascii="Arial" w:hAnsi="Arial" w:cs="Arial"/>
                <w:noProof/>
                <w:sz w:val="22"/>
                <w:szCs w:val="22"/>
                <w:lang w:val="sr-Cyrl-CS"/>
              </w:rPr>
              <w:t>Израда и монтажа зидног чивилука од универа, траке ширине 7</w:t>
            </w:r>
            <w:r w:rsidRPr="00380313">
              <w:rPr>
                <w:rFonts w:ascii="Arial" w:hAnsi="Arial" w:cs="Arial"/>
                <w:noProof/>
                <w:sz w:val="22"/>
                <w:szCs w:val="22"/>
              </w:rPr>
              <w:t xml:space="preserve"> </w:t>
            </w:r>
            <w:r w:rsidRPr="00380313">
              <w:rPr>
                <w:rFonts w:ascii="Arial" w:hAnsi="Arial" w:cs="Arial"/>
                <w:noProof/>
                <w:sz w:val="22"/>
                <w:szCs w:val="22"/>
                <w:lang w:val="sr-Cyrl-CS"/>
              </w:rPr>
              <w:t>cm, и дужине 50</w:t>
            </w:r>
            <w:r w:rsidRPr="00380313">
              <w:rPr>
                <w:rFonts w:ascii="Arial" w:hAnsi="Arial" w:cs="Arial"/>
                <w:noProof/>
                <w:sz w:val="22"/>
                <w:szCs w:val="22"/>
              </w:rPr>
              <w:t xml:space="preserve"> </w:t>
            </w:r>
            <w:r w:rsidRPr="00380313">
              <w:rPr>
                <w:rFonts w:ascii="Arial" w:hAnsi="Arial" w:cs="Arial"/>
                <w:noProof/>
                <w:sz w:val="22"/>
                <w:szCs w:val="22"/>
                <w:lang w:val="sr-Cyrl-CS"/>
              </w:rPr>
              <w:t xml:space="preserve">cm, кантованог </w:t>
            </w:r>
            <w:r w:rsidRPr="00380313">
              <w:rPr>
                <w:rFonts w:ascii="Arial" w:hAnsi="Arial" w:cs="Arial"/>
                <w:noProof/>
                <w:sz w:val="22"/>
                <w:szCs w:val="22"/>
              </w:rPr>
              <w:t xml:space="preserve">ABS </w:t>
            </w:r>
            <w:r w:rsidRPr="00380313">
              <w:rPr>
                <w:rFonts w:ascii="Arial" w:hAnsi="Arial" w:cs="Arial"/>
                <w:noProof/>
                <w:sz w:val="22"/>
                <w:szCs w:val="22"/>
                <w:lang w:val="sr-Cyrl-CS"/>
              </w:rPr>
              <w:t>ом и три закачаљке.</w:t>
            </w:r>
          </w:p>
        </w:tc>
        <w:tc>
          <w:tcPr>
            <w:tcW w:w="1464" w:type="dxa"/>
            <w:gridSpan w:val="2"/>
            <w:shd w:val="clear" w:color="auto" w:fill="auto"/>
            <w:noWrap/>
            <w:vAlign w:val="center"/>
            <w:hideMark/>
          </w:tcPr>
          <w:p w:rsidR="008B7CB9" w:rsidRPr="00380313" w:rsidRDefault="008B7CB9" w:rsidP="00D3309B">
            <w:pPr>
              <w:jc w:val="center"/>
              <w:rPr>
                <w:rFonts w:ascii="Arial" w:hAnsi="Arial" w:cs="Arial"/>
              </w:rPr>
            </w:pPr>
            <w:r w:rsidRPr="00380313">
              <w:rPr>
                <w:rFonts w:ascii="Arial" w:hAnsi="Arial" w:cs="Arial"/>
                <w:noProof/>
                <w:sz w:val="22"/>
                <w:szCs w:val="22"/>
              </w:rPr>
              <w:t>ком.</w:t>
            </w:r>
          </w:p>
        </w:tc>
        <w:tc>
          <w:tcPr>
            <w:tcW w:w="1011" w:type="dxa"/>
            <w:gridSpan w:val="2"/>
            <w:shd w:val="clear" w:color="auto" w:fill="auto"/>
            <w:noWrap/>
            <w:vAlign w:val="center"/>
            <w:hideMark/>
          </w:tcPr>
          <w:p w:rsidR="008B7CB9" w:rsidRPr="00380313" w:rsidRDefault="008B7CB9" w:rsidP="00D3309B">
            <w:pPr>
              <w:jc w:val="center"/>
              <w:rPr>
                <w:rFonts w:ascii="Arial" w:hAnsi="Arial" w:cs="Arial"/>
                <w:noProof/>
                <w:lang w:val="sr-Cyrl-CS"/>
              </w:rPr>
            </w:pPr>
            <w:r w:rsidRPr="00380313">
              <w:rPr>
                <w:rFonts w:ascii="Arial" w:hAnsi="Arial" w:cs="Arial"/>
                <w:noProof/>
                <w:sz w:val="22"/>
                <w:szCs w:val="22"/>
                <w:lang w:val="sr-Cyrl-CS"/>
              </w:rPr>
              <w:t>4</w:t>
            </w:r>
          </w:p>
        </w:tc>
        <w:tc>
          <w:tcPr>
            <w:tcW w:w="1217" w:type="dxa"/>
            <w:gridSpan w:val="2"/>
          </w:tcPr>
          <w:p w:rsidR="008B7CB9" w:rsidRPr="00380313" w:rsidRDefault="008B7CB9" w:rsidP="00D3309B">
            <w:pPr>
              <w:jc w:val="center"/>
              <w:rPr>
                <w:rFonts w:ascii="Arial" w:hAnsi="Arial" w:cs="Arial"/>
                <w:noProof/>
                <w:lang w:val="sr-Cyrl-CS"/>
              </w:rPr>
            </w:pPr>
          </w:p>
        </w:tc>
        <w:tc>
          <w:tcPr>
            <w:tcW w:w="1020" w:type="dxa"/>
          </w:tcPr>
          <w:p w:rsidR="008B7CB9" w:rsidRPr="00380313" w:rsidRDefault="008B7CB9" w:rsidP="00D3309B">
            <w:pPr>
              <w:jc w:val="center"/>
              <w:rPr>
                <w:rFonts w:ascii="Arial" w:hAnsi="Arial" w:cs="Arial"/>
                <w:noProof/>
                <w:lang w:val="sr-Cyrl-CS"/>
              </w:rPr>
            </w:pPr>
          </w:p>
        </w:tc>
      </w:tr>
      <w:tr w:rsidR="008B7CB9" w:rsidRPr="00380313" w:rsidTr="000950AA">
        <w:trPr>
          <w:trHeight w:val="360"/>
          <w:jc w:val="center"/>
        </w:trPr>
        <w:tc>
          <w:tcPr>
            <w:tcW w:w="951" w:type="dxa"/>
            <w:shd w:val="clear" w:color="auto" w:fill="auto"/>
            <w:noWrap/>
            <w:vAlign w:val="center"/>
            <w:hideMark/>
          </w:tcPr>
          <w:p w:rsidR="008B7CB9" w:rsidRPr="00380313" w:rsidRDefault="00026F1B" w:rsidP="00D3309B">
            <w:pPr>
              <w:jc w:val="center"/>
              <w:rPr>
                <w:rFonts w:ascii="Arial" w:hAnsi="Arial" w:cs="Arial"/>
                <w:noProof/>
              </w:rPr>
            </w:pPr>
            <w:r w:rsidRPr="00380313">
              <w:rPr>
                <w:rFonts w:ascii="Arial" w:hAnsi="Arial" w:cs="Arial"/>
                <w:noProof/>
                <w:sz w:val="22"/>
                <w:szCs w:val="22"/>
              </w:rPr>
              <w:t>38</w:t>
            </w:r>
          </w:p>
        </w:tc>
        <w:tc>
          <w:tcPr>
            <w:tcW w:w="5349" w:type="dxa"/>
            <w:shd w:val="clear" w:color="auto" w:fill="auto"/>
            <w:noWrap/>
            <w:vAlign w:val="bottom"/>
            <w:hideMark/>
          </w:tcPr>
          <w:p w:rsidR="008B7CB9" w:rsidRPr="00380313" w:rsidRDefault="008B7CB9" w:rsidP="00D3309B">
            <w:pPr>
              <w:rPr>
                <w:rFonts w:ascii="Arial" w:hAnsi="Arial" w:cs="Arial"/>
                <w:noProof/>
                <w:lang w:val="sr-Cyrl-CS"/>
              </w:rPr>
            </w:pPr>
            <w:r w:rsidRPr="00380313">
              <w:rPr>
                <w:rFonts w:ascii="Arial" w:hAnsi="Arial" w:cs="Arial"/>
                <w:noProof/>
                <w:sz w:val="22"/>
                <w:szCs w:val="22"/>
                <w:lang w:val="sr-Cyrl-CS"/>
              </w:rPr>
              <w:t>Поправка столица</w:t>
            </w:r>
          </w:p>
        </w:tc>
        <w:tc>
          <w:tcPr>
            <w:tcW w:w="1464" w:type="dxa"/>
            <w:gridSpan w:val="2"/>
            <w:shd w:val="clear" w:color="auto" w:fill="auto"/>
            <w:noWrap/>
            <w:vAlign w:val="center"/>
            <w:hideMark/>
          </w:tcPr>
          <w:p w:rsidR="008B7CB9" w:rsidRPr="00380313" w:rsidRDefault="008B7CB9" w:rsidP="00D3309B">
            <w:pPr>
              <w:jc w:val="center"/>
              <w:rPr>
                <w:rFonts w:ascii="Arial" w:hAnsi="Arial" w:cs="Arial"/>
              </w:rPr>
            </w:pPr>
            <w:r w:rsidRPr="00380313">
              <w:rPr>
                <w:rFonts w:ascii="Arial" w:hAnsi="Arial" w:cs="Arial"/>
                <w:noProof/>
                <w:sz w:val="22"/>
                <w:szCs w:val="22"/>
              </w:rPr>
              <w:t>ком.</w:t>
            </w:r>
          </w:p>
        </w:tc>
        <w:tc>
          <w:tcPr>
            <w:tcW w:w="1011" w:type="dxa"/>
            <w:gridSpan w:val="2"/>
            <w:shd w:val="clear" w:color="auto" w:fill="auto"/>
            <w:noWrap/>
            <w:vAlign w:val="center"/>
            <w:hideMark/>
          </w:tcPr>
          <w:p w:rsidR="008B7CB9" w:rsidRPr="00380313" w:rsidRDefault="008B7CB9" w:rsidP="00D3309B">
            <w:pPr>
              <w:jc w:val="center"/>
              <w:rPr>
                <w:rFonts w:ascii="Arial" w:hAnsi="Arial" w:cs="Arial"/>
                <w:noProof/>
                <w:lang w:val="sr-Cyrl-CS"/>
              </w:rPr>
            </w:pPr>
            <w:r w:rsidRPr="00380313">
              <w:rPr>
                <w:rFonts w:ascii="Arial" w:hAnsi="Arial" w:cs="Arial"/>
                <w:noProof/>
                <w:sz w:val="22"/>
                <w:szCs w:val="22"/>
                <w:lang w:val="sr-Cyrl-CS"/>
              </w:rPr>
              <w:t>10</w:t>
            </w:r>
          </w:p>
        </w:tc>
        <w:tc>
          <w:tcPr>
            <w:tcW w:w="1217" w:type="dxa"/>
            <w:gridSpan w:val="2"/>
          </w:tcPr>
          <w:p w:rsidR="008B7CB9" w:rsidRPr="00380313" w:rsidRDefault="008B7CB9" w:rsidP="00D3309B">
            <w:pPr>
              <w:jc w:val="center"/>
              <w:rPr>
                <w:rFonts w:ascii="Arial" w:hAnsi="Arial" w:cs="Arial"/>
                <w:noProof/>
                <w:lang w:val="sr-Cyrl-CS"/>
              </w:rPr>
            </w:pPr>
          </w:p>
        </w:tc>
        <w:tc>
          <w:tcPr>
            <w:tcW w:w="1020" w:type="dxa"/>
          </w:tcPr>
          <w:p w:rsidR="008B7CB9" w:rsidRPr="00380313" w:rsidRDefault="008B7CB9" w:rsidP="00D3309B">
            <w:pPr>
              <w:jc w:val="center"/>
              <w:rPr>
                <w:rFonts w:ascii="Arial" w:hAnsi="Arial" w:cs="Arial"/>
                <w:noProof/>
                <w:lang w:val="sr-Cyrl-CS"/>
              </w:rPr>
            </w:pPr>
          </w:p>
        </w:tc>
      </w:tr>
      <w:tr w:rsidR="008B7CB9" w:rsidRPr="00380313" w:rsidTr="000950AA">
        <w:trPr>
          <w:trHeight w:val="360"/>
          <w:jc w:val="center"/>
        </w:trPr>
        <w:tc>
          <w:tcPr>
            <w:tcW w:w="951" w:type="dxa"/>
            <w:shd w:val="clear" w:color="auto" w:fill="auto"/>
            <w:noWrap/>
            <w:vAlign w:val="center"/>
            <w:hideMark/>
          </w:tcPr>
          <w:p w:rsidR="008B7CB9" w:rsidRPr="00380313" w:rsidRDefault="00026F1B" w:rsidP="00D3309B">
            <w:pPr>
              <w:jc w:val="center"/>
              <w:rPr>
                <w:rFonts w:ascii="Arial" w:hAnsi="Arial" w:cs="Arial"/>
                <w:noProof/>
              </w:rPr>
            </w:pPr>
            <w:r w:rsidRPr="00380313">
              <w:rPr>
                <w:rFonts w:ascii="Arial" w:hAnsi="Arial" w:cs="Arial"/>
                <w:noProof/>
                <w:sz w:val="22"/>
                <w:szCs w:val="22"/>
              </w:rPr>
              <w:lastRenderedPageBreak/>
              <w:t>39</w:t>
            </w:r>
          </w:p>
        </w:tc>
        <w:tc>
          <w:tcPr>
            <w:tcW w:w="5349" w:type="dxa"/>
            <w:shd w:val="clear" w:color="auto" w:fill="auto"/>
            <w:noWrap/>
            <w:vAlign w:val="bottom"/>
            <w:hideMark/>
          </w:tcPr>
          <w:p w:rsidR="008B7CB9" w:rsidRPr="00380313" w:rsidRDefault="008B7CB9" w:rsidP="00D3309B">
            <w:pPr>
              <w:rPr>
                <w:rFonts w:ascii="Arial" w:hAnsi="Arial" w:cs="Arial"/>
                <w:noProof/>
                <w:lang w:val="sr-Cyrl-CS"/>
              </w:rPr>
            </w:pPr>
            <w:r w:rsidRPr="00380313">
              <w:rPr>
                <w:rFonts w:ascii="Arial" w:hAnsi="Arial" w:cs="Arial"/>
                <w:noProof/>
                <w:sz w:val="22"/>
                <w:szCs w:val="22"/>
                <w:lang w:val="sr-Cyrl-CS"/>
              </w:rPr>
              <w:t>Поправка столова</w:t>
            </w:r>
          </w:p>
        </w:tc>
        <w:tc>
          <w:tcPr>
            <w:tcW w:w="1464" w:type="dxa"/>
            <w:gridSpan w:val="2"/>
            <w:shd w:val="clear" w:color="auto" w:fill="auto"/>
            <w:noWrap/>
            <w:vAlign w:val="center"/>
            <w:hideMark/>
          </w:tcPr>
          <w:p w:rsidR="008B7CB9" w:rsidRPr="00380313" w:rsidRDefault="008B7CB9" w:rsidP="00D3309B">
            <w:pPr>
              <w:jc w:val="center"/>
              <w:rPr>
                <w:rFonts w:ascii="Arial" w:hAnsi="Arial" w:cs="Arial"/>
              </w:rPr>
            </w:pPr>
            <w:r w:rsidRPr="00380313">
              <w:rPr>
                <w:rFonts w:ascii="Arial" w:hAnsi="Arial" w:cs="Arial"/>
                <w:noProof/>
                <w:sz w:val="22"/>
                <w:szCs w:val="22"/>
              </w:rPr>
              <w:t>ком.</w:t>
            </w:r>
          </w:p>
        </w:tc>
        <w:tc>
          <w:tcPr>
            <w:tcW w:w="1011" w:type="dxa"/>
            <w:gridSpan w:val="2"/>
            <w:shd w:val="clear" w:color="auto" w:fill="auto"/>
            <w:noWrap/>
            <w:vAlign w:val="center"/>
            <w:hideMark/>
          </w:tcPr>
          <w:p w:rsidR="008B7CB9" w:rsidRPr="00380313" w:rsidRDefault="008B7CB9" w:rsidP="00D3309B">
            <w:pPr>
              <w:jc w:val="center"/>
              <w:rPr>
                <w:rFonts w:ascii="Arial" w:hAnsi="Arial" w:cs="Arial"/>
                <w:noProof/>
                <w:lang w:val="sr-Cyrl-CS"/>
              </w:rPr>
            </w:pPr>
            <w:r w:rsidRPr="00380313">
              <w:rPr>
                <w:rFonts w:ascii="Arial" w:hAnsi="Arial" w:cs="Arial"/>
                <w:noProof/>
                <w:sz w:val="22"/>
                <w:szCs w:val="22"/>
                <w:lang w:val="sr-Cyrl-CS"/>
              </w:rPr>
              <w:t>10</w:t>
            </w:r>
          </w:p>
        </w:tc>
        <w:tc>
          <w:tcPr>
            <w:tcW w:w="1217" w:type="dxa"/>
            <w:gridSpan w:val="2"/>
          </w:tcPr>
          <w:p w:rsidR="008B7CB9" w:rsidRPr="00380313" w:rsidRDefault="008B7CB9" w:rsidP="00D3309B">
            <w:pPr>
              <w:jc w:val="center"/>
              <w:rPr>
                <w:rFonts w:ascii="Arial" w:hAnsi="Arial" w:cs="Arial"/>
                <w:noProof/>
                <w:lang w:val="sr-Cyrl-CS"/>
              </w:rPr>
            </w:pPr>
          </w:p>
        </w:tc>
        <w:tc>
          <w:tcPr>
            <w:tcW w:w="1020" w:type="dxa"/>
          </w:tcPr>
          <w:p w:rsidR="008B7CB9" w:rsidRPr="00380313" w:rsidRDefault="008B7CB9" w:rsidP="00D3309B">
            <w:pPr>
              <w:jc w:val="center"/>
              <w:rPr>
                <w:rFonts w:ascii="Arial" w:hAnsi="Arial" w:cs="Arial"/>
                <w:noProof/>
                <w:lang w:val="sr-Cyrl-CS"/>
              </w:rPr>
            </w:pPr>
          </w:p>
        </w:tc>
      </w:tr>
      <w:tr w:rsidR="008B7CB9" w:rsidRPr="00380313" w:rsidTr="000950AA">
        <w:trPr>
          <w:trHeight w:val="360"/>
          <w:jc w:val="center"/>
        </w:trPr>
        <w:tc>
          <w:tcPr>
            <w:tcW w:w="951" w:type="dxa"/>
            <w:shd w:val="clear" w:color="auto" w:fill="auto"/>
            <w:noWrap/>
            <w:vAlign w:val="center"/>
            <w:hideMark/>
          </w:tcPr>
          <w:p w:rsidR="008B7CB9" w:rsidRPr="00380313" w:rsidRDefault="00026F1B" w:rsidP="00D3309B">
            <w:pPr>
              <w:jc w:val="center"/>
              <w:rPr>
                <w:rFonts w:ascii="Arial" w:hAnsi="Arial" w:cs="Arial"/>
                <w:noProof/>
              </w:rPr>
            </w:pPr>
            <w:r w:rsidRPr="00380313">
              <w:rPr>
                <w:rFonts w:ascii="Arial" w:hAnsi="Arial" w:cs="Arial"/>
                <w:noProof/>
                <w:sz w:val="22"/>
                <w:szCs w:val="22"/>
              </w:rPr>
              <w:t>40</w:t>
            </w:r>
          </w:p>
        </w:tc>
        <w:tc>
          <w:tcPr>
            <w:tcW w:w="5349" w:type="dxa"/>
            <w:shd w:val="clear" w:color="auto" w:fill="auto"/>
            <w:noWrap/>
            <w:vAlign w:val="bottom"/>
            <w:hideMark/>
          </w:tcPr>
          <w:p w:rsidR="008B7CB9" w:rsidRPr="00380313" w:rsidRDefault="008B7CB9" w:rsidP="00D3309B">
            <w:pPr>
              <w:rPr>
                <w:rFonts w:ascii="Arial" w:hAnsi="Arial" w:cs="Arial"/>
                <w:noProof/>
                <w:lang w:val="sr-Cyrl-CS"/>
              </w:rPr>
            </w:pPr>
            <w:r w:rsidRPr="00380313">
              <w:rPr>
                <w:rFonts w:ascii="Arial" w:hAnsi="Arial" w:cs="Arial"/>
                <w:noProof/>
                <w:sz w:val="22"/>
                <w:szCs w:val="22"/>
                <w:lang w:val="sr-Cyrl-CS"/>
              </w:rPr>
              <w:t>Поправка и штеловање пвц столарије</w:t>
            </w:r>
          </w:p>
        </w:tc>
        <w:tc>
          <w:tcPr>
            <w:tcW w:w="1464" w:type="dxa"/>
            <w:gridSpan w:val="2"/>
            <w:shd w:val="clear" w:color="auto" w:fill="auto"/>
            <w:noWrap/>
            <w:vAlign w:val="center"/>
            <w:hideMark/>
          </w:tcPr>
          <w:p w:rsidR="008B7CB9" w:rsidRPr="00380313" w:rsidRDefault="008B7CB9" w:rsidP="00D3309B">
            <w:pPr>
              <w:jc w:val="center"/>
              <w:rPr>
                <w:rFonts w:ascii="Arial" w:hAnsi="Arial" w:cs="Arial"/>
              </w:rPr>
            </w:pPr>
            <w:r w:rsidRPr="00380313">
              <w:rPr>
                <w:rFonts w:ascii="Arial" w:hAnsi="Arial" w:cs="Arial"/>
                <w:noProof/>
                <w:sz w:val="22"/>
                <w:szCs w:val="22"/>
              </w:rPr>
              <w:t>ком.</w:t>
            </w:r>
          </w:p>
        </w:tc>
        <w:tc>
          <w:tcPr>
            <w:tcW w:w="1011" w:type="dxa"/>
            <w:gridSpan w:val="2"/>
            <w:shd w:val="clear" w:color="auto" w:fill="auto"/>
            <w:noWrap/>
            <w:vAlign w:val="center"/>
            <w:hideMark/>
          </w:tcPr>
          <w:p w:rsidR="008B7CB9" w:rsidRPr="00380313" w:rsidRDefault="008B7CB9" w:rsidP="00D3309B">
            <w:pPr>
              <w:jc w:val="center"/>
              <w:rPr>
                <w:rFonts w:ascii="Arial" w:hAnsi="Arial" w:cs="Arial"/>
                <w:noProof/>
                <w:lang w:val="sr-Cyrl-CS"/>
              </w:rPr>
            </w:pPr>
            <w:r w:rsidRPr="00380313">
              <w:rPr>
                <w:rFonts w:ascii="Arial" w:hAnsi="Arial" w:cs="Arial"/>
                <w:noProof/>
                <w:sz w:val="22"/>
                <w:szCs w:val="22"/>
                <w:lang w:val="sr-Cyrl-CS"/>
              </w:rPr>
              <w:t>20</w:t>
            </w:r>
          </w:p>
        </w:tc>
        <w:tc>
          <w:tcPr>
            <w:tcW w:w="1217" w:type="dxa"/>
            <w:gridSpan w:val="2"/>
          </w:tcPr>
          <w:p w:rsidR="008B7CB9" w:rsidRPr="00380313" w:rsidRDefault="008B7CB9" w:rsidP="00D3309B">
            <w:pPr>
              <w:jc w:val="center"/>
              <w:rPr>
                <w:rFonts w:ascii="Arial" w:hAnsi="Arial" w:cs="Arial"/>
                <w:noProof/>
                <w:lang w:val="sr-Cyrl-CS"/>
              </w:rPr>
            </w:pPr>
          </w:p>
        </w:tc>
        <w:tc>
          <w:tcPr>
            <w:tcW w:w="1020" w:type="dxa"/>
          </w:tcPr>
          <w:p w:rsidR="008B7CB9" w:rsidRPr="00380313" w:rsidRDefault="008B7CB9" w:rsidP="00D3309B">
            <w:pPr>
              <w:jc w:val="center"/>
              <w:rPr>
                <w:rFonts w:ascii="Arial" w:hAnsi="Arial" w:cs="Arial"/>
                <w:noProof/>
                <w:lang w:val="sr-Cyrl-CS"/>
              </w:rPr>
            </w:pPr>
          </w:p>
        </w:tc>
      </w:tr>
      <w:tr w:rsidR="008B7CB9" w:rsidRPr="00380313" w:rsidTr="000950AA">
        <w:trPr>
          <w:trHeight w:val="360"/>
          <w:jc w:val="center"/>
        </w:trPr>
        <w:tc>
          <w:tcPr>
            <w:tcW w:w="11012" w:type="dxa"/>
            <w:gridSpan w:val="9"/>
            <w:shd w:val="clear" w:color="auto" w:fill="auto"/>
            <w:noWrap/>
            <w:vAlign w:val="center"/>
            <w:hideMark/>
          </w:tcPr>
          <w:p w:rsidR="008B7CB9" w:rsidRPr="00380313" w:rsidRDefault="008B7CB9" w:rsidP="00D3309B">
            <w:pPr>
              <w:jc w:val="center"/>
              <w:rPr>
                <w:rFonts w:ascii="Arial" w:hAnsi="Arial" w:cs="Arial"/>
                <w:b/>
                <w:noProof/>
                <w:lang w:val="sr-Cyrl-CS"/>
              </w:rPr>
            </w:pPr>
            <w:r w:rsidRPr="00380313">
              <w:rPr>
                <w:rFonts w:ascii="Arial" w:hAnsi="Arial" w:cs="Arial"/>
                <w:b/>
                <w:noProof/>
                <w:sz w:val="22"/>
                <w:szCs w:val="22"/>
                <w:lang w:val="sr-Cyrl-CS"/>
              </w:rPr>
              <w:t>ГРАЂЕВИНСКО ЗАНАТСКИ РАДОВИ</w:t>
            </w:r>
          </w:p>
        </w:tc>
      </w:tr>
      <w:tr w:rsidR="008B7CB9" w:rsidRPr="00380313" w:rsidTr="000950AA">
        <w:trPr>
          <w:trHeight w:val="360"/>
          <w:jc w:val="center"/>
        </w:trPr>
        <w:tc>
          <w:tcPr>
            <w:tcW w:w="951" w:type="dxa"/>
            <w:shd w:val="clear" w:color="auto" w:fill="auto"/>
            <w:noWrap/>
            <w:vAlign w:val="center"/>
            <w:hideMark/>
          </w:tcPr>
          <w:p w:rsidR="008B7CB9" w:rsidRPr="00380313" w:rsidRDefault="00380313" w:rsidP="00D3309B">
            <w:pPr>
              <w:jc w:val="center"/>
              <w:rPr>
                <w:rFonts w:ascii="Arial" w:hAnsi="Arial" w:cs="Arial"/>
                <w:noProof/>
              </w:rPr>
            </w:pPr>
            <w:r w:rsidRPr="00380313">
              <w:rPr>
                <w:rFonts w:ascii="Arial" w:hAnsi="Arial" w:cs="Arial"/>
                <w:noProof/>
                <w:sz w:val="22"/>
                <w:szCs w:val="22"/>
              </w:rPr>
              <w:t>41</w:t>
            </w:r>
          </w:p>
        </w:tc>
        <w:tc>
          <w:tcPr>
            <w:tcW w:w="5349" w:type="dxa"/>
            <w:shd w:val="clear" w:color="auto" w:fill="auto"/>
            <w:noWrap/>
            <w:vAlign w:val="bottom"/>
            <w:hideMark/>
          </w:tcPr>
          <w:p w:rsidR="008B7CB9" w:rsidRPr="00380313" w:rsidRDefault="008B7CB9" w:rsidP="00D3309B">
            <w:pPr>
              <w:jc w:val="both"/>
              <w:rPr>
                <w:rFonts w:ascii="Arial" w:hAnsi="Arial" w:cs="Arial"/>
                <w:noProof/>
                <w:lang w:val="sr-Cyrl-CS"/>
              </w:rPr>
            </w:pPr>
            <w:r w:rsidRPr="00380313">
              <w:rPr>
                <w:rFonts w:ascii="Arial" w:hAnsi="Arial" w:cs="Arial"/>
                <w:noProof/>
                <w:sz w:val="22"/>
                <w:szCs w:val="22"/>
                <w:lang w:val="sr-Cyrl-CS"/>
              </w:rPr>
              <w:t>Обијање малтера са зидова (због влаге) са чишћењем фуга, изношењем, утоваром и одвозом на градску депонију.</w:t>
            </w:r>
          </w:p>
        </w:tc>
        <w:tc>
          <w:tcPr>
            <w:tcW w:w="1464" w:type="dxa"/>
            <w:gridSpan w:val="2"/>
            <w:shd w:val="clear" w:color="auto" w:fill="auto"/>
            <w:noWrap/>
            <w:vAlign w:val="bottom"/>
            <w:hideMark/>
          </w:tcPr>
          <w:p w:rsidR="008B7CB9" w:rsidRPr="00380313" w:rsidRDefault="008B7CB9" w:rsidP="00D3309B">
            <w:pPr>
              <w:jc w:val="center"/>
              <w:rPr>
                <w:rFonts w:ascii="Arial" w:hAnsi="Arial" w:cs="Arial"/>
                <w:noProof/>
                <w:lang w:val="sr-Cyrl-CS"/>
              </w:rPr>
            </w:pPr>
            <w:r w:rsidRPr="00380313">
              <w:rPr>
                <w:rFonts w:ascii="Arial" w:eastAsia="Times New Roman" w:hAnsi="Arial" w:cs="Arial"/>
                <w:noProof/>
                <w:color w:val="auto"/>
                <w:kern w:val="0"/>
                <w:sz w:val="22"/>
                <w:szCs w:val="22"/>
                <w:lang w:eastAsia="en-US"/>
              </w:rPr>
              <w:t>m</w:t>
            </w:r>
            <w:r w:rsidRPr="00380313">
              <w:rPr>
                <w:rFonts w:ascii="Arial" w:eastAsia="Times New Roman" w:hAnsi="Arial" w:cs="Arial"/>
                <w:noProof/>
                <w:color w:val="auto"/>
                <w:kern w:val="0"/>
                <w:sz w:val="22"/>
                <w:szCs w:val="22"/>
                <w:vertAlign w:val="superscript"/>
                <w:lang w:eastAsia="en-US"/>
              </w:rPr>
              <w:t>2</w:t>
            </w:r>
          </w:p>
        </w:tc>
        <w:tc>
          <w:tcPr>
            <w:tcW w:w="1011" w:type="dxa"/>
            <w:gridSpan w:val="2"/>
            <w:shd w:val="clear" w:color="auto" w:fill="auto"/>
            <w:noWrap/>
            <w:vAlign w:val="center"/>
            <w:hideMark/>
          </w:tcPr>
          <w:p w:rsidR="008B7CB9" w:rsidRPr="00380313" w:rsidRDefault="008B7CB9" w:rsidP="00D3309B">
            <w:pPr>
              <w:jc w:val="center"/>
              <w:rPr>
                <w:rFonts w:ascii="Arial" w:hAnsi="Arial" w:cs="Arial"/>
                <w:noProof/>
              </w:rPr>
            </w:pPr>
            <w:r w:rsidRPr="00380313">
              <w:rPr>
                <w:rFonts w:ascii="Arial" w:hAnsi="Arial" w:cs="Arial"/>
                <w:noProof/>
                <w:sz w:val="22"/>
                <w:szCs w:val="22"/>
              </w:rPr>
              <w:t>130</w:t>
            </w:r>
          </w:p>
        </w:tc>
        <w:tc>
          <w:tcPr>
            <w:tcW w:w="1217" w:type="dxa"/>
            <w:gridSpan w:val="2"/>
          </w:tcPr>
          <w:p w:rsidR="008B7CB9" w:rsidRPr="00380313" w:rsidRDefault="008B7CB9" w:rsidP="00D3309B">
            <w:pPr>
              <w:jc w:val="center"/>
              <w:rPr>
                <w:rFonts w:ascii="Arial" w:hAnsi="Arial" w:cs="Arial"/>
                <w:noProof/>
              </w:rPr>
            </w:pPr>
          </w:p>
        </w:tc>
        <w:tc>
          <w:tcPr>
            <w:tcW w:w="1020" w:type="dxa"/>
          </w:tcPr>
          <w:p w:rsidR="008B7CB9" w:rsidRPr="00380313" w:rsidRDefault="008B7CB9" w:rsidP="00D3309B">
            <w:pPr>
              <w:jc w:val="center"/>
              <w:rPr>
                <w:rFonts w:ascii="Arial" w:hAnsi="Arial" w:cs="Arial"/>
                <w:noProof/>
              </w:rPr>
            </w:pPr>
          </w:p>
        </w:tc>
      </w:tr>
      <w:tr w:rsidR="008B7CB9" w:rsidRPr="00380313" w:rsidTr="000950AA">
        <w:trPr>
          <w:trHeight w:val="360"/>
          <w:jc w:val="center"/>
        </w:trPr>
        <w:tc>
          <w:tcPr>
            <w:tcW w:w="951" w:type="dxa"/>
            <w:shd w:val="clear" w:color="auto" w:fill="auto"/>
            <w:noWrap/>
            <w:vAlign w:val="center"/>
            <w:hideMark/>
          </w:tcPr>
          <w:p w:rsidR="008B7CB9" w:rsidRPr="00380313" w:rsidRDefault="00380313" w:rsidP="00D3309B">
            <w:pPr>
              <w:jc w:val="center"/>
              <w:rPr>
                <w:rFonts w:ascii="Arial" w:hAnsi="Arial" w:cs="Arial"/>
                <w:noProof/>
              </w:rPr>
            </w:pPr>
            <w:r w:rsidRPr="00380313">
              <w:rPr>
                <w:rFonts w:ascii="Arial" w:hAnsi="Arial" w:cs="Arial"/>
                <w:noProof/>
                <w:sz w:val="22"/>
                <w:szCs w:val="22"/>
                <w:lang w:val="sr-Cyrl-CS"/>
              </w:rPr>
              <w:t>4</w:t>
            </w:r>
            <w:r w:rsidRPr="00380313">
              <w:rPr>
                <w:rFonts w:ascii="Arial" w:hAnsi="Arial" w:cs="Arial"/>
                <w:noProof/>
                <w:sz w:val="22"/>
                <w:szCs w:val="22"/>
              </w:rPr>
              <w:t>2</w:t>
            </w:r>
          </w:p>
        </w:tc>
        <w:tc>
          <w:tcPr>
            <w:tcW w:w="5349" w:type="dxa"/>
            <w:shd w:val="clear" w:color="auto" w:fill="auto"/>
            <w:noWrap/>
            <w:vAlign w:val="bottom"/>
            <w:hideMark/>
          </w:tcPr>
          <w:p w:rsidR="008B7CB9" w:rsidRPr="00380313" w:rsidRDefault="008B7CB9" w:rsidP="00D3309B">
            <w:pPr>
              <w:jc w:val="both"/>
              <w:rPr>
                <w:rFonts w:ascii="Arial" w:hAnsi="Arial" w:cs="Arial"/>
                <w:noProof/>
                <w:lang w:val="sr-Cyrl-CS"/>
              </w:rPr>
            </w:pPr>
            <w:r w:rsidRPr="00380313">
              <w:rPr>
                <w:rFonts w:ascii="Arial" w:hAnsi="Arial" w:cs="Arial"/>
                <w:noProof/>
                <w:sz w:val="22"/>
                <w:szCs w:val="22"/>
                <w:lang w:val="sr-Cyrl-CS"/>
              </w:rPr>
              <w:t>Малтерисање зидова после завршене хидроизолације у продужном малтеру у односу 1:3:9 са пердашењем истих</w:t>
            </w:r>
          </w:p>
        </w:tc>
        <w:tc>
          <w:tcPr>
            <w:tcW w:w="1464" w:type="dxa"/>
            <w:gridSpan w:val="2"/>
            <w:shd w:val="clear" w:color="auto" w:fill="auto"/>
            <w:noWrap/>
            <w:vAlign w:val="center"/>
            <w:hideMark/>
          </w:tcPr>
          <w:p w:rsidR="008B7CB9" w:rsidRPr="00380313" w:rsidRDefault="008B7CB9" w:rsidP="00D3309B">
            <w:pPr>
              <w:jc w:val="center"/>
              <w:rPr>
                <w:rFonts w:ascii="Arial" w:hAnsi="Arial" w:cs="Arial"/>
              </w:rPr>
            </w:pPr>
            <w:r w:rsidRPr="00380313">
              <w:rPr>
                <w:rFonts w:ascii="Arial" w:eastAsia="Times New Roman" w:hAnsi="Arial" w:cs="Arial"/>
                <w:noProof/>
                <w:color w:val="auto"/>
                <w:kern w:val="0"/>
                <w:sz w:val="22"/>
                <w:szCs w:val="22"/>
                <w:lang w:eastAsia="en-US"/>
              </w:rPr>
              <w:t>m</w:t>
            </w:r>
            <w:r w:rsidRPr="00380313">
              <w:rPr>
                <w:rFonts w:ascii="Arial" w:eastAsia="Times New Roman" w:hAnsi="Arial" w:cs="Arial"/>
                <w:noProof/>
                <w:color w:val="auto"/>
                <w:kern w:val="0"/>
                <w:sz w:val="22"/>
                <w:szCs w:val="22"/>
                <w:vertAlign w:val="superscript"/>
                <w:lang w:eastAsia="en-US"/>
              </w:rPr>
              <w:t>2</w:t>
            </w:r>
          </w:p>
        </w:tc>
        <w:tc>
          <w:tcPr>
            <w:tcW w:w="1011" w:type="dxa"/>
            <w:gridSpan w:val="2"/>
            <w:shd w:val="clear" w:color="auto" w:fill="auto"/>
            <w:noWrap/>
            <w:vAlign w:val="center"/>
            <w:hideMark/>
          </w:tcPr>
          <w:p w:rsidR="008B7CB9" w:rsidRPr="00380313" w:rsidRDefault="008B7CB9" w:rsidP="00D3309B">
            <w:pPr>
              <w:jc w:val="center"/>
              <w:rPr>
                <w:rFonts w:ascii="Arial" w:hAnsi="Arial" w:cs="Arial"/>
                <w:noProof/>
                <w:lang w:val="sr-Cyrl-CS"/>
              </w:rPr>
            </w:pPr>
            <w:r w:rsidRPr="00380313">
              <w:rPr>
                <w:rFonts w:ascii="Arial" w:hAnsi="Arial" w:cs="Arial"/>
                <w:noProof/>
                <w:sz w:val="22"/>
                <w:szCs w:val="22"/>
                <w:lang w:val="sr-Cyrl-CS"/>
              </w:rPr>
              <w:t>130</w:t>
            </w:r>
          </w:p>
        </w:tc>
        <w:tc>
          <w:tcPr>
            <w:tcW w:w="1217" w:type="dxa"/>
            <w:gridSpan w:val="2"/>
          </w:tcPr>
          <w:p w:rsidR="008B7CB9" w:rsidRPr="00380313" w:rsidRDefault="008B7CB9" w:rsidP="00D3309B">
            <w:pPr>
              <w:jc w:val="center"/>
              <w:rPr>
                <w:rFonts w:ascii="Arial" w:hAnsi="Arial" w:cs="Arial"/>
                <w:noProof/>
                <w:lang w:val="sr-Cyrl-CS"/>
              </w:rPr>
            </w:pPr>
          </w:p>
        </w:tc>
        <w:tc>
          <w:tcPr>
            <w:tcW w:w="1020" w:type="dxa"/>
          </w:tcPr>
          <w:p w:rsidR="008B7CB9" w:rsidRPr="00380313" w:rsidRDefault="008B7CB9" w:rsidP="00D3309B">
            <w:pPr>
              <w:jc w:val="center"/>
              <w:rPr>
                <w:rFonts w:ascii="Arial" w:hAnsi="Arial" w:cs="Arial"/>
                <w:noProof/>
                <w:lang w:val="sr-Cyrl-CS"/>
              </w:rPr>
            </w:pPr>
          </w:p>
        </w:tc>
      </w:tr>
      <w:tr w:rsidR="008B7CB9" w:rsidRPr="00380313" w:rsidTr="000950AA">
        <w:trPr>
          <w:trHeight w:val="2407"/>
          <w:jc w:val="center"/>
        </w:trPr>
        <w:tc>
          <w:tcPr>
            <w:tcW w:w="951" w:type="dxa"/>
            <w:shd w:val="clear" w:color="auto" w:fill="auto"/>
            <w:noWrap/>
            <w:vAlign w:val="center"/>
            <w:hideMark/>
          </w:tcPr>
          <w:p w:rsidR="008B7CB9" w:rsidRPr="00380313" w:rsidRDefault="008B7CB9" w:rsidP="00D3309B">
            <w:pPr>
              <w:jc w:val="center"/>
              <w:rPr>
                <w:rFonts w:ascii="Arial" w:hAnsi="Arial" w:cs="Arial"/>
                <w:noProof/>
              </w:rPr>
            </w:pPr>
            <w:r w:rsidRPr="00380313">
              <w:rPr>
                <w:rFonts w:ascii="Arial" w:hAnsi="Arial" w:cs="Arial"/>
                <w:noProof/>
                <w:sz w:val="22"/>
                <w:szCs w:val="22"/>
                <w:lang w:val="sr-Cyrl-CS"/>
              </w:rPr>
              <w:t>4</w:t>
            </w:r>
            <w:r w:rsidR="00380313" w:rsidRPr="00380313">
              <w:rPr>
                <w:rFonts w:ascii="Arial" w:hAnsi="Arial" w:cs="Arial"/>
                <w:noProof/>
                <w:sz w:val="22"/>
                <w:szCs w:val="22"/>
              </w:rPr>
              <w:t>3</w:t>
            </w:r>
          </w:p>
        </w:tc>
        <w:tc>
          <w:tcPr>
            <w:tcW w:w="5349" w:type="dxa"/>
            <w:shd w:val="clear" w:color="auto" w:fill="auto"/>
            <w:noWrap/>
            <w:vAlign w:val="bottom"/>
            <w:hideMark/>
          </w:tcPr>
          <w:tbl>
            <w:tblPr>
              <w:tblW w:w="5052" w:type="dxa"/>
              <w:tblLook w:val="04A0"/>
            </w:tblPr>
            <w:tblGrid>
              <w:gridCol w:w="5052"/>
            </w:tblGrid>
            <w:tr w:rsidR="008B7CB9" w:rsidRPr="00380313" w:rsidTr="00D3309B">
              <w:trPr>
                <w:trHeight w:val="300"/>
              </w:trPr>
              <w:tc>
                <w:tcPr>
                  <w:tcW w:w="5052" w:type="dxa"/>
                  <w:tcBorders>
                    <w:top w:val="nil"/>
                    <w:left w:val="nil"/>
                    <w:bottom w:val="nil"/>
                    <w:right w:val="nil"/>
                  </w:tcBorders>
                  <w:shd w:val="clear" w:color="auto" w:fill="auto"/>
                  <w:hideMark/>
                </w:tcPr>
                <w:p w:rsidR="008B7CB9" w:rsidRPr="00380313" w:rsidRDefault="008B7CB9" w:rsidP="00D3309B">
                  <w:pPr>
                    <w:suppressAutoHyphens w:val="0"/>
                    <w:spacing w:line="240" w:lineRule="auto"/>
                    <w:jc w:val="both"/>
                    <w:rPr>
                      <w:rFonts w:ascii="Arial" w:eastAsia="Times New Roman" w:hAnsi="Arial" w:cs="Arial"/>
                      <w:noProof/>
                      <w:color w:val="auto"/>
                      <w:kern w:val="0"/>
                      <w:lang w:val="sr-Cyrl-CS" w:eastAsia="en-US"/>
                    </w:rPr>
                  </w:pPr>
                  <w:r w:rsidRPr="00380313">
                    <w:rPr>
                      <w:rFonts w:ascii="Arial" w:eastAsia="Times New Roman" w:hAnsi="Arial" w:cs="Arial"/>
                      <w:noProof/>
                      <w:color w:val="auto"/>
                      <w:kern w:val="0"/>
                      <w:sz w:val="22"/>
                      <w:szCs w:val="22"/>
                      <w:lang w:val="sr-Cyrl-CS" w:eastAsia="en-US"/>
                    </w:rPr>
                    <w:t>Израда фасаде по следећем опису:</w:t>
                  </w:r>
                </w:p>
              </w:tc>
            </w:tr>
            <w:tr w:rsidR="008B7CB9" w:rsidRPr="00380313" w:rsidTr="00D3309B">
              <w:trPr>
                <w:trHeight w:val="720"/>
              </w:trPr>
              <w:tc>
                <w:tcPr>
                  <w:tcW w:w="5052" w:type="dxa"/>
                  <w:tcBorders>
                    <w:top w:val="nil"/>
                    <w:left w:val="nil"/>
                    <w:bottom w:val="nil"/>
                    <w:right w:val="nil"/>
                  </w:tcBorders>
                  <w:shd w:val="clear" w:color="auto" w:fill="auto"/>
                  <w:hideMark/>
                </w:tcPr>
                <w:p w:rsidR="008B7CB9" w:rsidRPr="00380313" w:rsidRDefault="008B7CB9" w:rsidP="00D3309B">
                  <w:pPr>
                    <w:suppressAutoHyphens w:val="0"/>
                    <w:spacing w:line="240" w:lineRule="auto"/>
                    <w:jc w:val="both"/>
                    <w:rPr>
                      <w:rFonts w:ascii="Arial" w:eastAsia="Times New Roman" w:hAnsi="Arial" w:cs="Arial"/>
                      <w:noProof/>
                      <w:color w:val="auto"/>
                      <w:kern w:val="0"/>
                      <w:lang w:val="sr-Cyrl-CS" w:eastAsia="en-US"/>
                    </w:rPr>
                  </w:pPr>
                  <w:r w:rsidRPr="00380313">
                    <w:rPr>
                      <w:rFonts w:ascii="Arial" w:eastAsia="Times New Roman" w:hAnsi="Arial" w:cs="Arial"/>
                      <w:noProof/>
                      <w:color w:val="auto"/>
                      <w:kern w:val="0"/>
                      <w:sz w:val="22"/>
                      <w:szCs w:val="22"/>
                      <w:lang w:val="sr-Cyrl-CS" w:eastAsia="en-US"/>
                    </w:rPr>
                    <w:t>Монтажа и демонтажа потребне скеле,</w:t>
                  </w:r>
                  <w:r w:rsidRPr="00380313">
                    <w:rPr>
                      <w:rFonts w:ascii="Arial" w:eastAsia="Times New Roman" w:hAnsi="Arial" w:cs="Arial"/>
                      <w:noProof/>
                      <w:color w:val="auto"/>
                      <w:kern w:val="0"/>
                      <w:sz w:val="22"/>
                      <w:szCs w:val="22"/>
                      <w:lang w:eastAsia="en-US"/>
                    </w:rPr>
                    <w:t xml:space="preserve"> o</w:t>
                  </w:r>
                  <w:r w:rsidRPr="00380313">
                    <w:rPr>
                      <w:rFonts w:ascii="Arial" w:eastAsia="Times New Roman" w:hAnsi="Arial" w:cs="Arial"/>
                      <w:noProof/>
                      <w:color w:val="auto"/>
                      <w:kern w:val="0"/>
                      <w:sz w:val="22"/>
                      <w:szCs w:val="22"/>
                      <w:lang w:val="sr-Cyrl-CS" w:eastAsia="en-US"/>
                    </w:rPr>
                    <w:t>бијање постојећег малтера заједно са завршном обрадом.</w:t>
                  </w:r>
                </w:p>
              </w:tc>
            </w:tr>
            <w:tr w:rsidR="008B7CB9" w:rsidRPr="00380313" w:rsidTr="00D3309B">
              <w:trPr>
                <w:trHeight w:val="561"/>
              </w:trPr>
              <w:tc>
                <w:tcPr>
                  <w:tcW w:w="5052" w:type="dxa"/>
                  <w:tcBorders>
                    <w:top w:val="nil"/>
                    <w:left w:val="nil"/>
                    <w:bottom w:val="nil"/>
                    <w:right w:val="nil"/>
                  </w:tcBorders>
                  <w:shd w:val="clear" w:color="auto" w:fill="auto"/>
                  <w:hideMark/>
                </w:tcPr>
                <w:p w:rsidR="008B7CB9" w:rsidRPr="00380313" w:rsidRDefault="008B7CB9" w:rsidP="00D3309B">
                  <w:pPr>
                    <w:suppressAutoHyphens w:val="0"/>
                    <w:spacing w:line="240" w:lineRule="auto"/>
                    <w:jc w:val="both"/>
                    <w:rPr>
                      <w:rFonts w:ascii="Arial" w:eastAsia="Times New Roman" w:hAnsi="Arial" w:cs="Arial"/>
                      <w:noProof/>
                      <w:color w:val="auto"/>
                      <w:kern w:val="0"/>
                      <w:lang w:eastAsia="en-US"/>
                    </w:rPr>
                  </w:pPr>
                  <w:r w:rsidRPr="00380313">
                    <w:rPr>
                      <w:rFonts w:ascii="Arial" w:eastAsia="Times New Roman" w:hAnsi="Arial" w:cs="Arial"/>
                      <w:noProof/>
                      <w:color w:val="auto"/>
                      <w:kern w:val="0"/>
                      <w:sz w:val="22"/>
                      <w:szCs w:val="22"/>
                      <w:lang w:val="sr-Cyrl-CS" w:eastAsia="en-US"/>
                    </w:rPr>
                    <w:t xml:space="preserve">Малтерисања фасаде продужним малтером 1:2:6 у два слоја укупне дебљине 2-2,5 </w:t>
                  </w:r>
                  <w:r w:rsidRPr="00380313">
                    <w:rPr>
                      <w:rFonts w:ascii="Arial" w:eastAsia="Times New Roman" w:hAnsi="Arial" w:cs="Arial"/>
                      <w:noProof/>
                      <w:color w:val="auto"/>
                      <w:kern w:val="0"/>
                      <w:sz w:val="22"/>
                      <w:szCs w:val="22"/>
                      <w:lang w:eastAsia="en-US"/>
                    </w:rPr>
                    <w:t>cm</w:t>
                  </w:r>
                </w:p>
              </w:tc>
            </w:tr>
            <w:tr w:rsidR="008B7CB9" w:rsidRPr="00380313" w:rsidTr="00D3309B">
              <w:trPr>
                <w:trHeight w:val="570"/>
              </w:trPr>
              <w:tc>
                <w:tcPr>
                  <w:tcW w:w="5052" w:type="dxa"/>
                  <w:tcBorders>
                    <w:top w:val="nil"/>
                    <w:left w:val="nil"/>
                    <w:bottom w:val="single" w:sz="4" w:space="0" w:color="000000"/>
                    <w:right w:val="nil"/>
                  </w:tcBorders>
                  <w:shd w:val="clear" w:color="auto" w:fill="auto"/>
                  <w:hideMark/>
                </w:tcPr>
                <w:p w:rsidR="008B7CB9" w:rsidRPr="00380313" w:rsidRDefault="008B7CB9" w:rsidP="00D3309B">
                  <w:pPr>
                    <w:suppressAutoHyphens w:val="0"/>
                    <w:spacing w:line="240" w:lineRule="auto"/>
                    <w:jc w:val="both"/>
                    <w:rPr>
                      <w:rFonts w:ascii="Arial" w:eastAsia="Times New Roman" w:hAnsi="Arial" w:cs="Arial"/>
                      <w:noProof/>
                      <w:color w:val="auto"/>
                      <w:kern w:val="0"/>
                      <w:lang w:val="sr-Cyrl-CS" w:eastAsia="en-US"/>
                    </w:rPr>
                  </w:pPr>
                  <w:r w:rsidRPr="00380313">
                    <w:rPr>
                      <w:rFonts w:ascii="Arial" w:eastAsia="Times New Roman" w:hAnsi="Arial" w:cs="Arial"/>
                      <w:noProof/>
                      <w:color w:val="auto"/>
                      <w:kern w:val="0"/>
                      <w:sz w:val="22"/>
                      <w:szCs w:val="22"/>
                      <w:lang w:val="sr-Cyrl-CS" w:eastAsia="en-US"/>
                    </w:rPr>
                    <w:t>Обрада фасаде акрилним бавалитом у боји и структури по избору Наручиоца.</w:t>
                  </w:r>
                </w:p>
              </w:tc>
            </w:tr>
          </w:tbl>
          <w:p w:rsidR="008B7CB9" w:rsidRPr="00380313" w:rsidRDefault="008B7CB9" w:rsidP="00D3309B">
            <w:pPr>
              <w:jc w:val="both"/>
              <w:rPr>
                <w:rFonts w:ascii="Arial" w:hAnsi="Arial" w:cs="Arial"/>
                <w:noProof/>
                <w:lang w:val="sr-Cyrl-CS"/>
              </w:rPr>
            </w:pPr>
          </w:p>
        </w:tc>
        <w:tc>
          <w:tcPr>
            <w:tcW w:w="1464" w:type="dxa"/>
            <w:gridSpan w:val="2"/>
            <w:shd w:val="clear" w:color="auto" w:fill="auto"/>
            <w:noWrap/>
            <w:vAlign w:val="center"/>
            <w:hideMark/>
          </w:tcPr>
          <w:p w:rsidR="008B7CB9" w:rsidRPr="00380313" w:rsidRDefault="008B7CB9" w:rsidP="00D3309B">
            <w:pPr>
              <w:jc w:val="center"/>
              <w:rPr>
                <w:rFonts w:ascii="Arial" w:hAnsi="Arial" w:cs="Arial"/>
              </w:rPr>
            </w:pPr>
            <w:r w:rsidRPr="00380313">
              <w:rPr>
                <w:rFonts w:ascii="Arial" w:eastAsia="Times New Roman" w:hAnsi="Arial" w:cs="Arial"/>
                <w:noProof/>
                <w:color w:val="auto"/>
                <w:kern w:val="0"/>
                <w:sz w:val="22"/>
                <w:szCs w:val="22"/>
                <w:lang w:eastAsia="en-US"/>
              </w:rPr>
              <w:t>m</w:t>
            </w:r>
            <w:r w:rsidRPr="00380313">
              <w:rPr>
                <w:rFonts w:ascii="Arial" w:eastAsia="Times New Roman" w:hAnsi="Arial" w:cs="Arial"/>
                <w:noProof/>
                <w:color w:val="auto"/>
                <w:kern w:val="0"/>
                <w:sz w:val="22"/>
                <w:szCs w:val="22"/>
                <w:vertAlign w:val="superscript"/>
                <w:lang w:eastAsia="en-US"/>
              </w:rPr>
              <w:t>2</w:t>
            </w:r>
          </w:p>
        </w:tc>
        <w:tc>
          <w:tcPr>
            <w:tcW w:w="1011" w:type="dxa"/>
            <w:gridSpan w:val="2"/>
            <w:shd w:val="clear" w:color="auto" w:fill="auto"/>
            <w:noWrap/>
            <w:vAlign w:val="center"/>
            <w:hideMark/>
          </w:tcPr>
          <w:p w:rsidR="008B7CB9" w:rsidRPr="00380313" w:rsidRDefault="008B7CB9" w:rsidP="00D3309B">
            <w:pPr>
              <w:jc w:val="center"/>
              <w:rPr>
                <w:rFonts w:ascii="Arial" w:hAnsi="Arial" w:cs="Arial"/>
                <w:noProof/>
                <w:lang w:val="sr-Cyrl-CS"/>
              </w:rPr>
            </w:pPr>
            <w:r w:rsidRPr="00380313">
              <w:rPr>
                <w:rFonts w:ascii="Arial" w:hAnsi="Arial" w:cs="Arial"/>
                <w:noProof/>
                <w:sz w:val="22"/>
                <w:szCs w:val="22"/>
                <w:lang w:val="sr-Cyrl-CS"/>
              </w:rPr>
              <w:t>80</w:t>
            </w:r>
          </w:p>
        </w:tc>
        <w:tc>
          <w:tcPr>
            <w:tcW w:w="1217" w:type="dxa"/>
            <w:gridSpan w:val="2"/>
          </w:tcPr>
          <w:p w:rsidR="008B7CB9" w:rsidRPr="00380313" w:rsidRDefault="008B7CB9" w:rsidP="00D3309B">
            <w:pPr>
              <w:jc w:val="center"/>
              <w:rPr>
                <w:rFonts w:ascii="Arial" w:hAnsi="Arial" w:cs="Arial"/>
                <w:noProof/>
                <w:lang w:val="sr-Cyrl-CS"/>
              </w:rPr>
            </w:pPr>
          </w:p>
        </w:tc>
        <w:tc>
          <w:tcPr>
            <w:tcW w:w="1020" w:type="dxa"/>
          </w:tcPr>
          <w:p w:rsidR="008B7CB9" w:rsidRPr="00380313" w:rsidRDefault="008B7CB9" w:rsidP="00D3309B">
            <w:pPr>
              <w:jc w:val="center"/>
              <w:rPr>
                <w:rFonts w:ascii="Arial" w:hAnsi="Arial" w:cs="Arial"/>
                <w:noProof/>
                <w:lang w:val="sr-Cyrl-CS"/>
              </w:rPr>
            </w:pPr>
          </w:p>
        </w:tc>
      </w:tr>
      <w:tr w:rsidR="008B7CB9" w:rsidRPr="00380313" w:rsidTr="000950AA">
        <w:trPr>
          <w:trHeight w:val="360"/>
          <w:jc w:val="center"/>
        </w:trPr>
        <w:tc>
          <w:tcPr>
            <w:tcW w:w="951" w:type="dxa"/>
            <w:shd w:val="clear" w:color="auto" w:fill="auto"/>
            <w:noWrap/>
            <w:vAlign w:val="center"/>
            <w:hideMark/>
          </w:tcPr>
          <w:p w:rsidR="008B7CB9" w:rsidRPr="00380313" w:rsidRDefault="008B7CB9" w:rsidP="00D3309B">
            <w:pPr>
              <w:jc w:val="center"/>
              <w:rPr>
                <w:rFonts w:ascii="Arial" w:hAnsi="Arial" w:cs="Arial"/>
                <w:noProof/>
              </w:rPr>
            </w:pPr>
            <w:r w:rsidRPr="00380313">
              <w:rPr>
                <w:rFonts w:ascii="Arial" w:hAnsi="Arial" w:cs="Arial"/>
                <w:noProof/>
                <w:sz w:val="22"/>
                <w:szCs w:val="22"/>
                <w:lang w:val="sr-Cyrl-CS"/>
              </w:rPr>
              <w:t>4</w:t>
            </w:r>
            <w:r w:rsidR="00380313" w:rsidRPr="00380313">
              <w:rPr>
                <w:rFonts w:ascii="Arial" w:hAnsi="Arial" w:cs="Arial"/>
                <w:noProof/>
                <w:sz w:val="22"/>
                <w:szCs w:val="22"/>
              </w:rPr>
              <w:t>4</w:t>
            </w:r>
          </w:p>
        </w:tc>
        <w:tc>
          <w:tcPr>
            <w:tcW w:w="5349" w:type="dxa"/>
            <w:shd w:val="clear" w:color="auto" w:fill="auto"/>
            <w:noWrap/>
            <w:vAlign w:val="bottom"/>
            <w:hideMark/>
          </w:tcPr>
          <w:p w:rsidR="008B7CB9" w:rsidRPr="00380313" w:rsidRDefault="008B7CB9" w:rsidP="00D3309B">
            <w:pPr>
              <w:jc w:val="both"/>
              <w:rPr>
                <w:rFonts w:ascii="Arial" w:hAnsi="Arial" w:cs="Arial"/>
                <w:noProof/>
                <w:lang w:val="sr-Cyrl-CS"/>
              </w:rPr>
            </w:pPr>
            <w:r w:rsidRPr="00380313">
              <w:rPr>
                <w:rFonts w:ascii="Arial" w:hAnsi="Arial" w:cs="Arial"/>
                <w:noProof/>
                <w:sz w:val="22"/>
                <w:szCs w:val="22"/>
                <w:lang w:val="sr-Cyrl-CS"/>
              </w:rPr>
              <w:t>Скидање графита са фасадних зидова разним техникама, пескирање, хемијским средствима, прањем или брушењем и израда застите зидова антиграфит премазима.</w:t>
            </w:r>
          </w:p>
        </w:tc>
        <w:tc>
          <w:tcPr>
            <w:tcW w:w="1464" w:type="dxa"/>
            <w:gridSpan w:val="2"/>
            <w:shd w:val="clear" w:color="auto" w:fill="auto"/>
            <w:noWrap/>
            <w:vAlign w:val="center"/>
            <w:hideMark/>
          </w:tcPr>
          <w:p w:rsidR="008B7CB9" w:rsidRPr="00380313" w:rsidRDefault="008B7CB9" w:rsidP="00D3309B">
            <w:pPr>
              <w:jc w:val="center"/>
              <w:rPr>
                <w:rFonts w:ascii="Arial" w:hAnsi="Arial" w:cs="Arial"/>
              </w:rPr>
            </w:pPr>
            <w:r w:rsidRPr="00380313">
              <w:rPr>
                <w:rFonts w:ascii="Arial" w:eastAsia="Times New Roman" w:hAnsi="Arial" w:cs="Arial"/>
                <w:noProof/>
                <w:color w:val="auto"/>
                <w:kern w:val="0"/>
                <w:sz w:val="22"/>
                <w:szCs w:val="22"/>
                <w:lang w:eastAsia="en-US"/>
              </w:rPr>
              <w:t>m</w:t>
            </w:r>
            <w:r w:rsidRPr="00380313">
              <w:rPr>
                <w:rFonts w:ascii="Arial" w:eastAsia="Times New Roman" w:hAnsi="Arial" w:cs="Arial"/>
                <w:noProof/>
                <w:color w:val="auto"/>
                <w:kern w:val="0"/>
                <w:sz w:val="22"/>
                <w:szCs w:val="22"/>
                <w:vertAlign w:val="superscript"/>
                <w:lang w:eastAsia="en-US"/>
              </w:rPr>
              <w:t>2</w:t>
            </w:r>
          </w:p>
        </w:tc>
        <w:tc>
          <w:tcPr>
            <w:tcW w:w="1011" w:type="dxa"/>
            <w:gridSpan w:val="2"/>
            <w:shd w:val="clear" w:color="auto" w:fill="auto"/>
            <w:noWrap/>
            <w:vAlign w:val="center"/>
            <w:hideMark/>
          </w:tcPr>
          <w:p w:rsidR="008B7CB9" w:rsidRPr="00380313" w:rsidRDefault="008B7CB9" w:rsidP="00D3309B">
            <w:pPr>
              <w:jc w:val="center"/>
              <w:rPr>
                <w:rFonts w:ascii="Arial" w:hAnsi="Arial" w:cs="Arial"/>
                <w:noProof/>
                <w:lang w:val="sr-Cyrl-CS"/>
              </w:rPr>
            </w:pPr>
            <w:r w:rsidRPr="00380313">
              <w:rPr>
                <w:rFonts w:ascii="Arial" w:hAnsi="Arial" w:cs="Arial"/>
                <w:noProof/>
                <w:sz w:val="22"/>
                <w:szCs w:val="22"/>
                <w:lang w:val="sr-Cyrl-CS"/>
              </w:rPr>
              <w:t>80</w:t>
            </w:r>
          </w:p>
        </w:tc>
        <w:tc>
          <w:tcPr>
            <w:tcW w:w="1217" w:type="dxa"/>
            <w:gridSpan w:val="2"/>
          </w:tcPr>
          <w:p w:rsidR="008B7CB9" w:rsidRPr="00380313" w:rsidRDefault="008B7CB9" w:rsidP="00D3309B">
            <w:pPr>
              <w:jc w:val="center"/>
              <w:rPr>
                <w:rFonts w:ascii="Arial" w:hAnsi="Arial" w:cs="Arial"/>
                <w:noProof/>
                <w:lang w:val="sr-Cyrl-CS"/>
              </w:rPr>
            </w:pPr>
          </w:p>
        </w:tc>
        <w:tc>
          <w:tcPr>
            <w:tcW w:w="1020" w:type="dxa"/>
          </w:tcPr>
          <w:p w:rsidR="008B7CB9" w:rsidRPr="00380313" w:rsidRDefault="008B7CB9" w:rsidP="00D3309B">
            <w:pPr>
              <w:jc w:val="center"/>
              <w:rPr>
                <w:rFonts w:ascii="Arial" w:hAnsi="Arial" w:cs="Arial"/>
                <w:noProof/>
                <w:lang w:val="sr-Cyrl-CS"/>
              </w:rPr>
            </w:pPr>
          </w:p>
        </w:tc>
      </w:tr>
      <w:tr w:rsidR="008B7CB9" w:rsidRPr="00380313" w:rsidTr="000950AA">
        <w:trPr>
          <w:trHeight w:val="360"/>
          <w:jc w:val="center"/>
        </w:trPr>
        <w:tc>
          <w:tcPr>
            <w:tcW w:w="951" w:type="dxa"/>
            <w:shd w:val="clear" w:color="auto" w:fill="auto"/>
            <w:noWrap/>
            <w:vAlign w:val="center"/>
            <w:hideMark/>
          </w:tcPr>
          <w:p w:rsidR="008B7CB9" w:rsidRPr="00380313" w:rsidRDefault="00380313" w:rsidP="00D3309B">
            <w:pPr>
              <w:jc w:val="center"/>
              <w:rPr>
                <w:rFonts w:ascii="Arial" w:hAnsi="Arial" w:cs="Arial"/>
                <w:noProof/>
              </w:rPr>
            </w:pPr>
            <w:r w:rsidRPr="00380313">
              <w:rPr>
                <w:rFonts w:ascii="Arial" w:hAnsi="Arial" w:cs="Arial"/>
                <w:noProof/>
                <w:sz w:val="22"/>
                <w:szCs w:val="22"/>
              </w:rPr>
              <w:t>45</w:t>
            </w:r>
          </w:p>
        </w:tc>
        <w:tc>
          <w:tcPr>
            <w:tcW w:w="5349" w:type="dxa"/>
            <w:shd w:val="clear" w:color="auto" w:fill="auto"/>
            <w:noWrap/>
            <w:vAlign w:val="bottom"/>
            <w:hideMark/>
          </w:tcPr>
          <w:tbl>
            <w:tblPr>
              <w:tblW w:w="5133" w:type="dxa"/>
              <w:tblLook w:val="04A0"/>
            </w:tblPr>
            <w:tblGrid>
              <w:gridCol w:w="5133"/>
            </w:tblGrid>
            <w:tr w:rsidR="008B7CB9" w:rsidRPr="00380313" w:rsidTr="00D3309B">
              <w:trPr>
                <w:trHeight w:val="562"/>
              </w:trPr>
              <w:tc>
                <w:tcPr>
                  <w:tcW w:w="5133" w:type="dxa"/>
                  <w:tcBorders>
                    <w:top w:val="nil"/>
                    <w:left w:val="nil"/>
                    <w:bottom w:val="nil"/>
                    <w:right w:val="nil"/>
                  </w:tcBorders>
                  <w:shd w:val="clear" w:color="auto" w:fill="auto"/>
                  <w:hideMark/>
                </w:tcPr>
                <w:p w:rsidR="008B7CB9" w:rsidRPr="00380313" w:rsidRDefault="008B7CB9" w:rsidP="00D3309B">
                  <w:pPr>
                    <w:suppressAutoHyphens w:val="0"/>
                    <w:spacing w:line="240" w:lineRule="auto"/>
                    <w:jc w:val="both"/>
                    <w:rPr>
                      <w:rFonts w:ascii="Arial" w:eastAsia="Times New Roman" w:hAnsi="Arial" w:cs="Arial"/>
                      <w:noProof/>
                      <w:color w:val="auto"/>
                      <w:kern w:val="0"/>
                      <w:lang w:val="sr-Cyrl-CS" w:eastAsia="en-US"/>
                    </w:rPr>
                  </w:pPr>
                  <w:r w:rsidRPr="00380313">
                    <w:rPr>
                      <w:rFonts w:ascii="Arial" w:eastAsia="Times New Roman" w:hAnsi="Arial" w:cs="Arial"/>
                      <w:noProof/>
                      <w:color w:val="auto"/>
                      <w:kern w:val="0"/>
                      <w:sz w:val="22"/>
                      <w:szCs w:val="22"/>
                      <w:lang w:val="sr-Cyrl-CS" w:eastAsia="en-US"/>
                    </w:rPr>
                    <w:t xml:space="preserve">Изношење намештаја из простора који се адаптира. Намештај депоновати у оквиру објекта а по завршетку радова поново га унети. Обрачун по </w:t>
                  </w:r>
                  <w:r w:rsidRPr="00380313">
                    <w:rPr>
                      <w:rFonts w:ascii="Arial" w:eastAsia="Times New Roman" w:hAnsi="Arial" w:cs="Arial"/>
                      <w:noProof/>
                      <w:color w:val="auto"/>
                      <w:kern w:val="0"/>
                      <w:sz w:val="22"/>
                      <w:szCs w:val="22"/>
                      <w:lang w:eastAsia="en-US"/>
                    </w:rPr>
                    <w:t>m</w:t>
                  </w:r>
                  <w:r w:rsidRPr="00380313">
                    <w:rPr>
                      <w:rFonts w:ascii="Arial" w:eastAsia="Times New Roman" w:hAnsi="Arial" w:cs="Arial"/>
                      <w:noProof/>
                      <w:color w:val="auto"/>
                      <w:kern w:val="0"/>
                      <w:sz w:val="22"/>
                      <w:szCs w:val="22"/>
                      <w:vertAlign w:val="superscript"/>
                      <w:lang w:eastAsia="en-US"/>
                    </w:rPr>
                    <w:t xml:space="preserve">2 </w:t>
                  </w:r>
                  <w:r w:rsidRPr="00380313">
                    <w:rPr>
                      <w:rFonts w:ascii="Arial" w:eastAsia="Times New Roman" w:hAnsi="Arial" w:cs="Arial"/>
                      <w:noProof/>
                      <w:color w:val="auto"/>
                      <w:kern w:val="0"/>
                      <w:sz w:val="22"/>
                      <w:szCs w:val="22"/>
                      <w:lang w:val="sr-Cyrl-CS" w:eastAsia="en-US"/>
                    </w:rPr>
                    <w:t xml:space="preserve"> површине просторија</w:t>
                  </w:r>
                </w:p>
              </w:tc>
            </w:tr>
            <w:tr w:rsidR="008B7CB9" w:rsidRPr="00380313" w:rsidTr="00D3309B">
              <w:trPr>
                <w:trHeight w:val="148"/>
              </w:trPr>
              <w:tc>
                <w:tcPr>
                  <w:tcW w:w="5133" w:type="dxa"/>
                  <w:tcBorders>
                    <w:top w:val="nil"/>
                    <w:left w:val="nil"/>
                    <w:bottom w:val="single" w:sz="4" w:space="0" w:color="000000"/>
                    <w:right w:val="nil"/>
                  </w:tcBorders>
                  <w:shd w:val="clear" w:color="auto" w:fill="auto"/>
                  <w:hideMark/>
                </w:tcPr>
                <w:p w:rsidR="008B7CB9" w:rsidRPr="00380313" w:rsidRDefault="008B7CB9" w:rsidP="00D3309B">
                  <w:pPr>
                    <w:suppressAutoHyphens w:val="0"/>
                    <w:spacing w:line="240" w:lineRule="auto"/>
                    <w:jc w:val="both"/>
                    <w:rPr>
                      <w:rFonts w:ascii="Arial" w:eastAsia="Times New Roman" w:hAnsi="Arial" w:cs="Arial"/>
                      <w:noProof/>
                      <w:color w:val="auto"/>
                      <w:kern w:val="0"/>
                      <w:lang w:val="sr-Cyrl-CS" w:eastAsia="en-US"/>
                    </w:rPr>
                  </w:pPr>
                </w:p>
              </w:tc>
            </w:tr>
          </w:tbl>
          <w:p w:rsidR="008B7CB9" w:rsidRPr="00380313" w:rsidRDefault="008B7CB9" w:rsidP="00D3309B">
            <w:pPr>
              <w:jc w:val="both"/>
              <w:rPr>
                <w:rFonts w:ascii="Arial" w:hAnsi="Arial" w:cs="Arial"/>
                <w:noProof/>
                <w:lang w:val="sr-Cyrl-CS"/>
              </w:rPr>
            </w:pPr>
          </w:p>
        </w:tc>
        <w:tc>
          <w:tcPr>
            <w:tcW w:w="1464" w:type="dxa"/>
            <w:gridSpan w:val="2"/>
            <w:shd w:val="clear" w:color="auto" w:fill="auto"/>
            <w:noWrap/>
            <w:vAlign w:val="center"/>
            <w:hideMark/>
          </w:tcPr>
          <w:p w:rsidR="008B7CB9" w:rsidRPr="00380313" w:rsidRDefault="008B7CB9" w:rsidP="00D3309B">
            <w:pPr>
              <w:jc w:val="center"/>
              <w:rPr>
                <w:rFonts w:ascii="Arial" w:hAnsi="Arial" w:cs="Arial"/>
              </w:rPr>
            </w:pPr>
            <w:r w:rsidRPr="00380313">
              <w:rPr>
                <w:rFonts w:ascii="Arial" w:eastAsia="Times New Roman" w:hAnsi="Arial" w:cs="Arial"/>
                <w:noProof/>
                <w:color w:val="auto"/>
                <w:kern w:val="0"/>
                <w:sz w:val="22"/>
                <w:szCs w:val="22"/>
                <w:lang w:eastAsia="en-US"/>
              </w:rPr>
              <w:t>m</w:t>
            </w:r>
            <w:r w:rsidRPr="00380313">
              <w:rPr>
                <w:rFonts w:ascii="Arial" w:eastAsia="Times New Roman" w:hAnsi="Arial" w:cs="Arial"/>
                <w:noProof/>
                <w:color w:val="auto"/>
                <w:kern w:val="0"/>
                <w:sz w:val="22"/>
                <w:szCs w:val="22"/>
                <w:vertAlign w:val="superscript"/>
                <w:lang w:eastAsia="en-US"/>
              </w:rPr>
              <w:t>2</w:t>
            </w:r>
          </w:p>
        </w:tc>
        <w:tc>
          <w:tcPr>
            <w:tcW w:w="1011" w:type="dxa"/>
            <w:gridSpan w:val="2"/>
            <w:shd w:val="clear" w:color="auto" w:fill="auto"/>
            <w:noWrap/>
            <w:vAlign w:val="center"/>
            <w:hideMark/>
          </w:tcPr>
          <w:p w:rsidR="008B7CB9" w:rsidRPr="00380313" w:rsidRDefault="008B7CB9" w:rsidP="00D3309B">
            <w:pPr>
              <w:jc w:val="center"/>
              <w:rPr>
                <w:rFonts w:ascii="Arial" w:hAnsi="Arial" w:cs="Arial"/>
                <w:noProof/>
                <w:lang w:val="sr-Cyrl-CS"/>
              </w:rPr>
            </w:pPr>
            <w:r w:rsidRPr="00380313">
              <w:rPr>
                <w:rFonts w:ascii="Arial" w:hAnsi="Arial" w:cs="Arial"/>
                <w:noProof/>
                <w:sz w:val="22"/>
                <w:szCs w:val="22"/>
                <w:lang w:val="sr-Cyrl-CS"/>
              </w:rPr>
              <w:t>100</w:t>
            </w:r>
          </w:p>
        </w:tc>
        <w:tc>
          <w:tcPr>
            <w:tcW w:w="1217" w:type="dxa"/>
            <w:gridSpan w:val="2"/>
          </w:tcPr>
          <w:p w:rsidR="008B7CB9" w:rsidRPr="00380313" w:rsidRDefault="008B7CB9" w:rsidP="00D3309B">
            <w:pPr>
              <w:jc w:val="center"/>
              <w:rPr>
                <w:rFonts w:ascii="Arial" w:hAnsi="Arial" w:cs="Arial"/>
                <w:noProof/>
                <w:lang w:val="sr-Cyrl-CS"/>
              </w:rPr>
            </w:pPr>
          </w:p>
        </w:tc>
        <w:tc>
          <w:tcPr>
            <w:tcW w:w="1020" w:type="dxa"/>
          </w:tcPr>
          <w:p w:rsidR="008B7CB9" w:rsidRPr="00380313" w:rsidRDefault="008B7CB9" w:rsidP="00D3309B">
            <w:pPr>
              <w:jc w:val="center"/>
              <w:rPr>
                <w:rFonts w:ascii="Arial" w:hAnsi="Arial" w:cs="Arial"/>
                <w:noProof/>
                <w:lang w:val="sr-Cyrl-CS"/>
              </w:rPr>
            </w:pPr>
          </w:p>
        </w:tc>
      </w:tr>
      <w:tr w:rsidR="008B7CB9" w:rsidRPr="00380313" w:rsidTr="000950AA">
        <w:trPr>
          <w:trHeight w:val="360"/>
          <w:jc w:val="center"/>
        </w:trPr>
        <w:tc>
          <w:tcPr>
            <w:tcW w:w="951" w:type="dxa"/>
            <w:shd w:val="clear" w:color="auto" w:fill="auto"/>
            <w:noWrap/>
            <w:vAlign w:val="center"/>
            <w:hideMark/>
          </w:tcPr>
          <w:p w:rsidR="008B7CB9" w:rsidRPr="00380313" w:rsidRDefault="00380313" w:rsidP="00D3309B">
            <w:pPr>
              <w:jc w:val="center"/>
              <w:rPr>
                <w:rFonts w:ascii="Arial" w:hAnsi="Arial" w:cs="Arial"/>
                <w:noProof/>
              </w:rPr>
            </w:pPr>
            <w:r w:rsidRPr="00380313">
              <w:rPr>
                <w:rFonts w:ascii="Arial" w:hAnsi="Arial" w:cs="Arial"/>
                <w:noProof/>
                <w:sz w:val="22"/>
                <w:szCs w:val="22"/>
              </w:rPr>
              <w:t>46</w:t>
            </w:r>
          </w:p>
        </w:tc>
        <w:tc>
          <w:tcPr>
            <w:tcW w:w="5349" w:type="dxa"/>
            <w:shd w:val="clear" w:color="auto" w:fill="auto"/>
            <w:noWrap/>
            <w:vAlign w:val="bottom"/>
            <w:hideMark/>
          </w:tcPr>
          <w:p w:rsidR="008B7CB9" w:rsidRPr="00380313" w:rsidRDefault="008B7CB9" w:rsidP="00D3309B">
            <w:pPr>
              <w:jc w:val="both"/>
              <w:rPr>
                <w:rFonts w:ascii="Arial" w:hAnsi="Arial" w:cs="Arial"/>
                <w:noProof/>
                <w:lang w:val="sr-Cyrl-CS"/>
              </w:rPr>
            </w:pPr>
            <w:r w:rsidRPr="00380313">
              <w:rPr>
                <w:rFonts w:ascii="Arial" w:hAnsi="Arial" w:cs="Arial"/>
                <w:noProof/>
                <w:sz w:val="22"/>
                <w:szCs w:val="22"/>
                <w:lang w:val="sr-Cyrl-CS"/>
              </w:rPr>
              <w:t xml:space="preserve">Израда преградних зидова од ригипс плоча </w:t>
            </w:r>
            <w:r w:rsidRPr="00380313">
              <w:rPr>
                <w:rFonts w:ascii="Arial" w:hAnsi="Arial" w:cs="Arial"/>
                <w:noProof/>
                <w:sz w:val="22"/>
                <w:szCs w:val="22"/>
              </w:rPr>
              <w:t>d</w:t>
            </w:r>
            <w:r w:rsidRPr="00380313">
              <w:rPr>
                <w:rFonts w:ascii="Arial" w:hAnsi="Arial" w:cs="Arial"/>
                <w:noProof/>
                <w:sz w:val="22"/>
                <w:szCs w:val="22"/>
                <w:lang w:val="sr-Cyrl-CS"/>
              </w:rPr>
              <w:t>=12,5</w:t>
            </w:r>
            <w:r w:rsidRPr="00380313">
              <w:rPr>
                <w:rFonts w:ascii="Arial" w:hAnsi="Arial" w:cs="Arial"/>
                <w:noProof/>
                <w:sz w:val="22"/>
                <w:szCs w:val="22"/>
              </w:rPr>
              <w:t xml:space="preserve"> mm</w:t>
            </w:r>
            <w:r w:rsidRPr="00380313">
              <w:rPr>
                <w:rFonts w:ascii="Arial" w:hAnsi="Arial" w:cs="Arial"/>
                <w:noProof/>
                <w:sz w:val="22"/>
                <w:szCs w:val="22"/>
                <w:lang w:val="sr-Cyrl-CS"/>
              </w:rPr>
              <w:t xml:space="preserve"> са металном подконструкцијом. Дебљина зида је 100</w:t>
            </w:r>
            <w:r w:rsidRPr="00380313">
              <w:rPr>
                <w:rFonts w:ascii="Arial" w:hAnsi="Arial" w:cs="Arial"/>
                <w:noProof/>
                <w:sz w:val="22"/>
                <w:szCs w:val="22"/>
              </w:rPr>
              <w:t xml:space="preserve"> mm</w:t>
            </w:r>
            <w:r w:rsidRPr="00380313">
              <w:rPr>
                <w:rFonts w:ascii="Arial" w:hAnsi="Arial" w:cs="Arial"/>
                <w:noProof/>
                <w:sz w:val="22"/>
                <w:szCs w:val="22"/>
                <w:lang w:val="sr-Cyrl-CS"/>
              </w:rPr>
              <w:t xml:space="preserve"> (са израдом звучне изолације)</w:t>
            </w:r>
          </w:p>
        </w:tc>
        <w:tc>
          <w:tcPr>
            <w:tcW w:w="1464" w:type="dxa"/>
            <w:gridSpan w:val="2"/>
            <w:shd w:val="clear" w:color="auto" w:fill="auto"/>
            <w:noWrap/>
            <w:vAlign w:val="center"/>
            <w:hideMark/>
          </w:tcPr>
          <w:p w:rsidR="008B7CB9" w:rsidRPr="00380313" w:rsidRDefault="008B7CB9" w:rsidP="00D3309B">
            <w:pPr>
              <w:jc w:val="center"/>
              <w:rPr>
                <w:rFonts w:ascii="Arial" w:hAnsi="Arial" w:cs="Arial"/>
              </w:rPr>
            </w:pPr>
            <w:r w:rsidRPr="00380313">
              <w:rPr>
                <w:rFonts w:ascii="Arial" w:eastAsia="Times New Roman" w:hAnsi="Arial" w:cs="Arial"/>
                <w:noProof/>
                <w:color w:val="auto"/>
                <w:kern w:val="0"/>
                <w:sz w:val="22"/>
                <w:szCs w:val="22"/>
                <w:lang w:eastAsia="en-US"/>
              </w:rPr>
              <w:t>m</w:t>
            </w:r>
            <w:r w:rsidRPr="00380313">
              <w:rPr>
                <w:rFonts w:ascii="Arial" w:eastAsia="Times New Roman" w:hAnsi="Arial" w:cs="Arial"/>
                <w:noProof/>
                <w:color w:val="auto"/>
                <w:kern w:val="0"/>
                <w:sz w:val="22"/>
                <w:szCs w:val="22"/>
                <w:vertAlign w:val="superscript"/>
                <w:lang w:eastAsia="en-US"/>
              </w:rPr>
              <w:t>2</w:t>
            </w:r>
          </w:p>
        </w:tc>
        <w:tc>
          <w:tcPr>
            <w:tcW w:w="1011" w:type="dxa"/>
            <w:gridSpan w:val="2"/>
            <w:shd w:val="clear" w:color="auto" w:fill="auto"/>
            <w:noWrap/>
            <w:vAlign w:val="center"/>
            <w:hideMark/>
          </w:tcPr>
          <w:p w:rsidR="008B7CB9" w:rsidRPr="00380313" w:rsidRDefault="008B7CB9" w:rsidP="00D3309B">
            <w:pPr>
              <w:jc w:val="center"/>
              <w:rPr>
                <w:rFonts w:ascii="Arial" w:hAnsi="Arial" w:cs="Arial"/>
                <w:noProof/>
                <w:lang w:val="sr-Cyrl-CS"/>
              </w:rPr>
            </w:pPr>
            <w:r w:rsidRPr="00380313">
              <w:rPr>
                <w:rFonts w:ascii="Arial" w:hAnsi="Arial" w:cs="Arial"/>
                <w:noProof/>
                <w:sz w:val="22"/>
                <w:szCs w:val="22"/>
                <w:lang w:val="sr-Cyrl-CS"/>
              </w:rPr>
              <w:t>30</w:t>
            </w:r>
          </w:p>
        </w:tc>
        <w:tc>
          <w:tcPr>
            <w:tcW w:w="1217" w:type="dxa"/>
            <w:gridSpan w:val="2"/>
          </w:tcPr>
          <w:p w:rsidR="008B7CB9" w:rsidRPr="00380313" w:rsidRDefault="008B7CB9" w:rsidP="00D3309B">
            <w:pPr>
              <w:jc w:val="center"/>
              <w:rPr>
                <w:rFonts w:ascii="Arial" w:hAnsi="Arial" w:cs="Arial"/>
                <w:noProof/>
                <w:lang w:val="sr-Cyrl-CS"/>
              </w:rPr>
            </w:pPr>
          </w:p>
        </w:tc>
        <w:tc>
          <w:tcPr>
            <w:tcW w:w="1020" w:type="dxa"/>
          </w:tcPr>
          <w:p w:rsidR="008B7CB9" w:rsidRPr="00380313" w:rsidRDefault="008B7CB9" w:rsidP="00D3309B">
            <w:pPr>
              <w:jc w:val="center"/>
              <w:rPr>
                <w:rFonts w:ascii="Arial" w:hAnsi="Arial" w:cs="Arial"/>
                <w:noProof/>
                <w:lang w:val="sr-Cyrl-CS"/>
              </w:rPr>
            </w:pPr>
          </w:p>
        </w:tc>
      </w:tr>
      <w:tr w:rsidR="008B7CB9" w:rsidRPr="00380313" w:rsidTr="000950AA">
        <w:trPr>
          <w:trHeight w:val="360"/>
          <w:jc w:val="center"/>
        </w:trPr>
        <w:tc>
          <w:tcPr>
            <w:tcW w:w="951" w:type="dxa"/>
            <w:shd w:val="clear" w:color="auto" w:fill="auto"/>
            <w:noWrap/>
            <w:vAlign w:val="center"/>
            <w:hideMark/>
          </w:tcPr>
          <w:p w:rsidR="008B7CB9" w:rsidRPr="00380313" w:rsidRDefault="00380313" w:rsidP="00D3309B">
            <w:pPr>
              <w:jc w:val="center"/>
              <w:rPr>
                <w:rFonts w:ascii="Arial" w:hAnsi="Arial" w:cs="Arial"/>
                <w:noProof/>
              </w:rPr>
            </w:pPr>
            <w:r w:rsidRPr="00380313">
              <w:rPr>
                <w:rFonts w:ascii="Arial" w:hAnsi="Arial" w:cs="Arial"/>
                <w:noProof/>
                <w:sz w:val="22"/>
                <w:szCs w:val="22"/>
              </w:rPr>
              <w:t>47</w:t>
            </w:r>
          </w:p>
        </w:tc>
        <w:tc>
          <w:tcPr>
            <w:tcW w:w="5349" w:type="dxa"/>
            <w:shd w:val="clear" w:color="auto" w:fill="auto"/>
            <w:noWrap/>
            <w:vAlign w:val="bottom"/>
            <w:hideMark/>
          </w:tcPr>
          <w:p w:rsidR="008B7CB9" w:rsidRPr="00380313" w:rsidRDefault="008B7CB9" w:rsidP="00D3309B">
            <w:pPr>
              <w:jc w:val="both"/>
              <w:rPr>
                <w:rFonts w:ascii="Arial" w:hAnsi="Arial" w:cs="Arial"/>
                <w:noProof/>
                <w:color w:val="auto"/>
                <w:lang w:val="sr-Cyrl-CS"/>
              </w:rPr>
            </w:pPr>
            <w:r w:rsidRPr="00380313">
              <w:rPr>
                <w:rFonts w:ascii="Arial" w:hAnsi="Arial" w:cs="Arial"/>
                <w:noProof/>
                <w:color w:val="auto"/>
                <w:sz w:val="22"/>
                <w:szCs w:val="22"/>
                <w:lang w:val="sr-Cyrl-CS"/>
              </w:rPr>
              <w:t>Набавка и замена појединих оштећених плоча у Армстронг плафону. Плоче набавити према постојећим плочама које се мењају.</w:t>
            </w:r>
          </w:p>
        </w:tc>
        <w:tc>
          <w:tcPr>
            <w:tcW w:w="1464" w:type="dxa"/>
            <w:gridSpan w:val="2"/>
            <w:shd w:val="clear" w:color="auto" w:fill="auto"/>
            <w:noWrap/>
            <w:vAlign w:val="center"/>
            <w:hideMark/>
          </w:tcPr>
          <w:p w:rsidR="008B7CB9" w:rsidRPr="00380313" w:rsidRDefault="008B7CB9" w:rsidP="00D3309B">
            <w:pPr>
              <w:jc w:val="center"/>
              <w:rPr>
                <w:rFonts w:ascii="Arial" w:hAnsi="Arial" w:cs="Arial"/>
                <w:color w:val="auto"/>
              </w:rPr>
            </w:pPr>
            <w:r w:rsidRPr="00380313">
              <w:rPr>
                <w:rFonts w:ascii="Arial" w:eastAsia="Times New Roman" w:hAnsi="Arial" w:cs="Arial"/>
                <w:noProof/>
                <w:color w:val="auto"/>
                <w:kern w:val="0"/>
                <w:sz w:val="22"/>
                <w:szCs w:val="22"/>
                <w:lang w:eastAsia="en-US"/>
              </w:rPr>
              <w:t>m</w:t>
            </w:r>
            <w:r w:rsidRPr="00380313">
              <w:rPr>
                <w:rFonts w:ascii="Arial" w:eastAsia="Times New Roman" w:hAnsi="Arial" w:cs="Arial"/>
                <w:noProof/>
                <w:color w:val="auto"/>
                <w:kern w:val="0"/>
                <w:sz w:val="22"/>
                <w:szCs w:val="22"/>
                <w:vertAlign w:val="superscript"/>
                <w:lang w:eastAsia="en-US"/>
              </w:rPr>
              <w:t>2</w:t>
            </w:r>
          </w:p>
        </w:tc>
        <w:tc>
          <w:tcPr>
            <w:tcW w:w="1011" w:type="dxa"/>
            <w:gridSpan w:val="2"/>
            <w:shd w:val="clear" w:color="auto" w:fill="auto"/>
            <w:noWrap/>
            <w:vAlign w:val="center"/>
            <w:hideMark/>
          </w:tcPr>
          <w:p w:rsidR="008B7CB9" w:rsidRPr="00380313" w:rsidRDefault="00A714EC" w:rsidP="00D3309B">
            <w:pPr>
              <w:jc w:val="center"/>
              <w:rPr>
                <w:rFonts w:ascii="Arial" w:hAnsi="Arial" w:cs="Arial"/>
                <w:noProof/>
                <w:color w:val="auto"/>
                <w:lang w:val="sr-Cyrl-CS"/>
              </w:rPr>
            </w:pPr>
            <w:r w:rsidRPr="00380313">
              <w:rPr>
                <w:rFonts w:ascii="Arial" w:hAnsi="Arial" w:cs="Arial"/>
                <w:noProof/>
                <w:color w:val="auto"/>
                <w:sz w:val="22"/>
                <w:szCs w:val="22"/>
                <w:lang w:val="sr-Cyrl-CS"/>
              </w:rPr>
              <w:t>5</w:t>
            </w:r>
            <w:r w:rsidR="008B7CB9" w:rsidRPr="00380313">
              <w:rPr>
                <w:rFonts w:ascii="Arial" w:hAnsi="Arial" w:cs="Arial"/>
                <w:noProof/>
                <w:color w:val="auto"/>
                <w:sz w:val="22"/>
                <w:szCs w:val="22"/>
                <w:lang w:val="sr-Cyrl-CS"/>
              </w:rPr>
              <w:t>0</w:t>
            </w:r>
          </w:p>
        </w:tc>
        <w:tc>
          <w:tcPr>
            <w:tcW w:w="1217" w:type="dxa"/>
            <w:gridSpan w:val="2"/>
          </w:tcPr>
          <w:p w:rsidR="008B7CB9" w:rsidRPr="00380313" w:rsidRDefault="008B7CB9" w:rsidP="00D3309B">
            <w:pPr>
              <w:jc w:val="center"/>
              <w:rPr>
                <w:rFonts w:ascii="Arial" w:hAnsi="Arial" w:cs="Arial"/>
                <w:noProof/>
                <w:lang w:val="sr-Cyrl-CS"/>
              </w:rPr>
            </w:pPr>
          </w:p>
        </w:tc>
        <w:tc>
          <w:tcPr>
            <w:tcW w:w="1020" w:type="dxa"/>
          </w:tcPr>
          <w:p w:rsidR="008B7CB9" w:rsidRPr="00380313" w:rsidRDefault="008B7CB9" w:rsidP="00D3309B">
            <w:pPr>
              <w:jc w:val="center"/>
              <w:rPr>
                <w:rFonts w:ascii="Arial" w:hAnsi="Arial" w:cs="Arial"/>
                <w:noProof/>
                <w:lang w:val="sr-Cyrl-CS"/>
              </w:rPr>
            </w:pPr>
          </w:p>
        </w:tc>
      </w:tr>
      <w:tr w:rsidR="008B7CB9" w:rsidRPr="00380313" w:rsidTr="000950AA">
        <w:trPr>
          <w:trHeight w:val="360"/>
          <w:jc w:val="center"/>
        </w:trPr>
        <w:tc>
          <w:tcPr>
            <w:tcW w:w="951" w:type="dxa"/>
            <w:shd w:val="clear" w:color="auto" w:fill="auto"/>
            <w:noWrap/>
            <w:vAlign w:val="center"/>
            <w:hideMark/>
          </w:tcPr>
          <w:p w:rsidR="008B7CB9" w:rsidRPr="00380313" w:rsidRDefault="00380313" w:rsidP="00D3309B">
            <w:pPr>
              <w:jc w:val="center"/>
              <w:rPr>
                <w:rFonts w:ascii="Arial" w:hAnsi="Arial" w:cs="Arial"/>
                <w:noProof/>
              </w:rPr>
            </w:pPr>
            <w:r w:rsidRPr="00380313">
              <w:rPr>
                <w:rFonts w:ascii="Arial" w:hAnsi="Arial" w:cs="Arial"/>
                <w:noProof/>
                <w:sz w:val="22"/>
                <w:szCs w:val="22"/>
              </w:rPr>
              <w:t>48</w:t>
            </w:r>
          </w:p>
        </w:tc>
        <w:tc>
          <w:tcPr>
            <w:tcW w:w="5349" w:type="dxa"/>
            <w:shd w:val="clear" w:color="auto" w:fill="auto"/>
            <w:noWrap/>
            <w:vAlign w:val="bottom"/>
            <w:hideMark/>
          </w:tcPr>
          <w:p w:rsidR="008B7CB9" w:rsidRPr="00380313" w:rsidRDefault="008B7CB9" w:rsidP="00D3309B">
            <w:pPr>
              <w:jc w:val="both"/>
              <w:rPr>
                <w:rFonts w:ascii="Arial" w:hAnsi="Arial" w:cs="Arial"/>
                <w:noProof/>
                <w:color w:val="auto"/>
                <w:lang w:val="sr-Cyrl-CS"/>
              </w:rPr>
            </w:pPr>
            <w:r w:rsidRPr="00380313">
              <w:rPr>
                <w:rFonts w:ascii="Arial" w:hAnsi="Arial" w:cs="Arial"/>
                <w:noProof/>
                <w:color w:val="auto"/>
                <w:sz w:val="22"/>
                <w:szCs w:val="22"/>
                <w:lang w:val="sr-Cyrl-CS"/>
              </w:rPr>
              <w:t xml:space="preserve">Препокривање дела крова оштећеног услед олујног ветра. Препокривање извршити пластифицираним лимом </w:t>
            </w:r>
            <w:r w:rsidRPr="00380313">
              <w:rPr>
                <w:rFonts w:ascii="Arial" w:hAnsi="Arial" w:cs="Arial"/>
                <w:noProof/>
                <w:color w:val="auto"/>
                <w:sz w:val="22"/>
                <w:szCs w:val="22"/>
              </w:rPr>
              <w:t>d</w:t>
            </w:r>
            <w:r w:rsidRPr="00380313">
              <w:rPr>
                <w:rFonts w:ascii="Arial" w:hAnsi="Arial" w:cs="Arial"/>
                <w:noProof/>
                <w:color w:val="auto"/>
                <w:sz w:val="22"/>
                <w:szCs w:val="22"/>
                <w:lang w:val="sr-Cyrl-CS"/>
              </w:rPr>
              <w:t>=55</w:t>
            </w:r>
            <w:r w:rsidRPr="00380313">
              <w:rPr>
                <w:rFonts w:ascii="Arial" w:hAnsi="Arial" w:cs="Arial"/>
                <w:noProof/>
                <w:color w:val="auto"/>
                <w:sz w:val="22"/>
                <w:szCs w:val="22"/>
              </w:rPr>
              <w:t xml:space="preserve"> mm</w:t>
            </w:r>
            <w:r w:rsidRPr="00380313">
              <w:rPr>
                <w:rFonts w:ascii="Arial" w:hAnsi="Arial" w:cs="Arial"/>
                <w:noProof/>
                <w:color w:val="auto"/>
                <w:sz w:val="22"/>
                <w:szCs w:val="22"/>
                <w:lang w:val="sr-Cyrl-CS"/>
              </w:rPr>
              <w:t>.</w:t>
            </w:r>
          </w:p>
        </w:tc>
        <w:tc>
          <w:tcPr>
            <w:tcW w:w="1464" w:type="dxa"/>
            <w:gridSpan w:val="2"/>
            <w:shd w:val="clear" w:color="auto" w:fill="auto"/>
            <w:noWrap/>
            <w:vAlign w:val="center"/>
            <w:hideMark/>
          </w:tcPr>
          <w:p w:rsidR="008B7CB9" w:rsidRPr="00380313" w:rsidRDefault="008B7CB9" w:rsidP="00D3309B">
            <w:pPr>
              <w:jc w:val="center"/>
              <w:rPr>
                <w:rFonts w:ascii="Arial" w:hAnsi="Arial" w:cs="Arial"/>
                <w:color w:val="auto"/>
              </w:rPr>
            </w:pPr>
            <w:r w:rsidRPr="00380313">
              <w:rPr>
                <w:rFonts w:ascii="Arial" w:eastAsia="Times New Roman" w:hAnsi="Arial" w:cs="Arial"/>
                <w:noProof/>
                <w:color w:val="auto"/>
                <w:kern w:val="0"/>
                <w:sz w:val="22"/>
                <w:szCs w:val="22"/>
                <w:lang w:eastAsia="en-US"/>
              </w:rPr>
              <w:t>m</w:t>
            </w:r>
            <w:r w:rsidRPr="00380313">
              <w:rPr>
                <w:rFonts w:ascii="Arial" w:eastAsia="Times New Roman" w:hAnsi="Arial" w:cs="Arial"/>
                <w:noProof/>
                <w:color w:val="auto"/>
                <w:kern w:val="0"/>
                <w:sz w:val="22"/>
                <w:szCs w:val="22"/>
                <w:vertAlign w:val="superscript"/>
                <w:lang w:eastAsia="en-US"/>
              </w:rPr>
              <w:t>2</w:t>
            </w:r>
          </w:p>
        </w:tc>
        <w:tc>
          <w:tcPr>
            <w:tcW w:w="1011" w:type="dxa"/>
            <w:gridSpan w:val="2"/>
            <w:shd w:val="clear" w:color="auto" w:fill="auto"/>
            <w:noWrap/>
            <w:vAlign w:val="center"/>
            <w:hideMark/>
          </w:tcPr>
          <w:p w:rsidR="008B7CB9" w:rsidRPr="00380313" w:rsidRDefault="00A714EC" w:rsidP="00D3309B">
            <w:pPr>
              <w:jc w:val="center"/>
              <w:rPr>
                <w:rFonts w:ascii="Arial" w:hAnsi="Arial" w:cs="Arial"/>
                <w:noProof/>
                <w:color w:val="auto"/>
                <w:lang w:val="sr-Cyrl-CS"/>
              </w:rPr>
            </w:pPr>
            <w:r w:rsidRPr="00380313">
              <w:rPr>
                <w:rFonts w:ascii="Arial" w:hAnsi="Arial" w:cs="Arial"/>
                <w:noProof/>
                <w:color w:val="auto"/>
                <w:sz w:val="22"/>
                <w:szCs w:val="22"/>
                <w:lang w:val="sr-Cyrl-CS"/>
              </w:rPr>
              <w:t>5</w:t>
            </w:r>
            <w:r w:rsidR="008B7CB9" w:rsidRPr="00380313">
              <w:rPr>
                <w:rFonts w:ascii="Arial" w:hAnsi="Arial" w:cs="Arial"/>
                <w:noProof/>
                <w:color w:val="auto"/>
                <w:sz w:val="22"/>
                <w:szCs w:val="22"/>
                <w:lang w:val="sr-Cyrl-CS"/>
              </w:rPr>
              <w:t>0</w:t>
            </w:r>
          </w:p>
        </w:tc>
        <w:tc>
          <w:tcPr>
            <w:tcW w:w="1217" w:type="dxa"/>
            <w:gridSpan w:val="2"/>
          </w:tcPr>
          <w:p w:rsidR="008B7CB9" w:rsidRPr="00380313" w:rsidRDefault="008B7CB9" w:rsidP="00D3309B">
            <w:pPr>
              <w:jc w:val="center"/>
              <w:rPr>
                <w:rFonts w:ascii="Arial" w:hAnsi="Arial" w:cs="Arial"/>
                <w:noProof/>
                <w:lang w:val="sr-Cyrl-CS"/>
              </w:rPr>
            </w:pPr>
          </w:p>
        </w:tc>
        <w:tc>
          <w:tcPr>
            <w:tcW w:w="1020" w:type="dxa"/>
          </w:tcPr>
          <w:p w:rsidR="008B7CB9" w:rsidRPr="00380313" w:rsidRDefault="008B7CB9" w:rsidP="00D3309B">
            <w:pPr>
              <w:jc w:val="center"/>
              <w:rPr>
                <w:rFonts w:ascii="Arial" w:hAnsi="Arial" w:cs="Arial"/>
                <w:noProof/>
                <w:lang w:val="sr-Cyrl-CS"/>
              </w:rPr>
            </w:pPr>
          </w:p>
        </w:tc>
      </w:tr>
      <w:tr w:rsidR="008B7CB9" w:rsidRPr="00380313" w:rsidTr="000950AA">
        <w:trPr>
          <w:trHeight w:val="360"/>
          <w:jc w:val="center"/>
        </w:trPr>
        <w:tc>
          <w:tcPr>
            <w:tcW w:w="951" w:type="dxa"/>
            <w:shd w:val="clear" w:color="auto" w:fill="auto"/>
            <w:noWrap/>
            <w:vAlign w:val="center"/>
            <w:hideMark/>
          </w:tcPr>
          <w:p w:rsidR="008B7CB9" w:rsidRPr="00380313" w:rsidRDefault="00380313" w:rsidP="00D3309B">
            <w:pPr>
              <w:jc w:val="center"/>
              <w:rPr>
                <w:rFonts w:ascii="Arial" w:hAnsi="Arial" w:cs="Arial"/>
                <w:noProof/>
              </w:rPr>
            </w:pPr>
            <w:r w:rsidRPr="00380313">
              <w:rPr>
                <w:rFonts w:ascii="Arial" w:hAnsi="Arial" w:cs="Arial"/>
                <w:noProof/>
                <w:sz w:val="22"/>
                <w:szCs w:val="22"/>
              </w:rPr>
              <w:t>49</w:t>
            </w:r>
          </w:p>
        </w:tc>
        <w:tc>
          <w:tcPr>
            <w:tcW w:w="5349" w:type="dxa"/>
            <w:shd w:val="clear" w:color="auto" w:fill="auto"/>
            <w:noWrap/>
            <w:vAlign w:val="bottom"/>
            <w:hideMark/>
          </w:tcPr>
          <w:p w:rsidR="008B7CB9" w:rsidRPr="00380313" w:rsidRDefault="008B7CB9" w:rsidP="00D3309B">
            <w:pPr>
              <w:jc w:val="both"/>
              <w:rPr>
                <w:rFonts w:ascii="Arial" w:hAnsi="Arial" w:cs="Arial"/>
                <w:noProof/>
                <w:lang w:val="sr-Cyrl-CS"/>
              </w:rPr>
            </w:pPr>
            <w:r w:rsidRPr="00380313">
              <w:rPr>
                <w:rFonts w:ascii="Arial" w:hAnsi="Arial" w:cs="Arial"/>
                <w:noProof/>
                <w:sz w:val="22"/>
                <w:szCs w:val="22"/>
                <w:lang w:val="sr-Cyrl-CS"/>
              </w:rPr>
              <w:t xml:space="preserve">Облагање радних плоча столова гранитним плочама од композита </w:t>
            </w:r>
            <w:r w:rsidRPr="00380313">
              <w:rPr>
                <w:rFonts w:ascii="Arial" w:hAnsi="Arial" w:cs="Arial"/>
                <w:noProof/>
                <w:sz w:val="22"/>
                <w:szCs w:val="22"/>
              </w:rPr>
              <w:t>d</w:t>
            </w:r>
            <w:r w:rsidRPr="00380313">
              <w:rPr>
                <w:rFonts w:ascii="Arial" w:hAnsi="Arial" w:cs="Arial"/>
                <w:noProof/>
                <w:sz w:val="22"/>
                <w:szCs w:val="22"/>
                <w:lang w:val="sr-Cyrl-CS"/>
              </w:rPr>
              <w:t>=20</w:t>
            </w:r>
            <w:r w:rsidRPr="00380313">
              <w:rPr>
                <w:rFonts w:ascii="Arial" w:hAnsi="Arial" w:cs="Arial"/>
                <w:noProof/>
                <w:sz w:val="22"/>
                <w:szCs w:val="22"/>
              </w:rPr>
              <w:t xml:space="preserve"> mm</w:t>
            </w:r>
            <w:r w:rsidRPr="00380313">
              <w:rPr>
                <w:rFonts w:ascii="Arial" w:hAnsi="Arial" w:cs="Arial"/>
                <w:noProof/>
                <w:sz w:val="22"/>
                <w:szCs w:val="22"/>
                <w:lang w:val="sr-Cyrl-CS"/>
              </w:rPr>
              <w:t>.</w:t>
            </w:r>
          </w:p>
        </w:tc>
        <w:tc>
          <w:tcPr>
            <w:tcW w:w="1464" w:type="dxa"/>
            <w:gridSpan w:val="2"/>
            <w:shd w:val="clear" w:color="auto" w:fill="auto"/>
            <w:noWrap/>
            <w:vAlign w:val="center"/>
            <w:hideMark/>
          </w:tcPr>
          <w:p w:rsidR="008B7CB9" w:rsidRPr="00380313" w:rsidRDefault="008B7CB9" w:rsidP="00D3309B">
            <w:pPr>
              <w:jc w:val="center"/>
              <w:rPr>
                <w:rFonts w:ascii="Arial" w:hAnsi="Arial" w:cs="Arial"/>
              </w:rPr>
            </w:pPr>
            <w:r w:rsidRPr="00380313">
              <w:rPr>
                <w:rFonts w:ascii="Arial" w:eastAsia="Times New Roman" w:hAnsi="Arial" w:cs="Arial"/>
                <w:noProof/>
                <w:color w:val="auto"/>
                <w:kern w:val="0"/>
                <w:sz w:val="22"/>
                <w:szCs w:val="22"/>
                <w:lang w:eastAsia="en-US"/>
              </w:rPr>
              <w:t>m</w:t>
            </w:r>
            <w:r w:rsidRPr="00380313">
              <w:rPr>
                <w:rFonts w:ascii="Arial" w:eastAsia="Times New Roman" w:hAnsi="Arial" w:cs="Arial"/>
                <w:noProof/>
                <w:color w:val="auto"/>
                <w:kern w:val="0"/>
                <w:sz w:val="22"/>
                <w:szCs w:val="22"/>
                <w:vertAlign w:val="superscript"/>
                <w:lang w:eastAsia="en-US"/>
              </w:rPr>
              <w:t>2</w:t>
            </w:r>
          </w:p>
        </w:tc>
        <w:tc>
          <w:tcPr>
            <w:tcW w:w="1011" w:type="dxa"/>
            <w:gridSpan w:val="2"/>
            <w:shd w:val="clear" w:color="auto" w:fill="auto"/>
            <w:noWrap/>
            <w:vAlign w:val="center"/>
            <w:hideMark/>
          </w:tcPr>
          <w:p w:rsidR="008B7CB9" w:rsidRPr="00380313" w:rsidRDefault="008B7CB9" w:rsidP="00D3309B">
            <w:pPr>
              <w:jc w:val="center"/>
              <w:rPr>
                <w:rFonts w:ascii="Arial" w:hAnsi="Arial" w:cs="Arial"/>
                <w:noProof/>
                <w:lang w:val="sr-Cyrl-CS"/>
              </w:rPr>
            </w:pPr>
            <w:r w:rsidRPr="00380313">
              <w:rPr>
                <w:rFonts w:ascii="Arial" w:hAnsi="Arial" w:cs="Arial"/>
                <w:noProof/>
                <w:sz w:val="22"/>
                <w:szCs w:val="22"/>
                <w:lang w:val="sr-Cyrl-CS"/>
              </w:rPr>
              <w:t>5</w:t>
            </w:r>
          </w:p>
        </w:tc>
        <w:tc>
          <w:tcPr>
            <w:tcW w:w="1217" w:type="dxa"/>
            <w:gridSpan w:val="2"/>
          </w:tcPr>
          <w:p w:rsidR="008B7CB9" w:rsidRPr="00380313" w:rsidRDefault="008B7CB9" w:rsidP="00D3309B">
            <w:pPr>
              <w:jc w:val="center"/>
              <w:rPr>
                <w:rFonts w:ascii="Arial" w:hAnsi="Arial" w:cs="Arial"/>
                <w:noProof/>
                <w:lang w:val="sr-Cyrl-CS"/>
              </w:rPr>
            </w:pPr>
          </w:p>
        </w:tc>
        <w:tc>
          <w:tcPr>
            <w:tcW w:w="1020" w:type="dxa"/>
          </w:tcPr>
          <w:p w:rsidR="008B7CB9" w:rsidRPr="00380313" w:rsidRDefault="008B7CB9" w:rsidP="00D3309B">
            <w:pPr>
              <w:jc w:val="center"/>
              <w:rPr>
                <w:rFonts w:ascii="Arial" w:hAnsi="Arial" w:cs="Arial"/>
                <w:noProof/>
                <w:lang w:val="sr-Cyrl-CS"/>
              </w:rPr>
            </w:pPr>
          </w:p>
        </w:tc>
      </w:tr>
      <w:tr w:rsidR="008B7CB9" w:rsidRPr="00380313" w:rsidTr="000950AA">
        <w:trPr>
          <w:trHeight w:val="360"/>
          <w:jc w:val="center"/>
        </w:trPr>
        <w:tc>
          <w:tcPr>
            <w:tcW w:w="951" w:type="dxa"/>
            <w:shd w:val="clear" w:color="auto" w:fill="auto"/>
            <w:noWrap/>
            <w:vAlign w:val="center"/>
            <w:hideMark/>
          </w:tcPr>
          <w:p w:rsidR="008B7CB9" w:rsidRPr="00380313" w:rsidRDefault="00380313" w:rsidP="00D3309B">
            <w:pPr>
              <w:jc w:val="center"/>
              <w:rPr>
                <w:rFonts w:ascii="Arial" w:hAnsi="Arial" w:cs="Arial"/>
                <w:noProof/>
              </w:rPr>
            </w:pPr>
            <w:r w:rsidRPr="00380313">
              <w:rPr>
                <w:rFonts w:ascii="Arial" w:hAnsi="Arial" w:cs="Arial"/>
                <w:noProof/>
                <w:sz w:val="22"/>
                <w:szCs w:val="22"/>
              </w:rPr>
              <w:t>50</w:t>
            </w:r>
          </w:p>
        </w:tc>
        <w:tc>
          <w:tcPr>
            <w:tcW w:w="5349" w:type="dxa"/>
            <w:shd w:val="clear" w:color="auto" w:fill="auto"/>
            <w:noWrap/>
            <w:vAlign w:val="bottom"/>
            <w:hideMark/>
          </w:tcPr>
          <w:p w:rsidR="008B7CB9" w:rsidRPr="00380313" w:rsidRDefault="008B7CB9" w:rsidP="00D3309B">
            <w:pPr>
              <w:jc w:val="both"/>
              <w:rPr>
                <w:rFonts w:ascii="Arial" w:hAnsi="Arial" w:cs="Arial"/>
                <w:noProof/>
                <w:lang w:val="sr-Cyrl-CS"/>
              </w:rPr>
            </w:pPr>
            <w:r w:rsidRPr="00380313">
              <w:rPr>
                <w:rFonts w:ascii="Arial" w:hAnsi="Arial" w:cs="Arial"/>
                <w:noProof/>
                <w:sz w:val="22"/>
                <w:szCs w:val="22"/>
                <w:lang w:val="sr-Cyrl-CS"/>
              </w:rPr>
              <w:t>Реконструкција степеништа од тераца. Терацо газишта обележити и пажљиво исећи оштећења. Очистити подлогу а затим нанети нови слој тераца.</w:t>
            </w:r>
          </w:p>
        </w:tc>
        <w:tc>
          <w:tcPr>
            <w:tcW w:w="1464" w:type="dxa"/>
            <w:gridSpan w:val="2"/>
            <w:shd w:val="clear" w:color="auto" w:fill="auto"/>
            <w:noWrap/>
            <w:vAlign w:val="center"/>
            <w:hideMark/>
          </w:tcPr>
          <w:p w:rsidR="008B7CB9" w:rsidRPr="00380313" w:rsidRDefault="008B7CB9" w:rsidP="00D3309B">
            <w:pPr>
              <w:jc w:val="center"/>
              <w:rPr>
                <w:rFonts w:ascii="Arial" w:hAnsi="Arial" w:cs="Arial"/>
              </w:rPr>
            </w:pPr>
            <w:r w:rsidRPr="00380313">
              <w:rPr>
                <w:rFonts w:ascii="Arial" w:hAnsi="Arial" w:cs="Arial"/>
                <w:noProof/>
                <w:sz w:val="22"/>
                <w:szCs w:val="22"/>
              </w:rPr>
              <w:t>m</w:t>
            </w:r>
            <w:r w:rsidRPr="00380313">
              <w:rPr>
                <w:rFonts w:ascii="Arial" w:hAnsi="Arial" w:cs="Arial"/>
                <w:noProof/>
                <w:sz w:val="22"/>
                <w:szCs w:val="22"/>
                <w:vertAlign w:val="superscript"/>
              </w:rPr>
              <w:t>”</w:t>
            </w:r>
          </w:p>
        </w:tc>
        <w:tc>
          <w:tcPr>
            <w:tcW w:w="1011" w:type="dxa"/>
            <w:gridSpan w:val="2"/>
            <w:shd w:val="clear" w:color="auto" w:fill="auto"/>
            <w:noWrap/>
            <w:vAlign w:val="center"/>
            <w:hideMark/>
          </w:tcPr>
          <w:p w:rsidR="008B7CB9" w:rsidRPr="00380313" w:rsidRDefault="008B7CB9" w:rsidP="00D3309B">
            <w:pPr>
              <w:jc w:val="center"/>
              <w:rPr>
                <w:rFonts w:ascii="Arial" w:hAnsi="Arial" w:cs="Arial"/>
                <w:noProof/>
                <w:lang w:val="sr-Cyrl-CS"/>
              </w:rPr>
            </w:pPr>
            <w:r w:rsidRPr="00380313">
              <w:rPr>
                <w:rFonts w:ascii="Arial" w:hAnsi="Arial" w:cs="Arial"/>
                <w:noProof/>
                <w:sz w:val="22"/>
                <w:szCs w:val="22"/>
                <w:lang w:val="sr-Cyrl-CS"/>
              </w:rPr>
              <w:t>15</w:t>
            </w:r>
          </w:p>
        </w:tc>
        <w:tc>
          <w:tcPr>
            <w:tcW w:w="1217" w:type="dxa"/>
            <w:gridSpan w:val="2"/>
          </w:tcPr>
          <w:p w:rsidR="008B7CB9" w:rsidRPr="00380313" w:rsidRDefault="008B7CB9" w:rsidP="00D3309B">
            <w:pPr>
              <w:jc w:val="center"/>
              <w:rPr>
                <w:rFonts w:ascii="Arial" w:hAnsi="Arial" w:cs="Arial"/>
                <w:noProof/>
                <w:lang w:val="sr-Cyrl-CS"/>
              </w:rPr>
            </w:pPr>
          </w:p>
        </w:tc>
        <w:tc>
          <w:tcPr>
            <w:tcW w:w="1020" w:type="dxa"/>
          </w:tcPr>
          <w:p w:rsidR="008B7CB9" w:rsidRPr="00380313" w:rsidRDefault="008B7CB9" w:rsidP="00D3309B">
            <w:pPr>
              <w:jc w:val="center"/>
              <w:rPr>
                <w:rFonts w:ascii="Arial" w:hAnsi="Arial" w:cs="Arial"/>
                <w:noProof/>
                <w:lang w:val="sr-Cyrl-CS"/>
              </w:rPr>
            </w:pPr>
          </w:p>
        </w:tc>
      </w:tr>
      <w:tr w:rsidR="008B7CB9" w:rsidRPr="00380313" w:rsidTr="000950AA">
        <w:trPr>
          <w:trHeight w:val="360"/>
          <w:jc w:val="center"/>
        </w:trPr>
        <w:tc>
          <w:tcPr>
            <w:tcW w:w="951" w:type="dxa"/>
            <w:shd w:val="clear" w:color="auto" w:fill="auto"/>
            <w:noWrap/>
            <w:vAlign w:val="center"/>
            <w:hideMark/>
          </w:tcPr>
          <w:p w:rsidR="008B7CB9" w:rsidRPr="00380313" w:rsidRDefault="00380313" w:rsidP="00D3309B">
            <w:pPr>
              <w:jc w:val="center"/>
              <w:rPr>
                <w:rFonts w:ascii="Arial" w:hAnsi="Arial" w:cs="Arial"/>
                <w:noProof/>
              </w:rPr>
            </w:pPr>
            <w:r w:rsidRPr="00380313">
              <w:rPr>
                <w:rFonts w:ascii="Arial" w:hAnsi="Arial" w:cs="Arial"/>
                <w:noProof/>
                <w:sz w:val="22"/>
                <w:szCs w:val="22"/>
              </w:rPr>
              <w:t>51</w:t>
            </w:r>
          </w:p>
        </w:tc>
        <w:tc>
          <w:tcPr>
            <w:tcW w:w="5349" w:type="dxa"/>
            <w:shd w:val="clear" w:color="auto" w:fill="auto"/>
            <w:noWrap/>
            <w:vAlign w:val="bottom"/>
            <w:hideMark/>
          </w:tcPr>
          <w:p w:rsidR="008B7CB9" w:rsidRPr="00380313" w:rsidRDefault="008B7CB9" w:rsidP="00D3309B">
            <w:pPr>
              <w:jc w:val="both"/>
              <w:rPr>
                <w:rFonts w:ascii="Arial" w:hAnsi="Arial" w:cs="Arial"/>
                <w:noProof/>
                <w:lang w:val="sr-Cyrl-CS"/>
              </w:rPr>
            </w:pPr>
            <w:r w:rsidRPr="00380313">
              <w:rPr>
                <w:rFonts w:ascii="Arial" w:hAnsi="Arial" w:cs="Arial"/>
                <w:noProof/>
                <w:sz w:val="22"/>
                <w:szCs w:val="22"/>
                <w:lang w:val="sr-Cyrl-CS"/>
              </w:rPr>
              <w:t>Обрада шпалетни око прозора ширине 10-15</w:t>
            </w:r>
            <w:r w:rsidRPr="00380313">
              <w:rPr>
                <w:rFonts w:ascii="Arial" w:hAnsi="Arial" w:cs="Arial"/>
                <w:noProof/>
                <w:sz w:val="22"/>
                <w:szCs w:val="22"/>
              </w:rPr>
              <w:t xml:space="preserve"> </w:t>
            </w:r>
            <w:r w:rsidRPr="00380313">
              <w:rPr>
                <w:rFonts w:ascii="Arial" w:eastAsia="Times New Roman" w:hAnsi="Arial" w:cs="Arial"/>
                <w:noProof/>
                <w:color w:val="auto"/>
                <w:kern w:val="0"/>
                <w:sz w:val="22"/>
                <w:szCs w:val="22"/>
                <w:lang w:eastAsia="en-US"/>
              </w:rPr>
              <w:t xml:space="preserve">cm </w:t>
            </w:r>
            <w:r w:rsidRPr="00380313">
              <w:rPr>
                <w:rFonts w:ascii="Arial" w:hAnsi="Arial" w:cs="Arial"/>
                <w:noProof/>
                <w:sz w:val="22"/>
                <w:szCs w:val="22"/>
                <w:lang w:val="sr-Cyrl-CS"/>
              </w:rPr>
              <w:t>, у продужном малтеру у односу 1:3:9.</w:t>
            </w:r>
          </w:p>
        </w:tc>
        <w:tc>
          <w:tcPr>
            <w:tcW w:w="1464" w:type="dxa"/>
            <w:gridSpan w:val="2"/>
            <w:shd w:val="clear" w:color="auto" w:fill="auto"/>
            <w:noWrap/>
            <w:vAlign w:val="center"/>
            <w:hideMark/>
          </w:tcPr>
          <w:p w:rsidR="008B7CB9" w:rsidRPr="00380313" w:rsidRDefault="008B7CB9" w:rsidP="00D3309B">
            <w:pPr>
              <w:jc w:val="center"/>
              <w:rPr>
                <w:rFonts w:ascii="Arial" w:hAnsi="Arial" w:cs="Arial"/>
              </w:rPr>
            </w:pPr>
            <w:r w:rsidRPr="00380313">
              <w:rPr>
                <w:rFonts w:ascii="Arial" w:hAnsi="Arial" w:cs="Arial"/>
                <w:noProof/>
                <w:sz w:val="22"/>
                <w:szCs w:val="22"/>
              </w:rPr>
              <w:t>m</w:t>
            </w:r>
            <w:r w:rsidRPr="00380313">
              <w:rPr>
                <w:rFonts w:ascii="Arial" w:hAnsi="Arial" w:cs="Arial"/>
                <w:noProof/>
                <w:sz w:val="22"/>
                <w:szCs w:val="22"/>
                <w:vertAlign w:val="superscript"/>
              </w:rPr>
              <w:t>”</w:t>
            </w:r>
          </w:p>
        </w:tc>
        <w:tc>
          <w:tcPr>
            <w:tcW w:w="1011" w:type="dxa"/>
            <w:gridSpan w:val="2"/>
            <w:shd w:val="clear" w:color="auto" w:fill="auto"/>
            <w:noWrap/>
            <w:vAlign w:val="center"/>
            <w:hideMark/>
          </w:tcPr>
          <w:p w:rsidR="008B7CB9" w:rsidRPr="00380313" w:rsidRDefault="008B7CB9" w:rsidP="00D3309B">
            <w:pPr>
              <w:jc w:val="center"/>
              <w:rPr>
                <w:rFonts w:ascii="Arial" w:hAnsi="Arial" w:cs="Arial"/>
                <w:noProof/>
                <w:lang w:val="sr-Cyrl-CS"/>
              </w:rPr>
            </w:pPr>
            <w:r w:rsidRPr="00380313">
              <w:rPr>
                <w:rFonts w:ascii="Arial" w:hAnsi="Arial" w:cs="Arial"/>
                <w:noProof/>
                <w:sz w:val="22"/>
                <w:szCs w:val="22"/>
                <w:lang w:val="sr-Cyrl-CS"/>
              </w:rPr>
              <w:t>30</w:t>
            </w:r>
          </w:p>
        </w:tc>
        <w:tc>
          <w:tcPr>
            <w:tcW w:w="1217" w:type="dxa"/>
            <w:gridSpan w:val="2"/>
          </w:tcPr>
          <w:p w:rsidR="008B7CB9" w:rsidRPr="00380313" w:rsidRDefault="008B7CB9" w:rsidP="00D3309B">
            <w:pPr>
              <w:jc w:val="center"/>
              <w:rPr>
                <w:rFonts w:ascii="Arial" w:hAnsi="Arial" w:cs="Arial"/>
                <w:noProof/>
                <w:lang w:val="sr-Cyrl-CS"/>
              </w:rPr>
            </w:pPr>
          </w:p>
        </w:tc>
        <w:tc>
          <w:tcPr>
            <w:tcW w:w="1020" w:type="dxa"/>
          </w:tcPr>
          <w:p w:rsidR="008B7CB9" w:rsidRPr="00380313" w:rsidRDefault="008B7CB9" w:rsidP="00D3309B">
            <w:pPr>
              <w:jc w:val="center"/>
              <w:rPr>
                <w:rFonts w:ascii="Arial" w:hAnsi="Arial" w:cs="Arial"/>
                <w:noProof/>
                <w:lang w:val="sr-Cyrl-CS"/>
              </w:rPr>
            </w:pPr>
          </w:p>
        </w:tc>
      </w:tr>
      <w:tr w:rsidR="008B7CB9" w:rsidRPr="00380313" w:rsidTr="000950AA">
        <w:trPr>
          <w:trHeight w:val="360"/>
          <w:jc w:val="center"/>
        </w:trPr>
        <w:tc>
          <w:tcPr>
            <w:tcW w:w="951" w:type="dxa"/>
            <w:shd w:val="clear" w:color="auto" w:fill="auto"/>
            <w:noWrap/>
            <w:vAlign w:val="center"/>
            <w:hideMark/>
          </w:tcPr>
          <w:p w:rsidR="008B7CB9" w:rsidRPr="00380313" w:rsidRDefault="00380313" w:rsidP="00D3309B">
            <w:pPr>
              <w:jc w:val="center"/>
              <w:rPr>
                <w:rFonts w:ascii="Arial" w:hAnsi="Arial" w:cs="Arial"/>
                <w:noProof/>
              </w:rPr>
            </w:pPr>
            <w:r w:rsidRPr="00380313">
              <w:rPr>
                <w:rFonts w:ascii="Arial" w:hAnsi="Arial" w:cs="Arial"/>
                <w:noProof/>
                <w:sz w:val="22"/>
                <w:szCs w:val="22"/>
              </w:rPr>
              <w:t>52</w:t>
            </w:r>
          </w:p>
        </w:tc>
        <w:tc>
          <w:tcPr>
            <w:tcW w:w="5349" w:type="dxa"/>
            <w:shd w:val="clear" w:color="auto" w:fill="auto"/>
            <w:noWrap/>
            <w:vAlign w:val="bottom"/>
            <w:hideMark/>
          </w:tcPr>
          <w:p w:rsidR="008B7CB9" w:rsidRPr="00380313" w:rsidRDefault="008B7CB9" w:rsidP="00D3309B">
            <w:pPr>
              <w:jc w:val="both"/>
              <w:rPr>
                <w:rFonts w:ascii="Arial" w:hAnsi="Arial" w:cs="Arial"/>
                <w:noProof/>
                <w:lang w:val="sr-Cyrl-CS"/>
              </w:rPr>
            </w:pPr>
            <w:r w:rsidRPr="00380313">
              <w:rPr>
                <w:rFonts w:ascii="Arial" w:hAnsi="Arial" w:cs="Arial"/>
                <w:noProof/>
                <w:sz w:val="22"/>
                <w:szCs w:val="22"/>
                <w:lang w:val="sr-Cyrl-CS"/>
              </w:rPr>
              <w:t>Демонтажа олука, олучних вертикала. Лимарију демонтирати, упаковати, утоварити у камион и одвести на депонију.</w:t>
            </w:r>
          </w:p>
        </w:tc>
        <w:tc>
          <w:tcPr>
            <w:tcW w:w="1464" w:type="dxa"/>
            <w:gridSpan w:val="2"/>
            <w:shd w:val="clear" w:color="auto" w:fill="auto"/>
            <w:noWrap/>
            <w:vAlign w:val="center"/>
            <w:hideMark/>
          </w:tcPr>
          <w:p w:rsidR="008B7CB9" w:rsidRPr="00380313" w:rsidRDefault="008B7CB9" w:rsidP="00D3309B">
            <w:pPr>
              <w:jc w:val="center"/>
              <w:rPr>
                <w:rFonts w:ascii="Arial" w:hAnsi="Arial" w:cs="Arial"/>
              </w:rPr>
            </w:pPr>
            <w:r w:rsidRPr="00380313">
              <w:rPr>
                <w:rFonts w:ascii="Arial" w:hAnsi="Arial" w:cs="Arial"/>
                <w:noProof/>
                <w:sz w:val="22"/>
                <w:szCs w:val="22"/>
              </w:rPr>
              <w:t>m</w:t>
            </w:r>
            <w:r w:rsidRPr="00380313">
              <w:rPr>
                <w:rFonts w:ascii="Arial" w:hAnsi="Arial" w:cs="Arial"/>
                <w:noProof/>
                <w:sz w:val="22"/>
                <w:szCs w:val="22"/>
                <w:vertAlign w:val="superscript"/>
              </w:rPr>
              <w:t>”</w:t>
            </w:r>
          </w:p>
        </w:tc>
        <w:tc>
          <w:tcPr>
            <w:tcW w:w="1011" w:type="dxa"/>
            <w:gridSpan w:val="2"/>
            <w:shd w:val="clear" w:color="auto" w:fill="auto"/>
            <w:noWrap/>
            <w:vAlign w:val="center"/>
            <w:hideMark/>
          </w:tcPr>
          <w:p w:rsidR="008B7CB9" w:rsidRPr="00380313" w:rsidRDefault="008B7CB9" w:rsidP="00D3309B">
            <w:pPr>
              <w:jc w:val="center"/>
              <w:rPr>
                <w:rFonts w:ascii="Arial" w:hAnsi="Arial" w:cs="Arial"/>
                <w:noProof/>
                <w:lang w:val="sr-Cyrl-CS"/>
              </w:rPr>
            </w:pPr>
            <w:r w:rsidRPr="00380313">
              <w:rPr>
                <w:rFonts w:ascii="Arial" w:hAnsi="Arial" w:cs="Arial"/>
                <w:noProof/>
                <w:sz w:val="22"/>
                <w:szCs w:val="22"/>
                <w:lang w:val="sr-Cyrl-CS"/>
              </w:rPr>
              <w:t>50</w:t>
            </w:r>
          </w:p>
        </w:tc>
        <w:tc>
          <w:tcPr>
            <w:tcW w:w="1217" w:type="dxa"/>
            <w:gridSpan w:val="2"/>
          </w:tcPr>
          <w:p w:rsidR="008B7CB9" w:rsidRPr="00380313" w:rsidRDefault="008B7CB9" w:rsidP="00D3309B">
            <w:pPr>
              <w:jc w:val="center"/>
              <w:rPr>
                <w:rFonts w:ascii="Arial" w:hAnsi="Arial" w:cs="Arial"/>
                <w:noProof/>
                <w:lang w:val="sr-Cyrl-CS"/>
              </w:rPr>
            </w:pPr>
          </w:p>
        </w:tc>
        <w:tc>
          <w:tcPr>
            <w:tcW w:w="1020" w:type="dxa"/>
          </w:tcPr>
          <w:p w:rsidR="008B7CB9" w:rsidRPr="00380313" w:rsidRDefault="008B7CB9" w:rsidP="00D3309B">
            <w:pPr>
              <w:jc w:val="center"/>
              <w:rPr>
                <w:rFonts w:ascii="Arial" w:hAnsi="Arial" w:cs="Arial"/>
                <w:noProof/>
                <w:lang w:val="sr-Cyrl-CS"/>
              </w:rPr>
            </w:pPr>
          </w:p>
        </w:tc>
      </w:tr>
      <w:tr w:rsidR="008B7CB9" w:rsidRPr="00380313" w:rsidTr="000950AA">
        <w:trPr>
          <w:trHeight w:val="360"/>
          <w:jc w:val="center"/>
        </w:trPr>
        <w:tc>
          <w:tcPr>
            <w:tcW w:w="951" w:type="dxa"/>
            <w:shd w:val="clear" w:color="auto" w:fill="auto"/>
            <w:noWrap/>
            <w:vAlign w:val="center"/>
            <w:hideMark/>
          </w:tcPr>
          <w:p w:rsidR="008B7CB9" w:rsidRPr="00380313" w:rsidRDefault="00380313" w:rsidP="00D3309B">
            <w:pPr>
              <w:jc w:val="center"/>
              <w:rPr>
                <w:rFonts w:ascii="Arial" w:hAnsi="Arial" w:cs="Arial"/>
                <w:noProof/>
              </w:rPr>
            </w:pPr>
            <w:r w:rsidRPr="00380313">
              <w:rPr>
                <w:rFonts w:ascii="Arial" w:hAnsi="Arial" w:cs="Arial"/>
                <w:noProof/>
                <w:sz w:val="22"/>
                <w:szCs w:val="22"/>
              </w:rPr>
              <w:t>53</w:t>
            </w:r>
          </w:p>
        </w:tc>
        <w:tc>
          <w:tcPr>
            <w:tcW w:w="5349" w:type="dxa"/>
            <w:shd w:val="clear" w:color="auto" w:fill="auto"/>
            <w:noWrap/>
            <w:vAlign w:val="bottom"/>
            <w:hideMark/>
          </w:tcPr>
          <w:p w:rsidR="008B7CB9" w:rsidRPr="00380313" w:rsidRDefault="008B7CB9" w:rsidP="00D3309B">
            <w:pPr>
              <w:rPr>
                <w:rFonts w:ascii="Arial" w:hAnsi="Arial" w:cs="Arial"/>
                <w:noProof/>
                <w:lang w:val="sr-Cyrl-CS"/>
              </w:rPr>
            </w:pPr>
            <w:r w:rsidRPr="00380313">
              <w:rPr>
                <w:rFonts w:ascii="Arial" w:hAnsi="Arial" w:cs="Arial"/>
                <w:noProof/>
                <w:sz w:val="22"/>
                <w:szCs w:val="22"/>
                <w:lang w:val="sr-Cyrl-CS"/>
              </w:rPr>
              <w:t>Израда и монтажа олука и олучних вертикала од пластифицираног лима развијене ширине 55</w:t>
            </w:r>
            <w:r w:rsidRPr="00380313">
              <w:rPr>
                <w:rFonts w:ascii="Arial" w:hAnsi="Arial" w:cs="Arial"/>
                <w:noProof/>
                <w:sz w:val="22"/>
                <w:szCs w:val="22"/>
              </w:rPr>
              <w:t xml:space="preserve"> </w:t>
            </w:r>
            <w:r w:rsidRPr="00380313">
              <w:rPr>
                <w:rFonts w:ascii="Arial" w:eastAsia="Times New Roman" w:hAnsi="Arial" w:cs="Arial"/>
                <w:noProof/>
                <w:color w:val="auto"/>
                <w:kern w:val="0"/>
                <w:sz w:val="22"/>
                <w:szCs w:val="22"/>
                <w:lang w:eastAsia="en-US"/>
              </w:rPr>
              <w:t>cm</w:t>
            </w:r>
            <w:r w:rsidRPr="00380313">
              <w:rPr>
                <w:rFonts w:ascii="Arial" w:hAnsi="Arial" w:cs="Arial"/>
                <w:noProof/>
                <w:sz w:val="22"/>
                <w:szCs w:val="22"/>
                <w:lang w:val="sr-Cyrl-CS"/>
              </w:rPr>
              <w:t>.</w:t>
            </w:r>
          </w:p>
        </w:tc>
        <w:tc>
          <w:tcPr>
            <w:tcW w:w="1464" w:type="dxa"/>
            <w:gridSpan w:val="2"/>
            <w:shd w:val="clear" w:color="auto" w:fill="auto"/>
            <w:noWrap/>
            <w:vAlign w:val="center"/>
            <w:hideMark/>
          </w:tcPr>
          <w:p w:rsidR="008B7CB9" w:rsidRPr="00380313" w:rsidRDefault="008B7CB9" w:rsidP="00D3309B">
            <w:pPr>
              <w:jc w:val="center"/>
              <w:rPr>
                <w:rFonts w:ascii="Arial" w:hAnsi="Arial" w:cs="Arial"/>
              </w:rPr>
            </w:pPr>
            <w:r w:rsidRPr="00380313">
              <w:rPr>
                <w:rFonts w:ascii="Arial" w:hAnsi="Arial" w:cs="Arial"/>
                <w:noProof/>
                <w:sz w:val="22"/>
                <w:szCs w:val="22"/>
              </w:rPr>
              <w:t>m</w:t>
            </w:r>
            <w:r w:rsidRPr="00380313">
              <w:rPr>
                <w:rFonts w:ascii="Arial" w:hAnsi="Arial" w:cs="Arial"/>
                <w:noProof/>
                <w:sz w:val="22"/>
                <w:szCs w:val="22"/>
                <w:vertAlign w:val="superscript"/>
              </w:rPr>
              <w:t>”</w:t>
            </w:r>
          </w:p>
        </w:tc>
        <w:tc>
          <w:tcPr>
            <w:tcW w:w="1011" w:type="dxa"/>
            <w:gridSpan w:val="2"/>
            <w:shd w:val="clear" w:color="auto" w:fill="auto"/>
            <w:noWrap/>
            <w:vAlign w:val="center"/>
            <w:hideMark/>
          </w:tcPr>
          <w:p w:rsidR="008B7CB9" w:rsidRPr="00380313" w:rsidRDefault="008B7CB9" w:rsidP="00D3309B">
            <w:pPr>
              <w:jc w:val="center"/>
              <w:rPr>
                <w:rFonts w:ascii="Arial" w:hAnsi="Arial" w:cs="Arial"/>
                <w:noProof/>
                <w:lang w:val="sr-Cyrl-CS"/>
              </w:rPr>
            </w:pPr>
            <w:r w:rsidRPr="00380313">
              <w:rPr>
                <w:rFonts w:ascii="Arial" w:hAnsi="Arial" w:cs="Arial"/>
                <w:noProof/>
                <w:sz w:val="22"/>
                <w:szCs w:val="22"/>
                <w:lang w:val="sr-Cyrl-CS"/>
              </w:rPr>
              <w:t>50</w:t>
            </w:r>
          </w:p>
        </w:tc>
        <w:tc>
          <w:tcPr>
            <w:tcW w:w="1217" w:type="dxa"/>
            <w:gridSpan w:val="2"/>
          </w:tcPr>
          <w:p w:rsidR="008B7CB9" w:rsidRPr="00380313" w:rsidRDefault="008B7CB9" w:rsidP="00D3309B">
            <w:pPr>
              <w:jc w:val="center"/>
              <w:rPr>
                <w:rFonts w:ascii="Arial" w:hAnsi="Arial" w:cs="Arial"/>
                <w:noProof/>
                <w:lang w:val="sr-Cyrl-CS"/>
              </w:rPr>
            </w:pPr>
          </w:p>
        </w:tc>
        <w:tc>
          <w:tcPr>
            <w:tcW w:w="1020" w:type="dxa"/>
          </w:tcPr>
          <w:p w:rsidR="008B7CB9" w:rsidRPr="00380313" w:rsidRDefault="008B7CB9" w:rsidP="00D3309B">
            <w:pPr>
              <w:jc w:val="center"/>
              <w:rPr>
                <w:rFonts w:ascii="Arial" w:hAnsi="Arial" w:cs="Arial"/>
                <w:noProof/>
                <w:lang w:val="sr-Cyrl-CS"/>
              </w:rPr>
            </w:pPr>
          </w:p>
        </w:tc>
      </w:tr>
      <w:tr w:rsidR="008B7CB9" w:rsidRPr="00380313" w:rsidTr="000950AA">
        <w:trPr>
          <w:trHeight w:val="360"/>
          <w:jc w:val="center"/>
        </w:trPr>
        <w:tc>
          <w:tcPr>
            <w:tcW w:w="951" w:type="dxa"/>
            <w:shd w:val="clear" w:color="auto" w:fill="auto"/>
            <w:noWrap/>
            <w:vAlign w:val="center"/>
            <w:hideMark/>
          </w:tcPr>
          <w:p w:rsidR="008B7CB9" w:rsidRPr="00380313" w:rsidRDefault="00380313" w:rsidP="00D3309B">
            <w:pPr>
              <w:jc w:val="center"/>
              <w:rPr>
                <w:rFonts w:ascii="Arial" w:hAnsi="Arial" w:cs="Arial"/>
                <w:noProof/>
              </w:rPr>
            </w:pPr>
            <w:r w:rsidRPr="00380313">
              <w:rPr>
                <w:rFonts w:ascii="Arial" w:hAnsi="Arial" w:cs="Arial"/>
                <w:noProof/>
                <w:sz w:val="22"/>
                <w:szCs w:val="22"/>
              </w:rPr>
              <w:lastRenderedPageBreak/>
              <w:t>54</w:t>
            </w:r>
          </w:p>
        </w:tc>
        <w:tc>
          <w:tcPr>
            <w:tcW w:w="5349" w:type="dxa"/>
            <w:shd w:val="clear" w:color="auto" w:fill="auto"/>
            <w:noWrap/>
            <w:vAlign w:val="bottom"/>
            <w:hideMark/>
          </w:tcPr>
          <w:p w:rsidR="008B7CB9" w:rsidRPr="00380313" w:rsidRDefault="008B7CB9" w:rsidP="00D3309B">
            <w:pPr>
              <w:rPr>
                <w:rFonts w:ascii="Arial" w:hAnsi="Arial" w:cs="Arial"/>
                <w:noProof/>
                <w:lang w:val="sr-Cyrl-CS"/>
              </w:rPr>
            </w:pPr>
            <w:r w:rsidRPr="00380313">
              <w:rPr>
                <w:rFonts w:ascii="Arial" w:hAnsi="Arial" w:cs="Arial"/>
                <w:noProof/>
                <w:sz w:val="22"/>
                <w:szCs w:val="22"/>
                <w:lang w:val="sr-Cyrl-CS"/>
              </w:rPr>
              <w:t xml:space="preserve">Израда и монтажа солбанк лимова од </w:t>
            </w:r>
            <w:r w:rsidRPr="00380313">
              <w:rPr>
                <w:rFonts w:ascii="Arial" w:hAnsi="Arial" w:cs="Arial"/>
                <w:noProof/>
                <w:sz w:val="22"/>
                <w:szCs w:val="22"/>
              </w:rPr>
              <w:t>AL</w:t>
            </w:r>
            <w:r w:rsidRPr="00380313">
              <w:rPr>
                <w:rFonts w:ascii="Arial" w:hAnsi="Arial" w:cs="Arial"/>
                <w:noProof/>
                <w:sz w:val="22"/>
                <w:szCs w:val="22"/>
                <w:lang w:val="sr-Cyrl-CS"/>
              </w:rPr>
              <w:t xml:space="preserve"> пластифицираног лима, развијене ширине 25</w:t>
            </w:r>
            <w:r w:rsidRPr="00380313">
              <w:rPr>
                <w:rFonts w:ascii="Arial" w:hAnsi="Arial" w:cs="Arial"/>
                <w:noProof/>
                <w:sz w:val="22"/>
                <w:szCs w:val="22"/>
              </w:rPr>
              <w:t xml:space="preserve"> </w:t>
            </w:r>
            <w:r w:rsidRPr="00380313">
              <w:rPr>
                <w:rFonts w:ascii="Arial" w:eastAsia="Times New Roman" w:hAnsi="Arial" w:cs="Arial"/>
                <w:noProof/>
                <w:color w:val="auto"/>
                <w:kern w:val="0"/>
                <w:sz w:val="22"/>
                <w:szCs w:val="22"/>
                <w:lang w:eastAsia="en-US"/>
              </w:rPr>
              <w:t>cm</w:t>
            </w:r>
            <w:r w:rsidRPr="00380313">
              <w:rPr>
                <w:rFonts w:ascii="Arial" w:hAnsi="Arial" w:cs="Arial"/>
                <w:noProof/>
                <w:sz w:val="22"/>
                <w:szCs w:val="22"/>
                <w:lang w:val="sr-Cyrl-CS"/>
              </w:rPr>
              <w:t>.</w:t>
            </w:r>
          </w:p>
        </w:tc>
        <w:tc>
          <w:tcPr>
            <w:tcW w:w="1464" w:type="dxa"/>
            <w:gridSpan w:val="2"/>
            <w:shd w:val="clear" w:color="auto" w:fill="auto"/>
            <w:noWrap/>
            <w:vAlign w:val="center"/>
            <w:hideMark/>
          </w:tcPr>
          <w:p w:rsidR="008B7CB9" w:rsidRPr="00380313" w:rsidRDefault="008B7CB9" w:rsidP="00D3309B">
            <w:pPr>
              <w:jc w:val="center"/>
              <w:rPr>
                <w:rFonts w:ascii="Arial" w:hAnsi="Arial" w:cs="Arial"/>
              </w:rPr>
            </w:pPr>
            <w:r w:rsidRPr="00380313">
              <w:rPr>
                <w:rFonts w:ascii="Arial" w:hAnsi="Arial" w:cs="Arial"/>
                <w:noProof/>
                <w:sz w:val="22"/>
                <w:szCs w:val="22"/>
              </w:rPr>
              <w:t>m</w:t>
            </w:r>
            <w:r w:rsidRPr="00380313">
              <w:rPr>
                <w:rFonts w:ascii="Arial" w:hAnsi="Arial" w:cs="Arial"/>
                <w:noProof/>
                <w:sz w:val="22"/>
                <w:szCs w:val="22"/>
                <w:vertAlign w:val="superscript"/>
              </w:rPr>
              <w:t>”</w:t>
            </w:r>
          </w:p>
        </w:tc>
        <w:tc>
          <w:tcPr>
            <w:tcW w:w="1011" w:type="dxa"/>
            <w:gridSpan w:val="2"/>
            <w:shd w:val="clear" w:color="auto" w:fill="auto"/>
            <w:noWrap/>
            <w:vAlign w:val="center"/>
            <w:hideMark/>
          </w:tcPr>
          <w:p w:rsidR="008B7CB9" w:rsidRPr="00380313" w:rsidRDefault="008B7CB9" w:rsidP="00D3309B">
            <w:pPr>
              <w:jc w:val="center"/>
              <w:rPr>
                <w:rFonts w:ascii="Arial" w:hAnsi="Arial" w:cs="Arial"/>
                <w:noProof/>
                <w:lang w:val="sr-Cyrl-CS"/>
              </w:rPr>
            </w:pPr>
            <w:r w:rsidRPr="00380313">
              <w:rPr>
                <w:rFonts w:ascii="Arial" w:hAnsi="Arial" w:cs="Arial"/>
                <w:noProof/>
                <w:sz w:val="22"/>
                <w:szCs w:val="22"/>
                <w:lang w:val="sr-Cyrl-CS"/>
              </w:rPr>
              <w:t>30</w:t>
            </w:r>
          </w:p>
        </w:tc>
        <w:tc>
          <w:tcPr>
            <w:tcW w:w="1217" w:type="dxa"/>
            <w:gridSpan w:val="2"/>
          </w:tcPr>
          <w:p w:rsidR="008B7CB9" w:rsidRPr="00380313" w:rsidRDefault="008B7CB9" w:rsidP="00D3309B">
            <w:pPr>
              <w:jc w:val="center"/>
              <w:rPr>
                <w:rFonts w:ascii="Arial" w:hAnsi="Arial" w:cs="Arial"/>
                <w:noProof/>
                <w:lang w:val="sr-Cyrl-CS"/>
              </w:rPr>
            </w:pPr>
          </w:p>
        </w:tc>
        <w:tc>
          <w:tcPr>
            <w:tcW w:w="1020" w:type="dxa"/>
          </w:tcPr>
          <w:p w:rsidR="008B7CB9" w:rsidRPr="00380313" w:rsidRDefault="008B7CB9" w:rsidP="00D3309B">
            <w:pPr>
              <w:jc w:val="center"/>
              <w:rPr>
                <w:rFonts w:ascii="Arial" w:hAnsi="Arial" w:cs="Arial"/>
                <w:noProof/>
                <w:lang w:val="sr-Cyrl-CS"/>
              </w:rPr>
            </w:pPr>
          </w:p>
        </w:tc>
      </w:tr>
      <w:tr w:rsidR="008B7CB9" w:rsidRPr="00380313" w:rsidTr="000950AA">
        <w:trPr>
          <w:trHeight w:val="360"/>
          <w:jc w:val="center"/>
        </w:trPr>
        <w:tc>
          <w:tcPr>
            <w:tcW w:w="951" w:type="dxa"/>
            <w:shd w:val="clear" w:color="auto" w:fill="auto"/>
            <w:noWrap/>
            <w:vAlign w:val="center"/>
            <w:hideMark/>
          </w:tcPr>
          <w:p w:rsidR="008B7CB9" w:rsidRPr="00380313" w:rsidRDefault="00380313" w:rsidP="00D3309B">
            <w:pPr>
              <w:jc w:val="center"/>
              <w:rPr>
                <w:rFonts w:ascii="Arial" w:hAnsi="Arial" w:cs="Arial"/>
                <w:noProof/>
              </w:rPr>
            </w:pPr>
            <w:r w:rsidRPr="00380313">
              <w:rPr>
                <w:rFonts w:ascii="Arial" w:hAnsi="Arial" w:cs="Arial"/>
                <w:noProof/>
                <w:sz w:val="22"/>
                <w:szCs w:val="22"/>
              </w:rPr>
              <w:t>55</w:t>
            </w:r>
          </w:p>
        </w:tc>
        <w:tc>
          <w:tcPr>
            <w:tcW w:w="5349" w:type="dxa"/>
            <w:shd w:val="clear" w:color="auto" w:fill="auto"/>
            <w:noWrap/>
            <w:vAlign w:val="bottom"/>
            <w:hideMark/>
          </w:tcPr>
          <w:p w:rsidR="008B7CB9" w:rsidRPr="00380313" w:rsidRDefault="008B7CB9" w:rsidP="00D3309B">
            <w:pPr>
              <w:rPr>
                <w:rFonts w:ascii="Arial" w:hAnsi="Arial" w:cs="Arial"/>
                <w:noProof/>
                <w:lang w:val="sr-Cyrl-CS"/>
              </w:rPr>
            </w:pPr>
            <w:r w:rsidRPr="00380313">
              <w:rPr>
                <w:rFonts w:ascii="Arial" w:hAnsi="Arial" w:cs="Arial"/>
                <w:noProof/>
                <w:sz w:val="22"/>
                <w:szCs w:val="22"/>
                <w:lang w:val="sr-Cyrl-CS"/>
              </w:rPr>
              <w:t xml:space="preserve">Израда </w:t>
            </w:r>
            <w:r w:rsidRPr="00380313">
              <w:rPr>
                <w:rFonts w:ascii="Arial" w:hAnsi="Arial" w:cs="Arial"/>
                <w:noProof/>
                <w:sz w:val="22"/>
                <w:szCs w:val="22"/>
              </w:rPr>
              <w:t>и</w:t>
            </w:r>
            <w:r w:rsidRPr="00380313">
              <w:rPr>
                <w:rFonts w:ascii="Arial" w:hAnsi="Arial" w:cs="Arial"/>
                <w:noProof/>
                <w:sz w:val="22"/>
                <w:szCs w:val="22"/>
                <w:lang w:val="sr-Cyrl-CS"/>
              </w:rPr>
              <w:t xml:space="preserve"> монтажа снегобрана на лименом крову</w:t>
            </w:r>
          </w:p>
        </w:tc>
        <w:tc>
          <w:tcPr>
            <w:tcW w:w="1464" w:type="dxa"/>
            <w:gridSpan w:val="2"/>
            <w:shd w:val="clear" w:color="auto" w:fill="auto"/>
            <w:noWrap/>
            <w:vAlign w:val="bottom"/>
            <w:hideMark/>
          </w:tcPr>
          <w:p w:rsidR="008B7CB9" w:rsidRPr="00380313" w:rsidRDefault="008B7CB9" w:rsidP="00D3309B">
            <w:pPr>
              <w:jc w:val="center"/>
              <w:rPr>
                <w:rFonts w:ascii="Arial" w:hAnsi="Arial" w:cs="Arial"/>
                <w:noProof/>
              </w:rPr>
            </w:pPr>
            <w:r w:rsidRPr="00380313">
              <w:rPr>
                <w:rFonts w:ascii="Arial" w:hAnsi="Arial" w:cs="Arial"/>
                <w:noProof/>
                <w:sz w:val="22"/>
                <w:szCs w:val="22"/>
              </w:rPr>
              <w:t>ком</w:t>
            </w:r>
          </w:p>
        </w:tc>
        <w:tc>
          <w:tcPr>
            <w:tcW w:w="1011" w:type="dxa"/>
            <w:gridSpan w:val="2"/>
            <w:shd w:val="clear" w:color="auto" w:fill="auto"/>
            <w:noWrap/>
            <w:vAlign w:val="center"/>
            <w:hideMark/>
          </w:tcPr>
          <w:p w:rsidR="008B7CB9" w:rsidRPr="00380313" w:rsidRDefault="008B7CB9" w:rsidP="00D3309B">
            <w:pPr>
              <w:jc w:val="center"/>
              <w:rPr>
                <w:rFonts w:ascii="Arial" w:hAnsi="Arial" w:cs="Arial"/>
                <w:noProof/>
                <w:lang w:val="sr-Cyrl-CS"/>
              </w:rPr>
            </w:pPr>
            <w:r w:rsidRPr="00380313">
              <w:rPr>
                <w:rFonts w:ascii="Arial" w:hAnsi="Arial" w:cs="Arial"/>
                <w:noProof/>
                <w:sz w:val="22"/>
                <w:szCs w:val="22"/>
                <w:lang w:val="sr-Cyrl-CS"/>
              </w:rPr>
              <w:t>100</w:t>
            </w:r>
          </w:p>
        </w:tc>
        <w:tc>
          <w:tcPr>
            <w:tcW w:w="1217" w:type="dxa"/>
            <w:gridSpan w:val="2"/>
          </w:tcPr>
          <w:p w:rsidR="008B7CB9" w:rsidRPr="00380313" w:rsidRDefault="008B7CB9" w:rsidP="00D3309B">
            <w:pPr>
              <w:jc w:val="center"/>
              <w:rPr>
                <w:rFonts w:ascii="Arial" w:hAnsi="Arial" w:cs="Arial"/>
                <w:noProof/>
                <w:lang w:val="sr-Cyrl-CS"/>
              </w:rPr>
            </w:pPr>
          </w:p>
        </w:tc>
        <w:tc>
          <w:tcPr>
            <w:tcW w:w="1020" w:type="dxa"/>
          </w:tcPr>
          <w:p w:rsidR="008B7CB9" w:rsidRPr="00380313" w:rsidRDefault="008B7CB9" w:rsidP="00D3309B">
            <w:pPr>
              <w:jc w:val="center"/>
              <w:rPr>
                <w:rFonts w:ascii="Arial" w:hAnsi="Arial" w:cs="Arial"/>
                <w:noProof/>
                <w:lang w:val="sr-Cyrl-CS"/>
              </w:rPr>
            </w:pPr>
          </w:p>
        </w:tc>
      </w:tr>
      <w:tr w:rsidR="008B7CB9" w:rsidRPr="00380313" w:rsidTr="000950AA">
        <w:trPr>
          <w:trHeight w:val="360"/>
          <w:jc w:val="center"/>
        </w:trPr>
        <w:tc>
          <w:tcPr>
            <w:tcW w:w="951" w:type="dxa"/>
            <w:shd w:val="clear" w:color="auto" w:fill="auto"/>
            <w:noWrap/>
            <w:vAlign w:val="center"/>
            <w:hideMark/>
          </w:tcPr>
          <w:p w:rsidR="008B7CB9" w:rsidRPr="00380313" w:rsidRDefault="00380313" w:rsidP="00D3309B">
            <w:pPr>
              <w:jc w:val="center"/>
              <w:rPr>
                <w:rFonts w:ascii="Arial" w:hAnsi="Arial" w:cs="Arial"/>
                <w:noProof/>
              </w:rPr>
            </w:pPr>
            <w:r w:rsidRPr="00380313">
              <w:rPr>
                <w:rFonts w:ascii="Arial" w:hAnsi="Arial" w:cs="Arial"/>
                <w:noProof/>
                <w:sz w:val="22"/>
                <w:szCs w:val="22"/>
              </w:rPr>
              <w:t>56</w:t>
            </w:r>
          </w:p>
        </w:tc>
        <w:tc>
          <w:tcPr>
            <w:tcW w:w="5349" w:type="dxa"/>
            <w:shd w:val="clear" w:color="auto" w:fill="auto"/>
            <w:noWrap/>
            <w:vAlign w:val="center"/>
            <w:hideMark/>
          </w:tcPr>
          <w:tbl>
            <w:tblPr>
              <w:tblpPr w:leftFromText="180" w:rightFromText="180" w:vertAnchor="page" w:horzAnchor="margin" w:tblpY="436"/>
              <w:tblOverlap w:val="never"/>
              <w:tblW w:w="4060" w:type="dxa"/>
              <w:tblLook w:val="04A0"/>
            </w:tblPr>
            <w:tblGrid>
              <w:gridCol w:w="4060"/>
            </w:tblGrid>
            <w:tr w:rsidR="008B7CB9" w:rsidRPr="00380313" w:rsidTr="00D3309B">
              <w:trPr>
                <w:trHeight w:val="2165"/>
              </w:trPr>
              <w:tc>
                <w:tcPr>
                  <w:tcW w:w="4060" w:type="dxa"/>
                  <w:tcBorders>
                    <w:top w:val="nil"/>
                    <w:left w:val="nil"/>
                    <w:right w:val="nil"/>
                  </w:tcBorders>
                  <w:shd w:val="clear" w:color="auto" w:fill="auto"/>
                  <w:hideMark/>
                </w:tcPr>
                <w:p w:rsidR="008B7CB9" w:rsidRPr="00380313" w:rsidRDefault="008B7CB9" w:rsidP="00D3309B">
                  <w:pPr>
                    <w:suppressAutoHyphens w:val="0"/>
                    <w:spacing w:line="240" w:lineRule="auto"/>
                    <w:rPr>
                      <w:rFonts w:ascii="Arial" w:eastAsia="Times New Roman" w:hAnsi="Arial" w:cs="Arial"/>
                      <w:noProof/>
                      <w:color w:val="auto"/>
                      <w:kern w:val="0"/>
                      <w:lang w:val="sr-Cyrl-CS" w:eastAsia="en-US"/>
                    </w:rPr>
                  </w:pPr>
                  <w:r w:rsidRPr="00380313">
                    <w:rPr>
                      <w:rFonts w:ascii="Arial" w:eastAsia="Times New Roman" w:hAnsi="Arial" w:cs="Arial"/>
                      <w:noProof/>
                      <w:color w:val="auto"/>
                      <w:kern w:val="0"/>
                      <w:sz w:val="22"/>
                      <w:szCs w:val="22"/>
                      <w:lang w:val="sr-Cyrl-CS" w:eastAsia="en-US"/>
                    </w:rPr>
                    <w:t xml:space="preserve">Набавка и замена неонских флуо цеви димензија 60 </w:t>
                  </w:r>
                  <w:r w:rsidRPr="00380313">
                    <w:rPr>
                      <w:rFonts w:ascii="Arial" w:eastAsia="Times New Roman" w:hAnsi="Arial" w:cs="Arial"/>
                      <w:noProof/>
                      <w:color w:val="auto"/>
                      <w:kern w:val="0"/>
                      <w:sz w:val="22"/>
                      <w:szCs w:val="22"/>
                      <w:lang w:eastAsia="en-US"/>
                    </w:rPr>
                    <w:t>cm</w:t>
                  </w:r>
                  <w:r w:rsidRPr="00380313">
                    <w:rPr>
                      <w:rFonts w:ascii="Arial" w:eastAsia="Times New Roman" w:hAnsi="Arial" w:cs="Arial"/>
                      <w:noProof/>
                      <w:color w:val="auto"/>
                      <w:kern w:val="0"/>
                      <w:sz w:val="22"/>
                      <w:szCs w:val="22"/>
                      <w:lang w:val="sr-Cyrl-CS" w:eastAsia="en-US"/>
                    </w:rPr>
                    <w:t xml:space="preserve">, 120 </w:t>
                  </w:r>
                  <w:r w:rsidRPr="00380313">
                    <w:rPr>
                      <w:rFonts w:ascii="Arial" w:eastAsia="Times New Roman" w:hAnsi="Arial" w:cs="Arial"/>
                      <w:noProof/>
                      <w:color w:val="auto"/>
                      <w:kern w:val="0"/>
                      <w:sz w:val="22"/>
                      <w:szCs w:val="22"/>
                      <w:lang w:eastAsia="en-US"/>
                    </w:rPr>
                    <w:t>cm</w:t>
                  </w:r>
                  <w:r w:rsidRPr="00380313">
                    <w:rPr>
                      <w:rFonts w:ascii="Arial" w:eastAsia="Times New Roman" w:hAnsi="Arial" w:cs="Arial"/>
                      <w:noProof/>
                      <w:color w:val="auto"/>
                      <w:kern w:val="0"/>
                      <w:sz w:val="22"/>
                      <w:szCs w:val="22"/>
                      <w:lang w:val="sr-Cyrl-CS" w:eastAsia="en-US"/>
                    </w:rPr>
                    <w:t xml:space="preserve">, 140 </w:t>
                  </w:r>
                  <w:r w:rsidRPr="00380313">
                    <w:rPr>
                      <w:rFonts w:ascii="Arial" w:eastAsia="Times New Roman" w:hAnsi="Arial" w:cs="Arial"/>
                      <w:noProof/>
                      <w:color w:val="auto"/>
                      <w:kern w:val="0"/>
                      <w:sz w:val="22"/>
                      <w:szCs w:val="22"/>
                      <w:lang w:eastAsia="en-US"/>
                    </w:rPr>
                    <w:t>cm</w:t>
                  </w:r>
                  <w:r w:rsidRPr="00380313">
                    <w:rPr>
                      <w:rFonts w:ascii="Arial" w:eastAsia="Times New Roman" w:hAnsi="Arial" w:cs="Arial"/>
                      <w:noProof/>
                      <w:color w:val="auto"/>
                      <w:kern w:val="0"/>
                      <w:sz w:val="22"/>
                      <w:szCs w:val="22"/>
                      <w:lang w:val="sr-Cyrl-CS" w:eastAsia="en-US"/>
                    </w:rPr>
                    <w:t>, и одговарајућих тастера.</w:t>
                  </w:r>
                </w:p>
                <w:p w:rsidR="008B7CB9" w:rsidRPr="00380313" w:rsidRDefault="008B7CB9" w:rsidP="00D3309B">
                  <w:pPr>
                    <w:suppressAutoHyphens w:val="0"/>
                    <w:spacing w:line="240" w:lineRule="auto"/>
                    <w:rPr>
                      <w:rFonts w:ascii="Arial" w:eastAsia="Times New Roman" w:hAnsi="Arial" w:cs="Arial"/>
                      <w:noProof/>
                      <w:color w:val="auto"/>
                      <w:kern w:val="0"/>
                      <w:lang w:val="sr-Cyrl-CS" w:eastAsia="en-US"/>
                    </w:rPr>
                  </w:pPr>
                  <w:r w:rsidRPr="00380313">
                    <w:rPr>
                      <w:rFonts w:ascii="Arial" w:eastAsia="Times New Roman" w:hAnsi="Arial" w:cs="Arial"/>
                      <w:noProof/>
                      <w:color w:val="auto"/>
                      <w:kern w:val="0"/>
                      <w:sz w:val="22"/>
                      <w:szCs w:val="22"/>
                      <w:lang w:val="sr-Cyrl-CS" w:eastAsia="en-US"/>
                    </w:rPr>
                    <w:t xml:space="preserve">Произвођач </w:t>
                  </w:r>
                  <w:r w:rsidRPr="00380313">
                    <w:rPr>
                      <w:rFonts w:ascii="Arial" w:eastAsia="Times New Roman" w:hAnsi="Arial" w:cs="Arial"/>
                      <w:noProof/>
                      <w:color w:val="auto"/>
                      <w:kern w:val="0"/>
                      <w:sz w:val="22"/>
                      <w:szCs w:val="22"/>
                      <w:lang w:eastAsia="en-US"/>
                    </w:rPr>
                    <w:t xml:space="preserve"> PHILIPS</w:t>
                  </w:r>
                  <w:r w:rsidRPr="00380313">
                    <w:rPr>
                      <w:rFonts w:ascii="Arial" w:eastAsia="Times New Roman" w:hAnsi="Arial" w:cs="Arial"/>
                      <w:noProof/>
                      <w:color w:val="auto"/>
                      <w:kern w:val="0"/>
                      <w:sz w:val="22"/>
                      <w:szCs w:val="22"/>
                      <w:lang w:val="sr-Cyrl-CS" w:eastAsia="en-US"/>
                    </w:rPr>
                    <w:t xml:space="preserve"> или еквивалент</w:t>
                  </w:r>
                </w:p>
                <w:p w:rsidR="008B7CB9" w:rsidRPr="00380313" w:rsidRDefault="008B7CB9" w:rsidP="00D3309B">
                  <w:pPr>
                    <w:suppressAutoHyphens w:val="0"/>
                    <w:spacing w:line="240" w:lineRule="auto"/>
                    <w:rPr>
                      <w:rFonts w:ascii="Arial" w:eastAsia="Times New Roman" w:hAnsi="Arial" w:cs="Arial"/>
                      <w:noProof/>
                      <w:color w:val="auto"/>
                      <w:kern w:val="0"/>
                      <w:lang w:val="sr-Cyrl-CS" w:eastAsia="en-US"/>
                    </w:rPr>
                  </w:pPr>
                  <w:r w:rsidRPr="00380313">
                    <w:rPr>
                      <w:rFonts w:ascii="Arial" w:eastAsia="Times New Roman" w:hAnsi="Arial" w:cs="Arial"/>
                      <w:noProof/>
                      <w:color w:val="auto"/>
                      <w:kern w:val="0"/>
                      <w:sz w:val="22"/>
                      <w:szCs w:val="22"/>
                      <w:lang w:val="sr-Cyrl-CS" w:eastAsia="en-US"/>
                    </w:rPr>
                    <w:t xml:space="preserve">неонске флуо цеви дим.60 </w:t>
                  </w:r>
                  <w:r w:rsidRPr="00380313">
                    <w:rPr>
                      <w:rFonts w:ascii="Arial" w:eastAsia="Times New Roman" w:hAnsi="Arial" w:cs="Arial"/>
                      <w:noProof/>
                      <w:color w:val="auto"/>
                      <w:kern w:val="0"/>
                      <w:sz w:val="22"/>
                      <w:szCs w:val="22"/>
                      <w:lang w:eastAsia="en-US"/>
                    </w:rPr>
                    <w:t>cm</w:t>
                  </w:r>
                </w:p>
                <w:p w:rsidR="008B7CB9" w:rsidRPr="00380313" w:rsidRDefault="008B7CB9" w:rsidP="00D3309B">
                  <w:pPr>
                    <w:suppressAutoHyphens w:val="0"/>
                    <w:spacing w:line="240" w:lineRule="auto"/>
                    <w:rPr>
                      <w:rFonts w:ascii="Arial" w:eastAsia="Times New Roman" w:hAnsi="Arial" w:cs="Arial"/>
                      <w:noProof/>
                      <w:color w:val="auto"/>
                      <w:kern w:val="0"/>
                      <w:lang w:val="sr-Cyrl-CS" w:eastAsia="en-US"/>
                    </w:rPr>
                  </w:pPr>
                  <w:r w:rsidRPr="00380313">
                    <w:rPr>
                      <w:rFonts w:ascii="Arial" w:eastAsia="Times New Roman" w:hAnsi="Arial" w:cs="Arial"/>
                      <w:noProof/>
                      <w:color w:val="auto"/>
                      <w:kern w:val="0"/>
                      <w:sz w:val="22"/>
                      <w:szCs w:val="22"/>
                      <w:lang w:val="sr-Cyrl-CS" w:eastAsia="en-US"/>
                    </w:rPr>
                    <w:t xml:space="preserve">неонске флуо цеви дим.120 </w:t>
                  </w:r>
                  <w:r w:rsidRPr="00380313">
                    <w:rPr>
                      <w:rFonts w:ascii="Arial" w:eastAsia="Times New Roman" w:hAnsi="Arial" w:cs="Arial"/>
                      <w:noProof/>
                      <w:color w:val="auto"/>
                      <w:kern w:val="0"/>
                      <w:sz w:val="22"/>
                      <w:szCs w:val="22"/>
                      <w:lang w:eastAsia="en-US"/>
                    </w:rPr>
                    <w:t>cm</w:t>
                  </w:r>
                </w:p>
                <w:p w:rsidR="008B7CB9" w:rsidRPr="00380313" w:rsidRDefault="008B7CB9" w:rsidP="00D3309B">
                  <w:pPr>
                    <w:spacing w:line="240" w:lineRule="auto"/>
                    <w:rPr>
                      <w:rFonts w:ascii="Arial" w:eastAsia="Times New Roman" w:hAnsi="Arial" w:cs="Arial"/>
                      <w:noProof/>
                      <w:color w:val="auto"/>
                      <w:kern w:val="0"/>
                      <w:lang w:val="sr-Cyrl-CS" w:eastAsia="en-US"/>
                    </w:rPr>
                  </w:pPr>
                  <w:r w:rsidRPr="00380313">
                    <w:rPr>
                      <w:rFonts w:ascii="Arial" w:eastAsia="Times New Roman" w:hAnsi="Arial" w:cs="Arial"/>
                      <w:noProof/>
                      <w:color w:val="auto"/>
                      <w:kern w:val="0"/>
                      <w:sz w:val="22"/>
                      <w:szCs w:val="22"/>
                      <w:lang w:val="sr-Cyrl-CS" w:eastAsia="en-US"/>
                    </w:rPr>
                    <w:t xml:space="preserve">неонске флуо цеви дим.140 </w:t>
                  </w:r>
                  <w:r w:rsidRPr="00380313">
                    <w:rPr>
                      <w:rFonts w:ascii="Arial" w:eastAsia="Times New Roman" w:hAnsi="Arial" w:cs="Arial"/>
                      <w:noProof/>
                      <w:color w:val="auto"/>
                      <w:kern w:val="0"/>
                      <w:sz w:val="22"/>
                      <w:szCs w:val="22"/>
                      <w:lang w:eastAsia="en-US"/>
                    </w:rPr>
                    <w:t>cm</w:t>
                  </w:r>
                </w:p>
              </w:tc>
            </w:tr>
          </w:tbl>
          <w:p w:rsidR="008B7CB9" w:rsidRPr="00380313" w:rsidRDefault="008B7CB9" w:rsidP="00D3309B">
            <w:pPr>
              <w:rPr>
                <w:rFonts w:ascii="Arial" w:hAnsi="Arial" w:cs="Arial"/>
                <w:noProof/>
                <w:lang w:val="sr-Cyrl-CS"/>
              </w:rPr>
            </w:pPr>
          </w:p>
        </w:tc>
        <w:tc>
          <w:tcPr>
            <w:tcW w:w="1464" w:type="dxa"/>
            <w:gridSpan w:val="2"/>
            <w:shd w:val="clear" w:color="auto" w:fill="auto"/>
            <w:noWrap/>
            <w:vAlign w:val="center"/>
            <w:hideMark/>
          </w:tcPr>
          <w:p w:rsidR="008B7CB9" w:rsidRPr="00380313" w:rsidRDefault="008B7CB9" w:rsidP="00D3309B">
            <w:pPr>
              <w:jc w:val="center"/>
              <w:rPr>
                <w:rFonts w:ascii="Arial" w:hAnsi="Arial" w:cs="Arial"/>
                <w:noProof/>
                <w:lang w:val="sr-Cyrl-CS"/>
              </w:rPr>
            </w:pPr>
          </w:p>
          <w:p w:rsidR="008B7CB9" w:rsidRPr="00380313" w:rsidRDefault="008B7CB9" w:rsidP="00D3309B">
            <w:pPr>
              <w:jc w:val="center"/>
              <w:rPr>
                <w:rFonts w:ascii="Arial" w:hAnsi="Arial" w:cs="Arial"/>
                <w:noProof/>
                <w:lang w:val="sr-Cyrl-CS"/>
              </w:rPr>
            </w:pPr>
          </w:p>
          <w:p w:rsidR="008B7CB9" w:rsidRPr="00380313" w:rsidRDefault="008B7CB9" w:rsidP="00D3309B">
            <w:pPr>
              <w:jc w:val="center"/>
              <w:rPr>
                <w:rFonts w:ascii="Arial" w:hAnsi="Arial" w:cs="Arial"/>
                <w:noProof/>
                <w:lang w:val="sr-Cyrl-CS"/>
              </w:rPr>
            </w:pPr>
          </w:p>
          <w:p w:rsidR="008B7CB9" w:rsidRPr="00380313" w:rsidRDefault="008B7CB9" w:rsidP="00D3309B">
            <w:pPr>
              <w:jc w:val="center"/>
              <w:rPr>
                <w:rFonts w:ascii="Arial" w:hAnsi="Arial" w:cs="Arial"/>
                <w:noProof/>
                <w:lang w:val="sr-Cyrl-CS"/>
              </w:rPr>
            </w:pPr>
          </w:p>
          <w:p w:rsidR="008B7CB9" w:rsidRPr="00380313" w:rsidRDefault="008B7CB9" w:rsidP="00D3309B">
            <w:pPr>
              <w:jc w:val="center"/>
              <w:rPr>
                <w:rFonts w:ascii="Arial" w:hAnsi="Arial" w:cs="Arial"/>
                <w:noProof/>
                <w:lang w:val="sr-Cyrl-CS"/>
              </w:rPr>
            </w:pPr>
          </w:p>
          <w:p w:rsidR="008B7CB9" w:rsidRPr="00380313" w:rsidRDefault="008B7CB9" w:rsidP="00D3309B">
            <w:pPr>
              <w:jc w:val="center"/>
              <w:rPr>
                <w:rFonts w:ascii="Arial" w:hAnsi="Arial" w:cs="Arial"/>
                <w:noProof/>
                <w:lang w:val="sr-Cyrl-CS"/>
              </w:rPr>
            </w:pPr>
          </w:p>
          <w:p w:rsidR="008B7CB9" w:rsidRPr="00380313" w:rsidRDefault="008B7CB9" w:rsidP="00D3309B">
            <w:pPr>
              <w:jc w:val="center"/>
              <w:rPr>
                <w:rFonts w:ascii="Arial" w:hAnsi="Arial" w:cs="Arial"/>
                <w:noProof/>
                <w:lang w:val="sr-Cyrl-CS"/>
              </w:rPr>
            </w:pPr>
            <w:r w:rsidRPr="00380313">
              <w:rPr>
                <w:rFonts w:ascii="Arial" w:hAnsi="Arial" w:cs="Arial"/>
                <w:noProof/>
                <w:sz w:val="22"/>
                <w:szCs w:val="22"/>
                <w:lang w:val="sr-Cyrl-CS"/>
              </w:rPr>
              <w:t>ком</w:t>
            </w:r>
          </w:p>
          <w:p w:rsidR="008B7CB9" w:rsidRPr="00380313" w:rsidRDefault="008B7CB9" w:rsidP="00D3309B">
            <w:pPr>
              <w:jc w:val="center"/>
              <w:rPr>
                <w:rFonts w:ascii="Arial" w:hAnsi="Arial" w:cs="Arial"/>
                <w:noProof/>
                <w:lang w:val="sr-Cyrl-CS"/>
              </w:rPr>
            </w:pPr>
            <w:r w:rsidRPr="00380313">
              <w:rPr>
                <w:rFonts w:ascii="Arial" w:hAnsi="Arial" w:cs="Arial"/>
                <w:noProof/>
                <w:sz w:val="22"/>
                <w:szCs w:val="22"/>
                <w:lang w:val="sr-Cyrl-CS"/>
              </w:rPr>
              <w:t>ком</w:t>
            </w:r>
          </w:p>
          <w:p w:rsidR="008B7CB9" w:rsidRPr="00380313" w:rsidRDefault="008B7CB9" w:rsidP="00D3309B">
            <w:pPr>
              <w:jc w:val="center"/>
              <w:rPr>
                <w:rFonts w:ascii="Arial" w:hAnsi="Arial" w:cs="Arial"/>
                <w:noProof/>
                <w:lang w:val="sr-Cyrl-CS"/>
              </w:rPr>
            </w:pPr>
            <w:r w:rsidRPr="00380313">
              <w:rPr>
                <w:rFonts w:ascii="Arial" w:hAnsi="Arial" w:cs="Arial"/>
                <w:noProof/>
                <w:sz w:val="22"/>
                <w:szCs w:val="22"/>
                <w:lang w:val="sr-Cyrl-CS"/>
              </w:rPr>
              <w:t>ком</w:t>
            </w:r>
          </w:p>
        </w:tc>
        <w:tc>
          <w:tcPr>
            <w:tcW w:w="1011" w:type="dxa"/>
            <w:gridSpan w:val="2"/>
            <w:shd w:val="clear" w:color="auto" w:fill="auto"/>
            <w:noWrap/>
            <w:vAlign w:val="center"/>
            <w:hideMark/>
          </w:tcPr>
          <w:p w:rsidR="008B7CB9" w:rsidRPr="00380313" w:rsidRDefault="008B7CB9" w:rsidP="00D3309B">
            <w:pPr>
              <w:rPr>
                <w:rFonts w:ascii="Arial" w:hAnsi="Arial" w:cs="Arial"/>
                <w:noProof/>
                <w:lang w:val="sr-Cyrl-CS"/>
              </w:rPr>
            </w:pPr>
          </w:p>
          <w:p w:rsidR="008B7CB9" w:rsidRPr="00380313" w:rsidRDefault="008B7CB9" w:rsidP="00D3309B">
            <w:pPr>
              <w:rPr>
                <w:rFonts w:ascii="Arial" w:hAnsi="Arial" w:cs="Arial"/>
                <w:noProof/>
                <w:lang w:val="sr-Cyrl-CS"/>
              </w:rPr>
            </w:pPr>
          </w:p>
          <w:p w:rsidR="008B7CB9" w:rsidRPr="00380313" w:rsidRDefault="008B7CB9" w:rsidP="00D3309B">
            <w:pPr>
              <w:rPr>
                <w:rFonts w:ascii="Arial" w:hAnsi="Arial" w:cs="Arial"/>
                <w:noProof/>
                <w:lang w:val="sr-Cyrl-CS"/>
              </w:rPr>
            </w:pPr>
          </w:p>
          <w:p w:rsidR="008B7CB9" w:rsidRPr="00380313" w:rsidRDefault="008B7CB9" w:rsidP="00D3309B">
            <w:pPr>
              <w:rPr>
                <w:rFonts w:ascii="Arial" w:hAnsi="Arial" w:cs="Arial"/>
                <w:noProof/>
                <w:lang w:val="sr-Cyrl-CS"/>
              </w:rPr>
            </w:pPr>
          </w:p>
          <w:p w:rsidR="008B7CB9" w:rsidRPr="00380313" w:rsidRDefault="008B7CB9" w:rsidP="00D3309B">
            <w:pPr>
              <w:rPr>
                <w:rFonts w:ascii="Arial" w:hAnsi="Arial" w:cs="Arial"/>
                <w:noProof/>
                <w:lang w:val="sr-Cyrl-CS"/>
              </w:rPr>
            </w:pPr>
          </w:p>
          <w:p w:rsidR="008B7CB9" w:rsidRPr="00380313" w:rsidRDefault="008B7CB9" w:rsidP="00D3309B">
            <w:pPr>
              <w:rPr>
                <w:rFonts w:ascii="Arial" w:hAnsi="Arial" w:cs="Arial"/>
                <w:noProof/>
                <w:lang w:val="sr-Cyrl-CS"/>
              </w:rPr>
            </w:pPr>
          </w:p>
          <w:p w:rsidR="008B7CB9" w:rsidRPr="00380313" w:rsidRDefault="008B7CB9" w:rsidP="00D3309B">
            <w:pPr>
              <w:jc w:val="center"/>
              <w:rPr>
                <w:rFonts w:ascii="Arial" w:hAnsi="Arial" w:cs="Arial"/>
                <w:noProof/>
                <w:lang w:val="sr-Cyrl-CS"/>
              </w:rPr>
            </w:pPr>
            <w:r w:rsidRPr="00380313">
              <w:rPr>
                <w:rFonts w:ascii="Arial" w:hAnsi="Arial" w:cs="Arial"/>
                <w:noProof/>
                <w:sz w:val="22"/>
                <w:szCs w:val="22"/>
                <w:lang w:val="sr-Cyrl-CS"/>
              </w:rPr>
              <w:t>10</w:t>
            </w:r>
          </w:p>
          <w:p w:rsidR="008B7CB9" w:rsidRPr="00380313" w:rsidRDefault="008B7CB9" w:rsidP="00D3309B">
            <w:pPr>
              <w:jc w:val="center"/>
              <w:rPr>
                <w:rFonts w:ascii="Arial" w:hAnsi="Arial" w:cs="Arial"/>
                <w:noProof/>
                <w:lang w:val="sr-Cyrl-CS"/>
              </w:rPr>
            </w:pPr>
            <w:r w:rsidRPr="00380313">
              <w:rPr>
                <w:rFonts w:ascii="Arial" w:hAnsi="Arial" w:cs="Arial"/>
                <w:noProof/>
                <w:sz w:val="22"/>
                <w:szCs w:val="22"/>
                <w:lang w:val="sr-Cyrl-CS"/>
              </w:rPr>
              <w:t>10</w:t>
            </w:r>
          </w:p>
          <w:p w:rsidR="008B7CB9" w:rsidRPr="00380313" w:rsidRDefault="008B7CB9" w:rsidP="00D3309B">
            <w:pPr>
              <w:jc w:val="center"/>
              <w:rPr>
                <w:rFonts w:ascii="Arial" w:hAnsi="Arial" w:cs="Arial"/>
                <w:noProof/>
                <w:lang w:val="sr-Cyrl-CS"/>
              </w:rPr>
            </w:pPr>
            <w:r w:rsidRPr="00380313">
              <w:rPr>
                <w:rFonts w:ascii="Arial" w:hAnsi="Arial" w:cs="Arial"/>
                <w:noProof/>
                <w:sz w:val="22"/>
                <w:szCs w:val="22"/>
                <w:lang w:val="sr-Cyrl-CS"/>
              </w:rPr>
              <w:t>10</w:t>
            </w:r>
          </w:p>
        </w:tc>
        <w:tc>
          <w:tcPr>
            <w:tcW w:w="1217" w:type="dxa"/>
            <w:gridSpan w:val="2"/>
          </w:tcPr>
          <w:p w:rsidR="008B7CB9" w:rsidRPr="00380313" w:rsidRDefault="008B7CB9" w:rsidP="00D3309B">
            <w:pPr>
              <w:rPr>
                <w:rFonts w:ascii="Arial" w:hAnsi="Arial" w:cs="Arial"/>
                <w:noProof/>
                <w:lang w:val="sr-Cyrl-CS"/>
              </w:rPr>
            </w:pPr>
          </w:p>
        </w:tc>
        <w:tc>
          <w:tcPr>
            <w:tcW w:w="1020" w:type="dxa"/>
          </w:tcPr>
          <w:p w:rsidR="008B7CB9" w:rsidRPr="00380313" w:rsidRDefault="008B7CB9" w:rsidP="00D3309B">
            <w:pPr>
              <w:rPr>
                <w:rFonts w:ascii="Arial" w:hAnsi="Arial" w:cs="Arial"/>
                <w:noProof/>
                <w:lang w:val="sr-Cyrl-CS"/>
              </w:rPr>
            </w:pPr>
          </w:p>
        </w:tc>
      </w:tr>
      <w:tr w:rsidR="008B7CB9" w:rsidRPr="00380313" w:rsidTr="000950AA">
        <w:trPr>
          <w:trHeight w:val="360"/>
          <w:jc w:val="center"/>
        </w:trPr>
        <w:tc>
          <w:tcPr>
            <w:tcW w:w="11012" w:type="dxa"/>
            <w:gridSpan w:val="9"/>
            <w:shd w:val="clear" w:color="auto" w:fill="auto"/>
            <w:noWrap/>
            <w:vAlign w:val="center"/>
            <w:hideMark/>
          </w:tcPr>
          <w:p w:rsidR="008B7CB9" w:rsidRPr="00380313" w:rsidRDefault="008B7CB9" w:rsidP="00D3309B">
            <w:pPr>
              <w:jc w:val="center"/>
              <w:rPr>
                <w:rFonts w:ascii="Arial" w:hAnsi="Arial" w:cs="Arial"/>
                <w:b/>
                <w:noProof/>
                <w:lang w:val="sr-Cyrl-CS"/>
              </w:rPr>
            </w:pPr>
            <w:r w:rsidRPr="00380313">
              <w:rPr>
                <w:rFonts w:ascii="Arial" w:hAnsi="Arial" w:cs="Arial"/>
                <w:b/>
                <w:noProof/>
                <w:sz w:val="22"/>
                <w:szCs w:val="22"/>
                <w:lang w:val="sr-Cyrl-CS"/>
              </w:rPr>
              <w:t>МОЛЕРСКО ФАРБАРСКИ РАДОВИ</w:t>
            </w:r>
          </w:p>
        </w:tc>
      </w:tr>
      <w:tr w:rsidR="008B7CB9" w:rsidRPr="00380313" w:rsidTr="000950AA">
        <w:trPr>
          <w:trHeight w:val="719"/>
          <w:jc w:val="center"/>
        </w:trPr>
        <w:tc>
          <w:tcPr>
            <w:tcW w:w="951" w:type="dxa"/>
            <w:shd w:val="clear" w:color="auto" w:fill="auto"/>
            <w:noWrap/>
            <w:vAlign w:val="center"/>
            <w:hideMark/>
          </w:tcPr>
          <w:p w:rsidR="008B7CB9" w:rsidRPr="00380313" w:rsidRDefault="00380313" w:rsidP="00026F1B">
            <w:pPr>
              <w:jc w:val="center"/>
              <w:rPr>
                <w:rFonts w:ascii="Arial" w:hAnsi="Arial" w:cs="Arial"/>
                <w:noProof/>
              </w:rPr>
            </w:pPr>
            <w:r w:rsidRPr="00380313">
              <w:rPr>
                <w:rFonts w:ascii="Arial" w:hAnsi="Arial" w:cs="Arial"/>
                <w:noProof/>
                <w:sz w:val="22"/>
                <w:szCs w:val="22"/>
              </w:rPr>
              <w:t>57</w:t>
            </w:r>
          </w:p>
        </w:tc>
        <w:tc>
          <w:tcPr>
            <w:tcW w:w="5349" w:type="dxa"/>
            <w:shd w:val="clear" w:color="auto" w:fill="auto"/>
            <w:noWrap/>
            <w:vAlign w:val="bottom"/>
            <w:hideMark/>
          </w:tcPr>
          <w:tbl>
            <w:tblPr>
              <w:tblW w:w="5067" w:type="dxa"/>
              <w:tblLook w:val="04A0"/>
            </w:tblPr>
            <w:tblGrid>
              <w:gridCol w:w="5067"/>
            </w:tblGrid>
            <w:tr w:rsidR="008B7CB9" w:rsidRPr="00380313" w:rsidTr="00D3309B">
              <w:trPr>
                <w:trHeight w:val="335"/>
              </w:trPr>
              <w:tc>
                <w:tcPr>
                  <w:tcW w:w="5067" w:type="dxa"/>
                  <w:tcBorders>
                    <w:top w:val="nil"/>
                    <w:left w:val="nil"/>
                    <w:bottom w:val="nil"/>
                    <w:right w:val="nil"/>
                  </w:tcBorders>
                  <w:shd w:val="clear" w:color="auto" w:fill="auto"/>
                  <w:hideMark/>
                </w:tcPr>
                <w:p w:rsidR="008B7CB9" w:rsidRPr="00380313" w:rsidRDefault="008B7CB9" w:rsidP="00D3309B">
                  <w:pPr>
                    <w:suppressAutoHyphens w:val="0"/>
                    <w:spacing w:line="240" w:lineRule="auto"/>
                    <w:jc w:val="both"/>
                    <w:rPr>
                      <w:rFonts w:ascii="Arial" w:eastAsia="Times New Roman" w:hAnsi="Arial" w:cs="Arial"/>
                      <w:noProof/>
                      <w:color w:val="auto"/>
                      <w:kern w:val="0"/>
                      <w:lang w:val="sr-Cyrl-CS" w:eastAsia="en-US"/>
                    </w:rPr>
                  </w:pPr>
                  <w:r w:rsidRPr="00380313">
                    <w:rPr>
                      <w:rFonts w:ascii="Arial" w:eastAsia="Times New Roman" w:hAnsi="Arial" w:cs="Arial"/>
                      <w:noProof/>
                      <w:color w:val="auto"/>
                      <w:kern w:val="0"/>
                      <w:sz w:val="22"/>
                      <w:szCs w:val="22"/>
                      <w:lang w:val="sr-Cyrl-CS" w:eastAsia="en-US"/>
                    </w:rPr>
                    <w:t xml:space="preserve">Набавка и постављање полиетиленске фолије преко отвора, врата, прозора и намештаја, ради заштите. Обрачун по </w:t>
                  </w:r>
                  <w:r w:rsidRPr="00380313">
                    <w:rPr>
                      <w:rFonts w:ascii="Arial" w:eastAsia="Times New Roman" w:hAnsi="Arial" w:cs="Arial"/>
                      <w:noProof/>
                      <w:color w:val="auto"/>
                      <w:kern w:val="0"/>
                      <w:sz w:val="22"/>
                      <w:szCs w:val="22"/>
                      <w:lang w:eastAsia="en-US"/>
                    </w:rPr>
                    <w:t>m</w:t>
                  </w:r>
                  <w:r w:rsidRPr="00380313">
                    <w:rPr>
                      <w:rFonts w:ascii="Arial" w:eastAsia="Times New Roman" w:hAnsi="Arial" w:cs="Arial"/>
                      <w:noProof/>
                      <w:color w:val="auto"/>
                      <w:kern w:val="0"/>
                      <w:sz w:val="22"/>
                      <w:szCs w:val="22"/>
                      <w:vertAlign w:val="superscript"/>
                      <w:lang w:eastAsia="en-US"/>
                    </w:rPr>
                    <w:t xml:space="preserve">2 </w:t>
                  </w:r>
                  <w:r w:rsidRPr="00380313">
                    <w:rPr>
                      <w:rFonts w:ascii="Arial" w:eastAsia="Times New Roman" w:hAnsi="Arial" w:cs="Arial"/>
                      <w:noProof/>
                      <w:color w:val="auto"/>
                      <w:kern w:val="0"/>
                      <w:sz w:val="22"/>
                      <w:szCs w:val="22"/>
                      <w:lang w:val="sr-Cyrl-CS" w:eastAsia="en-US"/>
                    </w:rPr>
                    <w:t>фолије</w:t>
                  </w:r>
                </w:p>
              </w:tc>
            </w:tr>
            <w:tr w:rsidR="008B7CB9" w:rsidRPr="00380313" w:rsidTr="00D3309B">
              <w:trPr>
                <w:trHeight w:val="118"/>
              </w:trPr>
              <w:tc>
                <w:tcPr>
                  <w:tcW w:w="5067" w:type="dxa"/>
                  <w:tcBorders>
                    <w:top w:val="nil"/>
                    <w:left w:val="nil"/>
                    <w:bottom w:val="single" w:sz="4" w:space="0" w:color="000000"/>
                    <w:right w:val="nil"/>
                  </w:tcBorders>
                  <w:shd w:val="clear" w:color="auto" w:fill="auto"/>
                  <w:hideMark/>
                </w:tcPr>
                <w:p w:rsidR="008B7CB9" w:rsidRPr="00380313" w:rsidRDefault="008B7CB9" w:rsidP="00D3309B">
                  <w:pPr>
                    <w:suppressAutoHyphens w:val="0"/>
                    <w:spacing w:line="240" w:lineRule="auto"/>
                    <w:jc w:val="both"/>
                    <w:rPr>
                      <w:rFonts w:ascii="Arial" w:eastAsia="Times New Roman" w:hAnsi="Arial" w:cs="Arial"/>
                      <w:noProof/>
                      <w:color w:val="auto"/>
                      <w:kern w:val="0"/>
                      <w:lang w:val="sr-Cyrl-CS" w:eastAsia="en-US"/>
                    </w:rPr>
                  </w:pPr>
                </w:p>
              </w:tc>
            </w:tr>
          </w:tbl>
          <w:p w:rsidR="008B7CB9" w:rsidRPr="00380313" w:rsidRDefault="008B7CB9" w:rsidP="00D3309B">
            <w:pPr>
              <w:jc w:val="both"/>
              <w:rPr>
                <w:rFonts w:ascii="Arial" w:hAnsi="Arial" w:cs="Arial"/>
                <w:noProof/>
                <w:lang w:val="sr-Cyrl-CS"/>
              </w:rPr>
            </w:pPr>
          </w:p>
        </w:tc>
        <w:tc>
          <w:tcPr>
            <w:tcW w:w="1464" w:type="dxa"/>
            <w:gridSpan w:val="2"/>
            <w:shd w:val="clear" w:color="auto" w:fill="auto"/>
            <w:noWrap/>
            <w:vAlign w:val="center"/>
            <w:hideMark/>
          </w:tcPr>
          <w:p w:rsidR="008B7CB9" w:rsidRPr="00380313" w:rsidRDefault="008B7CB9" w:rsidP="00D3309B">
            <w:pPr>
              <w:jc w:val="center"/>
              <w:rPr>
                <w:rFonts w:ascii="Arial" w:hAnsi="Arial" w:cs="Arial"/>
                <w:noProof/>
                <w:lang w:val="sr-Cyrl-CS"/>
              </w:rPr>
            </w:pPr>
            <w:r w:rsidRPr="00380313">
              <w:rPr>
                <w:rFonts w:ascii="Arial" w:eastAsia="Times New Roman" w:hAnsi="Arial" w:cs="Arial"/>
                <w:noProof/>
                <w:color w:val="auto"/>
                <w:kern w:val="0"/>
                <w:sz w:val="22"/>
                <w:szCs w:val="22"/>
                <w:lang w:eastAsia="en-US"/>
              </w:rPr>
              <w:t>m</w:t>
            </w:r>
            <w:r w:rsidRPr="00380313">
              <w:rPr>
                <w:rFonts w:ascii="Arial" w:eastAsia="Times New Roman" w:hAnsi="Arial" w:cs="Arial"/>
                <w:noProof/>
                <w:color w:val="auto"/>
                <w:kern w:val="0"/>
                <w:sz w:val="22"/>
                <w:szCs w:val="22"/>
                <w:vertAlign w:val="superscript"/>
                <w:lang w:eastAsia="en-US"/>
              </w:rPr>
              <w:t>2</w:t>
            </w:r>
          </w:p>
        </w:tc>
        <w:tc>
          <w:tcPr>
            <w:tcW w:w="1011" w:type="dxa"/>
            <w:gridSpan w:val="2"/>
            <w:shd w:val="clear" w:color="auto" w:fill="auto"/>
            <w:noWrap/>
            <w:vAlign w:val="center"/>
            <w:hideMark/>
          </w:tcPr>
          <w:p w:rsidR="008B7CB9" w:rsidRPr="00380313" w:rsidRDefault="008B7CB9" w:rsidP="00D3309B">
            <w:pPr>
              <w:jc w:val="center"/>
              <w:rPr>
                <w:rFonts w:ascii="Arial" w:hAnsi="Arial" w:cs="Arial"/>
                <w:noProof/>
                <w:lang w:val="sr-Cyrl-CS"/>
              </w:rPr>
            </w:pPr>
            <w:r w:rsidRPr="00380313">
              <w:rPr>
                <w:rFonts w:ascii="Arial" w:hAnsi="Arial" w:cs="Arial"/>
                <w:noProof/>
                <w:sz w:val="22"/>
                <w:szCs w:val="22"/>
                <w:lang w:val="sr-Cyrl-CS"/>
              </w:rPr>
              <w:t>1200</w:t>
            </w:r>
          </w:p>
        </w:tc>
        <w:tc>
          <w:tcPr>
            <w:tcW w:w="1217" w:type="dxa"/>
            <w:gridSpan w:val="2"/>
          </w:tcPr>
          <w:p w:rsidR="008B7CB9" w:rsidRPr="00380313" w:rsidRDefault="008B7CB9" w:rsidP="00D3309B">
            <w:pPr>
              <w:jc w:val="center"/>
              <w:rPr>
                <w:rFonts w:ascii="Arial" w:hAnsi="Arial" w:cs="Arial"/>
                <w:noProof/>
                <w:lang w:val="sr-Cyrl-CS"/>
              </w:rPr>
            </w:pPr>
          </w:p>
        </w:tc>
        <w:tc>
          <w:tcPr>
            <w:tcW w:w="1020" w:type="dxa"/>
          </w:tcPr>
          <w:p w:rsidR="008B7CB9" w:rsidRPr="00380313" w:rsidRDefault="008B7CB9" w:rsidP="00D3309B">
            <w:pPr>
              <w:jc w:val="center"/>
              <w:rPr>
                <w:rFonts w:ascii="Arial" w:hAnsi="Arial" w:cs="Arial"/>
                <w:noProof/>
                <w:lang w:val="sr-Cyrl-CS"/>
              </w:rPr>
            </w:pPr>
          </w:p>
        </w:tc>
      </w:tr>
      <w:tr w:rsidR="008B7CB9" w:rsidRPr="00380313" w:rsidTr="000950AA">
        <w:trPr>
          <w:trHeight w:val="360"/>
          <w:jc w:val="center"/>
        </w:trPr>
        <w:tc>
          <w:tcPr>
            <w:tcW w:w="951" w:type="dxa"/>
            <w:shd w:val="clear" w:color="auto" w:fill="auto"/>
            <w:noWrap/>
            <w:vAlign w:val="center"/>
            <w:hideMark/>
          </w:tcPr>
          <w:p w:rsidR="008B7CB9" w:rsidRPr="00380313" w:rsidRDefault="00380313" w:rsidP="00026F1B">
            <w:pPr>
              <w:jc w:val="center"/>
              <w:rPr>
                <w:rFonts w:ascii="Arial" w:hAnsi="Arial" w:cs="Arial"/>
                <w:noProof/>
              </w:rPr>
            </w:pPr>
            <w:r w:rsidRPr="00380313">
              <w:rPr>
                <w:rFonts w:ascii="Arial" w:hAnsi="Arial" w:cs="Arial"/>
                <w:noProof/>
                <w:sz w:val="22"/>
                <w:szCs w:val="22"/>
              </w:rPr>
              <w:t>58</w:t>
            </w:r>
          </w:p>
        </w:tc>
        <w:tc>
          <w:tcPr>
            <w:tcW w:w="5349" w:type="dxa"/>
            <w:shd w:val="clear" w:color="auto" w:fill="auto"/>
            <w:noWrap/>
            <w:vAlign w:val="bottom"/>
            <w:hideMark/>
          </w:tcPr>
          <w:p w:rsidR="008B7CB9" w:rsidRPr="00380313" w:rsidRDefault="008B7CB9" w:rsidP="00D3309B">
            <w:pPr>
              <w:jc w:val="both"/>
              <w:rPr>
                <w:rFonts w:ascii="Arial" w:hAnsi="Arial" w:cs="Arial"/>
                <w:noProof/>
                <w:lang w:val="sr-Cyrl-CS"/>
              </w:rPr>
            </w:pPr>
            <w:r w:rsidRPr="00380313">
              <w:rPr>
                <w:rFonts w:ascii="Arial" w:hAnsi="Arial" w:cs="Arial"/>
                <w:noProof/>
                <w:sz w:val="22"/>
                <w:szCs w:val="22"/>
                <w:lang w:val="sr-Cyrl-CS"/>
              </w:rPr>
              <w:t>Стругање уљане боје са зидова. Све површине остругати и опрати.</w:t>
            </w:r>
          </w:p>
        </w:tc>
        <w:tc>
          <w:tcPr>
            <w:tcW w:w="1464" w:type="dxa"/>
            <w:gridSpan w:val="2"/>
            <w:shd w:val="clear" w:color="auto" w:fill="auto"/>
            <w:noWrap/>
            <w:vAlign w:val="center"/>
            <w:hideMark/>
          </w:tcPr>
          <w:p w:rsidR="008B7CB9" w:rsidRPr="00380313" w:rsidRDefault="008B7CB9" w:rsidP="00D3309B">
            <w:pPr>
              <w:jc w:val="center"/>
              <w:rPr>
                <w:rFonts w:ascii="Arial" w:hAnsi="Arial" w:cs="Arial"/>
              </w:rPr>
            </w:pPr>
            <w:r w:rsidRPr="00380313">
              <w:rPr>
                <w:rFonts w:ascii="Arial" w:eastAsia="Times New Roman" w:hAnsi="Arial" w:cs="Arial"/>
                <w:noProof/>
                <w:color w:val="auto"/>
                <w:kern w:val="0"/>
                <w:sz w:val="22"/>
                <w:szCs w:val="22"/>
                <w:lang w:eastAsia="en-US"/>
              </w:rPr>
              <w:t>m</w:t>
            </w:r>
            <w:r w:rsidRPr="00380313">
              <w:rPr>
                <w:rFonts w:ascii="Arial" w:eastAsia="Times New Roman" w:hAnsi="Arial" w:cs="Arial"/>
                <w:noProof/>
                <w:color w:val="auto"/>
                <w:kern w:val="0"/>
                <w:sz w:val="22"/>
                <w:szCs w:val="22"/>
                <w:vertAlign w:val="superscript"/>
                <w:lang w:eastAsia="en-US"/>
              </w:rPr>
              <w:t>2</w:t>
            </w:r>
          </w:p>
        </w:tc>
        <w:tc>
          <w:tcPr>
            <w:tcW w:w="1011" w:type="dxa"/>
            <w:gridSpan w:val="2"/>
            <w:shd w:val="clear" w:color="auto" w:fill="auto"/>
            <w:noWrap/>
            <w:vAlign w:val="center"/>
            <w:hideMark/>
          </w:tcPr>
          <w:p w:rsidR="008B7CB9" w:rsidRPr="00380313" w:rsidRDefault="008B7CB9" w:rsidP="00D3309B">
            <w:pPr>
              <w:jc w:val="center"/>
              <w:rPr>
                <w:rFonts w:ascii="Arial" w:hAnsi="Arial" w:cs="Arial"/>
                <w:noProof/>
                <w:lang w:val="sr-Cyrl-CS"/>
              </w:rPr>
            </w:pPr>
            <w:r w:rsidRPr="00380313">
              <w:rPr>
                <w:rFonts w:ascii="Arial" w:hAnsi="Arial" w:cs="Arial"/>
                <w:noProof/>
                <w:sz w:val="22"/>
                <w:szCs w:val="22"/>
                <w:lang w:val="sr-Cyrl-CS"/>
              </w:rPr>
              <w:t>250</w:t>
            </w:r>
          </w:p>
        </w:tc>
        <w:tc>
          <w:tcPr>
            <w:tcW w:w="1217" w:type="dxa"/>
            <w:gridSpan w:val="2"/>
          </w:tcPr>
          <w:p w:rsidR="008B7CB9" w:rsidRPr="00380313" w:rsidRDefault="008B7CB9" w:rsidP="00D3309B">
            <w:pPr>
              <w:jc w:val="center"/>
              <w:rPr>
                <w:rFonts w:ascii="Arial" w:hAnsi="Arial" w:cs="Arial"/>
                <w:noProof/>
                <w:lang w:val="sr-Cyrl-CS"/>
              </w:rPr>
            </w:pPr>
          </w:p>
        </w:tc>
        <w:tc>
          <w:tcPr>
            <w:tcW w:w="1020" w:type="dxa"/>
          </w:tcPr>
          <w:p w:rsidR="008B7CB9" w:rsidRPr="00380313" w:rsidRDefault="008B7CB9" w:rsidP="00D3309B">
            <w:pPr>
              <w:jc w:val="center"/>
              <w:rPr>
                <w:rFonts w:ascii="Arial" w:hAnsi="Arial" w:cs="Arial"/>
                <w:noProof/>
                <w:lang w:val="sr-Cyrl-CS"/>
              </w:rPr>
            </w:pPr>
          </w:p>
        </w:tc>
      </w:tr>
      <w:tr w:rsidR="008B7CB9" w:rsidRPr="00380313" w:rsidTr="000950AA">
        <w:trPr>
          <w:trHeight w:val="360"/>
          <w:jc w:val="center"/>
        </w:trPr>
        <w:tc>
          <w:tcPr>
            <w:tcW w:w="951" w:type="dxa"/>
            <w:shd w:val="clear" w:color="auto" w:fill="auto"/>
            <w:noWrap/>
            <w:vAlign w:val="center"/>
            <w:hideMark/>
          </w:tcPr>
          <w:p w:rsidR="008B7CB9" w:rsidRPr="00380313" w:rsidRDefault="00380313" w:rsidP="00026F1B">
            <w:pPr>
              <w:jc w:val="center"/>
              <w:rPr>
                <w:rFonts w:ascii="Arial" w:hAnsi="Arial" w:cs="Arial"/>
                <w:noProof/>
              </w:rPr>
            </w:pPr>
            <w:r w:rsidRPr="00380313">
              <w:rPr>
                <w:rFonts w:ascii="Arial" w:hAnsi="Arial" w:cs="Arial"/>
                <w:noProof/>
                <w:sz w:val="22"/>
                <w:szCs w:val="22"/>
              </w:rPr>
              <w:t>59</w:t>
            </w:r>
          </w:p>
        </w:tc>
        <w:tc>
          <w:tcPr>
            <w:tcW w:w="5349" w:type="dxa"/>
            <w:shd w:val="clear" w:color="auto" w:fill="auto"/>
            <w:noWrap/>
            <w:vAlign w:val="bottom"/>
            <w:hideMark/>
          </w:tcPr>
          <w:p w:rsidR="008B7CB9" w:rsidRPr="00380313" w:rsidRDefault="008B7CB9" w:rsidP="00D3309B">
            <w:pPr>
              <w:jc w:val="both"/>
              <w:rPr>
                <w:rFonts w:ascii="Arial" w:hAnsi="Arial" w:cs="Arial"/>
                <w:noProof/>
                <w:lang w:val="sr-Cyrl-CS"/>
              </w:rPr>
            </w:pPr>
            <w:r w:rsidRPr="00380313">
              <w:rPr>
                <w:rFonts w:ascii="Arial" w:hAnsi="Arial" w:cs="Arial"/>
                <w:noProof/>
                <w:sz w:val="22"/>
                <w:szCs w:val="22"/>
                <w:lang w:val="sr-Cyrl-CS"/>
              </w:rPr>
              <w:t>Стругање старе боје и глета са зидова и плафона. Све површине остругати и опрати а затим извршити импрегнацију. Прегледати и китовати мања оштећења и пукотине.</w:t>
            </w:r>
          </w:p>
        </w:tc>
        <w:tc>
          <w:tcPr>
            <w:tcW w:w="1464" w:type="dxa"/>
            <w:gridSpan w:val="2"/>
            <w:shd w:val="clear" w:color="auto" w:fill="auto"/>
            <w:noWrap/>
            <w:vAlign w:val="center"/>
            <w:hideMark/>
          </w:tcPr>
          <w:p w:rsidR="008B7CB9" w:rsidRPr="00380313" w:rsidRDefault="008B7CB9" w:rsidP="00D3309B">
            <w:pPr>
              <w:jc w:val="center"/>
              <w:rPr>
                <w:rFonts w:ascii="Arial" w:hAnsi="Arial" w:cs="Arial"/>
              </w:rPr>
            </w:pPr>
            <w:r w:rsidRPr="00380313">
              <w:rPr>
                <w:rFonts w:ascii="Arial" w:eastAsia="Times New Roman" w:hAnsi="Arial" w:cs="Arial"/>
                <w:noProof/>
                <w:color w:val="auto"/>
                <w:kern w:val="0"/>
                <w:sz w:val="22"/>
                <w:szCs w:val="22"/>
                <w:lang w:eastAsia="en-US"/>
              </w:rPr>
              <w:t>m</w:t>
            </w:r>
            <w:r w:rsidRPr="00380313">
              <w:rPr>
                <w:rFonts w:ascii="Arial" w:eastAsia="Times New Roman" w:hAnsi="Arial" w:cs="Arial"/>
                <w:noProof/>
                <w:color w:val="auto"/>
                <w:kern w:val="0"/>
                <w:sz w:val="22"/>
                <w:szCs w:val="22"/>
                <w:vertAlign w:val="superscript"/>
                <w:lang w:eastAsia="en-US"/>
              </w:rPr>
              <w:t>2</w:t>
            </w:r>
          </w:p>
        </w:tc>
        <w:tc>
          <w:tcPr>
            <w:tcW w:w="1011" w:type="dxa"/>
            <w:gridSpan w:val="2"/>
            <w:shd w:val="clear" w:color="auto" w:fill="auto"/>
            <w:noWrap/>
            <w:vAlign w:val="center"/>
            <w:hideMark/>
          </w:tcPr>
          <w:p w:rsidR="008B7CB9" w:rsidRPr="00380313" w:rsidRDefault="008B7CB9" w:rsidP="00D3309B">
            <w:pPr>
              <w:jc w:val="center"/>
              <w:rPr>
                <w:rFonts w:ascii="Arial" w:hAnsi="Arial" w:cs="Arial"/>
                <w:noProof/>
                <w:lang w:val="sr-Cyrl-CS"/>
              </w:rPr>
            </w:pPr>
            <w:r w:rsidRPr="00380313">
              <w:rPr>
                <w:rFonts w:ascii="Arial" w:hAnsi="Arial" w:cs="Arial"/>
                <w:noProof/>
                <w:sz w:val="22"/>
                <w:szCs w:val="22"/>
                <w:lang w:val="sr-Cyrl-CS"/>
              </w:rPr>
              <w:t>1700</w:t>
            </w:r>
          </w:p>
        </w:tc>
        <w:tc>
          <w:tcPr>
            <w:tcW w:w="1217" w:type="dxa"/>
            <w:gridSpan w:val="2"/>
          </w:tcPr>
          <w:p w:rsidR="008B7CB9" w:rsidRPr="00380313" w:rsidRDefault="008B7CB9" w:rsidP="00D3309B">
            <w:pPr>
              <w:jc w:val="center"/>
              <w:rPr>
                <w:rFonts w:ascii="Arial" w:hAnsi="Arial" w:cs="Arial"/>
                <w:noProof/>
                <w:lang w:val="sr-Cyrl-CS"/>
              </w:rPr>
            </w:pPr>
          </w:p>
        </w:tc>
        <w:tc>
          <w:tcPr>
            <w:tcW w:w="1020" w:type="dxa"/>
          </w:tcPr>
          <w:p w:rsidR="008B7CB9" w:rsidRPr="00380313" w:rsidRDefault="008B7CB9" w:rsidP="00D3309B">
            <w:pPr>
              <w:jc w:val="center"/>
              <w:rPr>
                <w:rFonts w:ascii="Arial" w:hAnsi="Arial" w:cs="Arial"/>
                <w:noProof/>
                <w:lang w:val="sr-Cyrl-CS"/>
              </w:rPr>
            </w:pPr>
          </w:p>
        </w:tc>
      </w:tr>
      <w:tr w:rsidR="008B7CB9" w:rsidRPr="00380313" w:rsidTr="000950AA">
        <w:trPr>
          <w:trHeight w:val="360"/>
          <w:jc w:val="center"/>
        </w:trPr>
        <w:tc>
          <w:tcPr>
            <w:tcW w:w="951" w:type="dxa"/>
            <w:shd w:val="clear" w:color="auto" w:fill="auto"/>
            <w:noWrap/>
            <w:vAlign w:val="center"/>
            <w:hideMark/>
          </w:tcPr>
          <w:p w:rsidR="008B7CB9" w:rsidRPr="00380313" w:rsidRDefault="00380313" w:rsidP="00026F1B">
            <w:pPr>
              <w:jc w:val="center"/>
              <w:rPr>
                <w:rFonts w:ascii="Arial" w:hAnsi="Arial" w:cs="Arial"/>
                <w:noProof/>
              </w:rPr>
            </w:pPr>
            <w:r w:rsidRPr="00380313">
              <w:rPr>
                <w:rFonts w:ascii="Arial" w:hAnsi="Arial" w:cs="Arial"/>
                <w:noProof/>
                <w:sz w:val="22"/>
                <w:szCs w:val="22"/>
              </w:rPr>
              <w:t>60</w:t>
            </w:r>
          </w:p>
        </w:tc>
        <w:tc>
          <w:tcPr>
            <w:tcW w:w="5349" w:type="dxa"/>
            <w:shd w:val="clear" w:color="auto" w:fill="auto"/>
            <w:noWrap/>
            <w:vAlign w:val="bottom"/>
            <w:hideMark/>
          </w:tcPr>
          <w:p w:rsidR="008B7CB9" w:rsidRPr="00380313" w:rsidRDefault="008B7CB9" w:rsidP="00D3309B">
            <w:pPr>
              <w:jc w:val="both"/>
              <w:rPr>
                <w:rFonts w:ascii="Arial" w:hAnsi="Arial" w:cs="Arial"/>
                <w:noProof/>
                <w:lang w:val="sr-Cyrl-CS"/>
              </w:rPr>
            </w:pPr>
            <w:r w:rsidRPr="00380313">
              <w:rPr>
                <w:rFonts w:ascii="Arial" w:hAnsi="Arial" w:cs="Arial"/>
                <w:noProof/>
                <w:sz w:val="22"/>
                <w:szCs w:val="22"/>
                <w:lang w:val="sr-Cyrl-CS"/>
              </w:rPr>
              <w:t>Бојење зидова уљаном бојом. Извршити глетовање, китовање, брушење и бојење први пут. Бојити уљаном бојом други пут у тону по избору Наручиоца.</w:t>
            </w:r>
          </w:p>
        </w:tc>
        <w:tc>
          <w:tcPr>
            <w:tcW w:w="1464" w:type="dxa"/>
            <w:gridSpan w:val="2"/>
            <w:shd w:val="clear" w:color="auto" w:fill="auto"/>
            <w:noWrap/>
            <w:vAlign w:val="center"/>
            <w:hideMark/>
          </w:tcPr>
          <w:p w:rsidR="008B7CB9" w:rsidRPr="00380313" w:rsidRDefault="008B7CB9" w:rsidP="00D3309B">
            <w:pPr>
              <w:jc w:val="center"/>
              <w:rPr>
                <w:rFonts w:ascii="Arial" w:hAnsi="Arial" w:cs="Arial"/>
              </w:rPr>
            </w:pPr>
            <w:r w:rsidRPr="00380313">
              <w:rPr>
                <w:rFonts w:ascii="Arial" w:eastAsia="Times New Roman" w:hAnsi="Arial" w:cs="Arial"/>
                <w:noProof/>
                <w:color w:val="auto"/>
                <w:kern w:val="0"/>
                <w:sz w:val="22"/>
                <w:szCs w:val="22"/>
                <w:lang w:eastAsia="en-US"/>
              </w:rPr>
              <w:t>m</w:t>
            </w:r>
            <w:r w:rsidRPr="00380313">
              <w:rPr>
                <w:rFonts w:ascii="Arial" w:eastAsia="Times New Roman" w:hAnsi="Arial" w:cs="Arial"/>
                <w:noProof/>
                <w:color w:val="auto"/>
                <w:kern w:val="0"/>
                <w:sz w:val="22"/>
                <w:szCs w:val="22"/>
                <w:vertAlign w:val="superscript"/>
                <w:lang w:eastAsia="en-US"/>
              </w:rPr>
              <w:t>2</w:t>
            </w:r>
          </w:p>
        </w:tc>
        <w:tc>
          <w:tcPr>
            <w:tcW w:w="1011" w:type="dxa"/>
            <w:gridSpan w:val="2"/>
            <w:shd w:val="clear" w:color="auto" w:fill="auto"/>
            <w:noWrap/>
            <w:vAlign w:val="center"/>
            <w:hideMark/>
          </w:tcPr>
          <w:p w:rsidR="008B7CB9" w:rsidRPr="00380313" w:rsidRDefault="008B7CB9" w:rsidP="00D3309B">
            <w:pPr>
              <w:jc w:val="center"/>
              <w:rPr>
                <w:rFonts w:ascii="Arial" w:hAnsi="Arial" w:cs="Arial"/>
                <w:noProof/>
                <w:lang w:val="sr-Cyrl-CS"/>
              </w:rPr>
            </w:pPr>
            <w:r w:rsidRPr="00380313">
              <w:rPr>
                <w:rFonts w:ascii="Arial" w:hAnsi="Arial" w:cs="Arial"/>
                <w:noProof/>
                <w:sz w:val="22"/>
                <w:szCs w:val="22"/>
                <w:lang w:val="sr-Cyrl-CS"/>
              </w:rPr>
              <w:t>250</w:t>
            </w:r>
          </w:p>
        </w:tc>
        <w:tc>
          <w:tcPr>
            <w:tcW w:w="1217" w:type="dxa"/>
            <w:gridSpan w:val="2"/>
          </w:tcPr>
          <w:p w:rsidR="008B7CB9" w:rsidRPr="00380313" w:rsidRDefault="008B7CB9" w:rsidP="00D3309B">
            <w:pPr>
              <w:jc w:val="center"/>
              <w:rPr>
                <w:rFonts w:ascii="Arial" w:hAnsi="Arial" w:cs="Arial"/>
                <w:noProof/>
                <w:lang w:val="sr-Cyrl-CS"/>
              </w:rPr>
            </w:pPr>
          </w:p>
        </w:tc>
        <w:tc>
          <w:tcPr>
            <w:tcW w:w="1020" w:type="dxa"/>
          </w:tcPr>
          <w:p w:rsidR="008B7CB9" w:rsidRPr="00380313" w:rsidRDefault="008B7CB9" w:rsidP="00D3309B">
            <w:pPr>
              <w:jc w:val="center"/>
              <w:rPr>
                <w:rFonts w:ascii="Arial" w:hAnsi="Arial" w:cs="Arial"/>
                <w:noProof/>
                <w:lang w:val="sr-Cyrl-CS"/>
              </w:rPr>
            </w:pPr>
          </w:p>
        </w:tc>
      </w:tr>
      <w:tr w:rsidR="008B7CB9" w:rsidRPr="00380313" w:rsidTr="000950AA">
        <w:trPr>
          <w:trHeight w:val="360"/>
          <w:jc w:val="center"/>
        </w:trPr>
        <w:tc>
          <w:tcPr>
            <w:tcW w:w="951" w:type="dxa"/>
            <w:shd w:val="clear" w:color="auto" w:fill="auto"/>
            <w:noWrap/>
            <w:vAlign w:val="center"/>
            <w:hideMark/>
          </w:tcPr>
          <w:p w:rsidR="008B7CB9" w:rsidRPr="00380313" w:rsidRDefault="00380313" w:rsidP="00D3309B">
            <w:pPr>
              <w:jc w:val="center"/>
              <w:rPr>
                <w:rFonts w:ascii="Arial" w:hAnsi="Arial" w:cs="Arial"/>
                <w:noProof/>
              </w:rPr>
            </w:pPr>
            <w:r w:rsidRPr="00380313">
              <w:rPr>
                <w:rFonts w:ascii="Arial" w:hAnsi="Arial" w:cs="Arial"/>
                <w:noProof/>
                <w:sz w:val="22"/>
                <w:szCs w:val="22"/>
              </w:rPr>
              <w:t>61</w:t>
            </w:r>
          </w:p>
        </w:tc>
        <w:tc>
          <w:tcPr>
            <w:tcW w:w="5349" w:type="dxa"/>
            <w:shd w:val="clear" w:color="auto" w:fill="auto"/>
            <w:noWrap/>
            <w:vAlign w:val="bottom"/>
            <w:hideMark/>
          </w:tcPr>
          <w:p w:rsidR="008B7CB9" w:rsidRPr="00380313" w:rsidRDefault="008B7CB9" w:rsidP="00D3309B">
            <w:pPr>
              <w:jc w:val="both"/>
              <w:rPr>
                <w:rFonts w:ascii="Arial" w:hAnsi="Arial" w:cs="Arial"/>
                <w:noProof/>
                <w:lang w:val="sr-Cyrl-CS"/>
              </w:rPr>
            </w:pPr>
            <w:r w:rsidRPr="00380313">
              <w:rPr>
                <w:rFonts w:ascii="Arial" w:hAnsi="Arial" w:cs="Arial"/>
                <w:noProof/>
                <w:sz w:val="22"/>
                <w:szCs w:val="22"/>
                <w:lang w:val="sr-Cyrl-CS"/>
              </w:rPr>
              <w:t>Глетовање зидова и плафона два пута, шмирглање и припрема за наношење боје</w:t>
            </w:r>
          </w:p>
        </w:tc>
        <w:tc>
          <w:tcPr>
            <w:tcW w:w="1464" w:type="dxa"/>
            <w:gridSpan w:val="2"/>
            <w:shd w:val="clear" w:color="auto" w:fill="auto"/>
            <w:noWrap/>
            <w:vAlign w:val="center"/>
            <w:hideMark/>
          </w:tcPr>
          <w:p w:rsidR="008B7CB9" w:rsidRPr="00380313" w:rsidRDefault="008B7CB9" w:rsidP="00D3309B">
            <w:pPr>
              <w:jc w:val="center"/>
              <w:rPr>
                <w:rFonts w:ascii="Arial" w:hAnsi="Arial" w:cs="Arial"/>
              </w:rPr>
            </w:pPr>
            <w:r w:rsidRPr="00380313">
              <w:rPr>
                <w:rFonts w:ascii="Arial" w:eastAsia="Times New Roman" w:hAnsi="Arial" w:cs="Arial"/>
                <w:noProof/>
                <w:color w:val="auto"/>
                <w:kern w:val="0"/>
                <w:sz w:val="22"/>
                <w:szCs w:val="22"/>
                <w:lang w:eastAsia="en-US"/>
              </w:rPr>
              <w:t>m</w:t>
            </w:r>
            <w:r w:rsidRPr="00380313">
              <w:rPr>
                <w:rFonts w:ascii="Arial" w:eastAsia="Times New Roman" w:hAnsi="Arial" w:cs="Arial"/>
                <w:noProof/>
                <w:color w:val="auto"/>
                <w:kern w:val="0"/>
                <w:sz w:val="22"/>
                <w:szCs w:val="22"/>
                <w:vertAlign w:val="superscript"/>
                <w:lang w:eastAsia="en-US"/>
              </w:rPr>
              <w:t>2</w:t>
            </w:r>
          </w:p>
        </w:tc>
        <w:tc>
          <w:tcPr>
            <w:tcW w:w="1011" w:type="dxa"/>
            <w:gridSpan w:val="2"/>
            <w:shd w:val="clear" w:color="auto" w:fill="auto"/>
            <w:noWrap/>
            <w:vAlign w:val="center"/>
            <w:hideMark/>
          </w:tcPr>
          <w:p w:rsidR="008B7CB9" w:rsidRPr="00380313" w:rsidRDefault="008B7CB9" w:rsidP="00D3309B">
            <w:pPr>
              <w:jc w:val="center"/>
              <w:rPr>
                <w:rFonts w:ascii="Arial" w:hAnsi="Arial" w:cs="Arial"/>
                <w:noProof/>
                <w:lang w:val="sr-Cyrl-CS"/>
              </w:rPr>
            </w:pPr>
            <w:r w:rsidRPr="00380313">
              <w:rPr>
                <w:rFonts w:ascii="Arial" w:hAnsi="Arial" w:cs="Arial"/>
                <w:noProof/>
                <w:sz w:val="22"/>
                <w:szCs w:val="22"/>
                <w:lang w:val="sr-Cyrl-CS"/>
              </w:rPr>
              <w:t>1700</w:t>
            </w:r>
          </w:p>
        </w:tc>
        <w:tc>
          <w:tcPr>
            <w:tcW w:w="1217" w:type="dxa"/>
            <w:gridSpan w:val="2"/>
          </w:tcPr>
          <w:p w:rsidR="008B7CB9" w:rsidRPr="00380313" w:rsidRDefault="008B7CB9" w:rsidP="00D3309B">
            <w:pPr>
              <w:jc w:val="center"/>
              <w:rPr>
                <w:rFonts w:ascii="Arial" w:hAnsi="Arial" w:cs="Arial"/>
                <w:noProof/>
                <w:lang w:val="sr-Cyrl-CS"/>
              </w:rPr>
            </w:pPr>
          </w:p>
        </w:tc>
        <w:tc>
          <w:tcPr>
            <w:tcW w:w="1020" w:type="dxa"/>
          </w:tcPr>
          <w:p w:rsidR="008B7CB9" w:rsidRPr="00380313" w:rsidRDefault="008B7CB9" w:rsidP="00D3309B">
            <w:pPr>
              <w:jc w:val="center"/>
              <w:rPr>
                <w:rFonts w:ascii="Arial" w:hAnsi="Arial" w:cs="Arial"/>
                <w:noProof/>
                <w:lang w:val="sr-Cyrl-CS"/>
              </w:rPr>
            </w:pPr>
          </w:p>
        </w:tc>
      </w:tr>
      <w:tr w:rsidR="008B7CB9" w:rsidRPr="00380313" w:rsidTr="000950AA">
        <w:trPr>
          <w:trHeight w:val="360"/>
          <w:jc w:val="center"/>
        </w:trPr>
        <w:tc>
          <w:tcPr>
            <w:tcW w:w="951" w:type="dxa"/>
            <w:shd w:val="clear" w:color="auto" w:fill="auto"/>
            <w:noWrap/>
            <w:vAlign w:val="center"/>
            <w:hideMark/>
          </w:tcPr>
          <w:p w:rsidR="008B7CB9" w:rsidRPr="00380313" w:rsidRDefault="00380313" w:rsidP="00D3309B">
            <w:pPr>
              <w:jc w:val="center"/>
              <w:rPr>
                <w:rFonts w:ascii="Arial" w:hAnsi="Arial" w:cs="Arial"/>
                <w:noProof/>
              </w:rPr>
            </w:pPr>
            <w:r w:rsidRPr="00380313">
              <w:rPr>
                <w:rFonts w:ascii="Arial" w:hAnsi="Arial" w:cs="Arial"/>
                <w:noProof/>
                <w:sz w:val="22"/>
                <w:szCs w:val="22"/>
              </w:rPr>
              <w:t>62</w:t>
            </w:r>
          </w:p>
        </w:tc>
        <w:tc>
          <w:tcPr>
            <w:tcW w:w="5349" w:type="dxa"/>
            <w:shd w:val="clear" w:color="auto" w:fill="auto"/>
            <w:noWrap/>
            <w:vAlign w:val="bottom"/>
            <w:hideMark/>
          </w:tcPr>
          <w:p w:rsidR="008B7CB9" w:rsidRPr="00380313" w:rsidRDefault="008B7CB9" w:rsidP="00D3309B">
            <w:pPr>
              <w:jc w:val="both"/>
              <w:rPr>
                <w:rFonts w:ascii="Arial" w:hAnsi="Arial" w:cs="Arial"/>
                <w:noProof/>
                <w:lang w:val="sr-Cyrl-CS"/>
              </w:rPr>
            </w:pPr>
            <w:r w:rsidRPr="00380313">
              <w:rPr>
                <w:rFonts w:ascii="Arial" w:hAnsi="Arial" w:cs="Arial"/>
                <w:noProof/>
                <w:sz w:val="22"/>
                <w:szCs w:val="22"/>
                <w:lang w:val="sr-Cyrl-CS"/>
              </w:rPr>
              <w:t>Бојење зидова И плафона два пута акрилном бојом у тону по избору Наручиоца</w:t>
            </w:r>
          </w:p>
        </w:tc>
        <w:tc>
          <w:tcPr>
            <w:tcW w:w="1464" w:type="dxa"/>
            <w:gridSpan w:val="2"/>
            <w:shd w:val="clear" w:color="auto" w:fill="auto"/>
            <w:noWrap/>
            <w:vAlign w:val="center"/>
            <w:hideMark/>
          </w:tcPr>
          <w:p w:rsidR="008B7CB9" w:rsidRPr="00380313" w:rsidRDefault="008B7CB9" w:rsidP="00D3309B">
            <w:pPr>
              <w:jc w:val="center"/>
              <w:rPr>
                <w:rFonts w:ascii="Arial" w:hAnsi="Arial" w:cs="Arial"/>
              </w:rPr>
            </w:pPr>
            <w:r w:rsidRPr="00380313">
              <w:rPr>
                <w:rFonts w:ascii="Arial" w:eastAsia="Times New Roman" w:hAnsi="Arial" w:cs="Arial"/>
                <w:noProof/>
                <w:color w:val="auto"/>
                <w:kern w:val="0"/>
                <w:sz w:val="22"/>
                <w:szCs w:val="22"/>
                <w:lang w:eastAsia="en-US"/>
              </w:rPr>
              <w:t>m</w:t>
            </w:r>
            <w:r w:rsidRPr="00380313">
              <w:rPr>
                <w:rFonts w:ascii="Arial" w:eastAsia="Times New Roman" w:hAnsi="Arial" w:cs="Arial"/>
                <w:noProof/>
                <w:color w:val="auto"/>
                <w:kern w:val="0"/>
                <w:sz w:val="22"/>
                <w:szCs w:val="22"/>
                <w:vertAlign w:val="superscript"/>
                <w:lang w:eastAsia="en-US"/>
              </w:rPr>
              <w:t>2</w:t>
            </w:r>
          </w:p>
        </w:tc>
        <w:tc>
          <w:tcPr>
            <w:tcW w:w="1011" w:type="dxa"/>
            <w:gridSpan w:val="2"/>
            <w:shd w:val="clear" w:color="auto" w:fill="auto"/>
            <w:noWrap/>
            <w:vAlign w:val="center"/>
            <w:hideMark/>
          </w:tcPr>
          <w:p w:rsidR="008B7CB9" w:rsidRPr="00380313" w:rsidRDefault="008B7CB9" w:rsidP="00D3309B">
            <w:pPr>
              <w:jc w:val="center"/>
              <w:rPr>
                <w:rFonts w:ascii="Arial" w:hAnsi="Arial" w:cs="Arial"/>
                <w:noProof/>
                <w:lang w:val="sr-Cyrl-CS"/>
              </w:rPr>
            </w:pPr>
            <w:r w:rsidRPr="00380313">
              <w:rPr>
                <w:rFonts w:ascii="Arial" w:hAnsi="Arial" w:cs="Arial"/>
                <w:noProof/>
                <w:sz w:val="22"/>
                <w:szCs w:val="22"/>
                <w:lang w:val="sr-Cyrl-CS"/>
              </w:rPr>
              <w:t>150</w:t>
            </w:r>
          </w:p>
        </w:tc>
        <w:tc>
          <w:tcPr>
            <w:tcW w:w="1217" w:type="dxa"/>
            <w:gridSpan w:val="2"/>
          </w:tcPr>
          <w:p w:rsidR="008B7CB9" w:rsidRPr="00380313" w:rsidRDefault="008B7CB9" w:rsidP="00D3309B">
            <w:pPr>
              <w:jc w:val="center"/>
              <w:rPr>
                <w:rFonts w:ascii="Arial" w:hAnsi="Arial" w:cs="Arial"/>
                <w:noProof/>
                <w:lang w:val="sr-Cyrl-CS"/>
              </w:rPr>
            </w:pPr>
          </w:p>
        </w:tc>
        <w:tc>
          <w:tcPr>
            <w:tcW w:w="1020" w:type="dxa"/>
          </w:tcPr>
          <w:p w:rsidR="008B7CB9" w:rsidRPr="00380313" w:rsidRDefault="008B7CB9" w:rsidP="00D3309B">
            <w:pPr>
              <w:jc w:val="center"/>
              <w:rPr>
                <w:rFonts w:ascii="Arial" w:hAnsi="Arial" w:cs="Arial"/>
                <w:noProof/>
                <w:lang w:val="sr-Cyrl-CS"/>
              </w:rPr>
            </w:pPr>
          </w:p>
        </w:tc>
      </w:tr>
      <w:tr w:rsidR="00A714EC" w:rsidRPr="00380313" w:rsidTr="000950AA">
        <w:trPr>
          <w:trHeight w:val="360"/>
          <w:jc w:val="center"/>
        </w:trPr>
        <w:tc>
          <w:tcPr>
            <w:tcW w:w="951" w:type="dxa"/>
            <w:shd w:val="clear" w:color="auto" w:fill="auto"/>
            <w:noWrap/>
            <w:vAlign w:val="center"/>
            <w:hideMark/>
          </w:tcPr>
          <w:p w:rsidR="00A714EC" w:rsidRPr="00380313" w:rsidRDefault="00380313" w:rsidP="00D3309B">
            <w:pPr>
              <w:jc w:val="center"/>
              <w:rPr>
                <w:rFonts w:ascii="Arial" w:hAnsi="Arial" w:cs="Arial"/>
                <w:noProof/>
              </w:rPr>
            </w:pPr>
            <w:r w:rsidRPr="00380313">
              <w:rPr>
                <w:rFonts w:ascii="Arial" w:hAnsi="Arial" w:cs="Arial"/>
                <w:noProof/>
                <w:sz w:val="22"/>
                <w:szCs w:val="22"/>
              </w:rPr>
              <w:t>63</w:t>
            </w:r>
          </w:p>
        </w:tc>
        <w:tc>
          <w:tcPr>
            <w:tcW w:w="5349" w:type="dxa"/>
            <w:shd w:val="clear" w:color="auto" w:fill="auto"/>
            <w:noWrap/>
            <w:vAlign w:val="bottom"/>
            <w:hideMark/>
          </w:tcPr>
          <w:p w:rsidR="00A714EC" w:rsidRPr="00380313" w:rsidRDefault="00A714EC" w:rsidP="00A714EC">
            <w:pPr>
              <w:jc w:val="both"/>
              <w:rPr>
                <w:rFonts w:ascii="Arial" w:hAnsi="Arial" w:cs="Arial"/>
                <w:noProof/>
                <w:color w:val="auto"/>
                <w:lang w:val="sr-Cyrl-CS"/>
              </w:rPr>
            </w:pPr>
            <w:r w:rsidRPr="00380313">
              <w:rPr>
                <w:rFonts w:ascii="Arial" w:hAnsi="Arial" w:cs="Arial"/>
                <w:noProof/>
                <w:color w:val="auto"/>
                <w:sz w:val="22"/>
                <w:szCs w:val="22"/>
                <w:lang w:val="sr-Cyrl-CS"/>
              </w:rPr>
              <w:t>Бојење зидова и плафона два пута дисперзионом бојом у тону по избору Наручиоца</w:t>
            </w:r>
          </w:p>
        </w:tc>
        <w:tc>
          <w:tcPr>
            <w:tcW w:w="1464" w:type="dxa"/>
            <w:gridSpan w:val="2"/>
            <w:shd w:val="clear" w:color="auto" w:fill="auto"/>
            <w:noWrap/>
            <w:vAlign w:val="center"/>
            <w:hideMark/>
          </w:tcPr>
          <w:p w:rsidR="00A714EC" w:rsidRPr="00380313" w:rsidRDefault="00A714EC" w:rsidP="00D3309B">
            <w:pPr>
              <w:jc w:val="center"/>
              <w:rPr>
                <w:rFonts w:ascii="Arial" w:eastAsia="Times New Roman" w:hAnsi="Arial" w:cs="Arial"/>
                <w:noProof/>
                <w:color w:val="auto"/>
                <w:kern w:val="0"/>
                <w:lang w:eastAsia="en-US"/>
              </w:rPr>
            </w:pPr>
            <w:r w:rsidRPr="00380313">
              <w:rPr>
                <w:rFonts w:ascii="Arial" w:eastAsia="Times New Roman" w:hAnsi="Arial" w:cs="Arial"/>
                <w:noProof/>
                <w:color w:val="auto"/>
                <w:kern w:val="0"/>
                <w:sz w:val="22"/>
                <w:szCs w:val="22"/>
                <w:lang w:eastAsia="en-US"/>
              </w:rPr>
              <w:t>м2</w:t>
            </w:r>
          </w:p>
        </w:tc>
        <w:tc>
          <w:tcPr>
            <w:tcW w:w="1011" w:type="dxa"/>
            <w:gridSpan w:val="2"/>
            <w:shd w:val="clear" w:color="auto" w:fill="auto"/>
            <w:noWrap/>
            <w:vAlign w:val="center"/>
            <w:hideMark/>
          </w:tcPr>
          <w:p w:rsidR="00A714EC" w:rsidRPr="00380313" w:rsidRDefault="00A714EC" w:rsidP="00D3309B">
            <w:pPr>
              <w:jc w:val="center"/>
              <w:rPr>
                <w:rFonts w:ascii="Arial" w:hAnsi="Arial" w:cs="Arial"/>
                <w:noProof/>
                <w:color w:val="auto"/>
                <w:lang w:val="sr-Cyrl-CS"/>
              </w:rPr>
            </w:pPr>
            <w:r w:rsidRPr="00380313">
              <w:rPr>
                <w:rFonts w:ascii="Arial" w:hAnsi="Arial" w:cs="Arial"/>
                <w:noProof/>
                <w:color w:val="auto"/>
                <w:sz w:val="22"/>
                <w:szCs w:val="22"/>
                <w:lang w:val="sr-Cyrl-CS"/>
              </w:rPr>
              <w:t>1700</w:t>
            </w:r>
          </w:p>
        </w:tc>
        <w:tc>
          <w:tcPr>
            <w:tcW w:w="1217" w:type="dxa"/>
            <w:gridSpan w:val="2"/>
          </w:tcPr>
          <w:p w:rsidR="00A714EC" w:rsidRPr="00380313" w:rsidRDefault="00A714EC" w:rsidP="00D3309B">
            <w:pPr>
              <w:jc w:val="center"/>
              <w:rPr>
                <w:rFonts w:ascii="Arial" w:hAnsi="Arial" w:cs="Arial"/>
                <w:noProof/>
                <w:lang w:val="sr-Cyrl-CS"/>
              </w:rPr>
            </w:pPr>
          </w:p>
        </w:tc>
        <w:tc>
          <w:tcPr>
            <w:tcW w:w="1020" w:type="dxa"/>
          </w:tcPr>
          <w:p w:rsidR="00A714EC" w:rsidRPr="00380313" w:rsidRDefault="00A714EC" w:rsidP="00D3309B">
            <w:pPr>
              <w:jc w:val="center"/>
              <w:rPr>
                <w:rFonts w:ascii="Arial" w:hAnsi="Arial" w:cs="Arial"/>
                <w:noProof/>
                <w:lang w:val="sr-Cyrl-CS"/>
              </w:rPr>
            </w:pPr>
          </w:p>
        </w:tc>
      </w:tr>
      <w:tr w:rsidR="008B7CB9" w:rsidRPr="00380313" w:rsidTr="000950AA">
        <w:trPr>
          <w:trHeight w:val="360"/>
          <w:jc w:val="center"/>
        </w:trPr>
        <w:tc>
          <w:tcPr>
            <w:tcW w:w="951" w:type="dxa"/>
            <w:shd w:val="clear" w:color="auto" w:fill="auto"/>
            <w:noWrap/>
            <w:vAlign w:val="center"/>
            <w:hideMark/>
          </w:tcPr>
          <w:p w:rsidR="008B7CB9" w:rsidRPr="00380313" w:rsidRDefault="00380313" w:rsidP="00D3309B">
            <w:pPr>
              <w:jc w:val="center"/>
              <w:rPr>
                <w:rFonts w:ascii="Arial" w:hAnsi="Arial" w:cs="Arial"/>
                <w:noProof/>
              </w:rPr>
            </w:pPr>
            <w:r w:rsidRPr="00380313">
              <w:rPr>
                <w:rFonts w:ascii="Arial" w:hAnsi="Arial" w:cs="Arial"/>
                <w:noProof/>
                <w:sz w:val="22"/>
                <w:szCs w:val="22"/>
              </w:rPr>
              <w:t>64</w:t>
            </w:r>
          </w:p>
        </w:tc>
        <w:tc>
          <w:tcPr>
            <w:tcW w:w="5349" w:type="dxa"/>
            <w:shd w:val="clear" w:color="auto" w:fill="auto"/>
            <w:noWrap/>
            <w:vAlign w:val="bottom"/>
            <w:hideMark/>
          </w:tcPr>
          <w:p w:rsidR="008B7CB9" w:rsidRPr="00380313" w:rsidRDefault="008B7CB9" w:rsidP="00D3309B">
            <w:pPr>
              <w:jc w:val="both"/>
              <w:rPr>
                <w:rFonts w:ascii="Arial" w:hAnsi="Arial" w:cs="Arial"/>
                <w:noProof/>
                <w:color w:val="auto"/>
                <w:lang w:val="sr-Cyrl-CS"/>
              </w:rPr>
            </w:pPr>
            <w:r w:rsidRPr="00380313">
              <w:rPr>
                <w:rFonts w:ascii="Arial" w:hAnsi="Arial" w:cs="Arial"/>
                <w:noProof/>
                <w:color w:val="auto"/>
                <w:sz w:val="22"/>
                <w:szCs w:val="22"/>
                <w:lang w:val="sr-Cyrl-CS"/>
              </w:rPr>
              <w:t>Бојење старих врата. Пре бојења све површине избрусити, очистити и китовати оштећења и пукотине. Превући уљаним китом, брусити а затим бојити уљаном бојом први пут, а затим емајл лаком други пут.</w:t>
            </w:r>
          </w:p>
        </w:tc>
        <w:tc>
          <w:tcPr>
            <w:tcW w:w="1464" w:type="dxa"/>
            <w:gridSpan w:val="2"/>
            <w:shd w:val="clear" w:color="auto" w:fill="auto"/>
            <w:noWrap/>
            <w:vAlign w:val="center"/>
            <w:hideMark/>
          </w:tcPr>
          <w:p w:rsidR="008B7CB9" w:rsidRPr="00380313" w:rsidRDefault="008B7CB9" w:rsidP="00D3309B">
            <w:pPr>
              <w:jc w:val="center"/>
              <w:rPr>
                <w:rFonts w:ascii="Arial" w:hAnsi="Arial" w:cs="Arial"/>
                <w:color w:val="auto"/>
              </w:rPr>
            </w:pPr>
            <w:r w:rsidRPr="00380313">
              <w:rPr>
                <w:rFonts w:ascii="Arial" w:eastAsia="Times New Roman" w:hAnsi="Arial" w:cs="Arial"/>
                <w:noProof/>
                <w:color w:val="auto"/>
                <w:kern w:val="0"/>
                <w:sz w:val="22"/>
                <w:szCs w:val="22"/>
                <w:lang w:eastAsia="en-US"/>
              </w:rPr>
              <w:t>m</w:t>
            </w:r>
            <w:r w:rsidRPr="00380313">
              <w:rPr>
                <w:rFonts w:ascii="Arial" w:eastAsia="Times New Roman" w:hAnsi="Arial" w:cs="Arial"/>
                <w:noProof/>
                <w:color w:val="auto"/>
                <w:kern w:val="0"/>
                <w:sz w:val="22"/>
                <w:szCs w:val="22"/>
                <w:vertAlign w:val="superscript"/>
                <w:lang w:eastAsia="en-US"/>
              </w:rPr>
              <w:t>2</w:t>
            </w:r>
          </w:p>
        </w:tc>
        <w:tc>
          <w:tcPr>
            <w:tcW w:w="1011" w:type="dxa"/>
            <w:gridSpan w:val="2"/>
            <w:shd w:val="clear" w:color="auto" w:fill="auto"/>
            <w:noWrap/>
            <w:vAlign w:val="center"/>
            <w:hideMark/>
          </w:tcPr>
          <w:p w:rsidR="008B7CB9" w:rsidRPr="00380313" w:rsidRDefault="00A714EC" w:rsidP="00D3309B">
            <w:pPr>
              <w:jc w:val="center"/>
              <w:rPr>
                <w:rFonts w:ascii="Arial" w:hAnsi="Arial" w:cs="Arial"/>
                <w:noProof/>
                <w:color w:val="auto"/>
                <w:lang w:val="sr-Cyrl-CS"/>
              </w:rPr>
            </w:pPr>
            <w:r w:rsidRPr="00380313">
              <w:rPr>
                <w:rFonts w:ascii="Arial" w:hAnsi="Arial" w:cs="Arial"/>
                <w:noProof/>
                <w:color w:val="auto"/>
                <w:sz w:val="22"/>
                <w:szCs w:val="22"/>
                <w:lang w:val="sr-Cyrl-CS"/>
              </w:rPr>
              <w:t>20</w:t>
            </w:r>
          </w:p>
        </w:tc>
        <w:tc>
          <w:tcPr>
            <w:tcW w:w="1217" w:type="dxa"/>
            <w:gridSpan w:val="2"/>
          </w:tcPr>
          <w:p w:rsidR="008B7CB9" w:rsidRPr="00380313" w:rsidRDefault="008B7CB9" w:rsidP="00D3309B">
            <w:pPr>
              <w:jc w:val="center"/>
              <w:rPr>
                <w:rFonts w:ascii="Arial" w:hAnsi="Arial" w:cs="Arial"/>
                <w:noProof/>
                <w:color w:val="FF0000"/>
              </w:rPr>
            </w:pPr>
          </w:p>
        </w:tc>
        <w:tc>
          <w:tcPr>
            <w:tcW w:w="1020" w:type="dxa"/>
          </w:tcPr>
          <w:p w:rsidR="008B7CB9" w:rsidRPr="00380313" w:rsidRDefault="008B7CB9" w:rsidP="00D3309B">
            <w:pPr>
              <w:jc w:val="center"/>
              <w:rPr>
                <w:rFonts w:ascii="Arial" w:hAnsi="Arial" w:cs="Arial"/>
                <w:noProof/>
                <w:lang w:val="sr-Cyrl-CS"/>
              </w:rPr>
            </w:pPr>
          </w:p>
        </w:tc>
      </w:tr>
      <w:tr w:rsidR="008B7CB9" w:rsidRPr="00380313" w:rsidTr="000950AA">
        <w:trPr>
          <w:trHeight w:val="360"/>
          <w:jc w:val="center"/>
        </w:trPr>
        <w:tc>
          <w:tcPr>
            <w:tcW w:w="951" w:type="dxa"/>
            <w:shd w:val="clear" w:color="auto" w:fill="auto"/>
            <w:noWrap/>
            <w:vAlign w:val="center"/>
            <w:hideMark/>
          </w:tcPr>
          <w:p w:rsidR="008B7CB9" w:rsidRPr="00380313" w:rsidRDefault="00380313" w:rsidP="00D3309B">
            <w:pPr>
              <w:jc w:val="center"/>
              <w:rPr>
                <w:rFonts w:ascii="Arial" w:hAnsi="Arial" w:cs="Arial"/>
                <w:noProof/>
              </w:rPr>
            </w:pPr>
            <w:r w:rsidRPr="00380313">
              <w:rPr>
                <w:rFonts w:ascii="Arial" w:hAnsi="Arial" w:cs="Arial"/>
                <w:noProof/>
                <w:sz w:val="22"/>
                <w:szCs w:val="22"/>
              </w:rPr>
              <w:t>65</w:t>
            </w:r>
          </w:p>
        </w:tc>
        <w:tc>
          <w:tcPr>
            <w:tcW w:w="5349" w:type="dxa"/>
            <w:shd w:val="clear" w:color="auto" w:fill="auto"/>
            <w:noWrap/>
            <w:vAlign w:val="bottom"/>
            <w:hideMark/>
          </w:tcPr>
          <w:p w:rsidR="008B7CB9" w:rsidRPr="00380313" w:rsidRDefault="008B7CB9" w:rsidP="00D3309B">
            <w:pPr>
              <w:jc w:val="both"/>
              <w:rPr>
                <w:rFonts w:ascii="Arial" w:hAnsi="Arial" w:cs="Arial"/>
                <w:noProof/>
                <w:color w:val="auto"/>
                <w:lang w:val="sr-Cyrl-CS"/>
              </w:rPr>
            </w:pPr>
            <w:r w:rsidRPr="00380313">
              <w:rPr>
                <w:rFonts w:ascii="Arial" w:hAnsi="Arial" w:cs="Arial"/>
                <w:noProof/>
                <w:color w:val="auto"/>
                <w:sz w:val="22"/>
                <w:szCs w:val="22"/>
                <w:lang w:val="sr-Cyrl-CS"/>
              </w:rPr>
              <w:t>Брушење, чишћење и бојење степенишне ограде и дрвеног рукохвата квалитетном бојом у тону по избору Наручиоца.</w:t>
            </w:r>
          </w:p>
        </w:tc>
        <w:tc>
          <w:tcPr>
            <w:tcW w:w="1464" w:type="dxa"/>
            <w:gridSpan w:val="2"/>
            <w:shd w:val="clear" w:color="auto" w:fill="auto"/>
            <w:noWrap/>
            <w:vAlign w:val="center"/>
            <w:hideMark/>
          </w:tcPr>
          <w:p w:rsidR="008B7CB9" w:rsidRPr="00380313" w:rsidRDefault="008B7CB9" w:rsidP="00D3309B">
            <w:pPr>
              <w:jc w:val="center"/>
              <w:rPr>
                <w:rFonts w:ascii="Arial" w:hAnsi="Arial" w:cs="Arial"/>
                <w:color w:val="auto"/>
              </w:rPr>
            </w:pPr>
            <w:r w:rsidRPr="00380313">
              <w:rPr>
                <w:rFonts w:ascii="Arial" w:eastAsia="Times New Roman" w:hAnsi="Arial" w:cs="Arial"/>
                <w:noProof/>
                <w:color w:val="auto"/>
                <w:kern w:val="0"/>
                <w:sz w:val="22"/>
                <w:szCs w:val="22"/>
                <w:lang w:eastAsia="en-US"/>
              </w:rPr>
              <w:t>m</w:t>
            </w:r>
            <w:r w:rsidRPr="00380313">
              <w:rPr>
                <w:rFonts w:ascii="Arial" w:eastAsia="Times New Roman" w:hAnsi="Arial" w:cs="Arial"/>
                <w:noProof/>
                <w:color w:val="auto"/>
                <w:kern w:val="0"/>
                <w:sz w:val="22"/>
                <w:szCs w:val="22"/>
                <w:vertAlign w:val="superscript"/>
                <w:lang w:eastAsia="en-US"/>
              </w:rPr>
              <w:t>2</w:t>
            </w:r>
          </w:p>
        </w:tc>
        <w:tc>
          <w:tcPr>
            <w:tcW w:w="1011" w:type="dxa"/>
            <w:gridSpan w:val="2"/>
            <w:shd w:val="clear" w:color="auto" w:fill="auto"/>
            <w:noWrap/>
            <w:vAlign w:val="center"/>
            <w:hideMark/>
          </w:tcPr>
          <w:p w:rsidR="008B7CB9" w:rsidRPr="00380313" w:rsidRDefault="00A714EC" w:rsidP="00D3309B">
            <w:pPr>
              <w:jc w:val="center"/>
              <w:rPr>
                <w:rFonts w:ascii="Arial" w:hAnsi="Arial" w:cs="Arial"/>
                <w:noProof/>
                <w:color w:val="auto"/>
                <w:lang w:val="sr-Cyrl-CS"/>
              </w:rPr>
            </w:pPr>
            <w:r w:rsidRPr="00380313">
              <w:rPr>
                <w:rFonts w:ascii="Arial" w:hAnsi="Arial" w:cs="Arial"/>
                <w:noProof/>
                <w:color w:val="auto"/>
                <w:sz w:val="22"/>
                <w:szCs w:val="22"/>
                <w:lang w:val="sr-Cyrl-CS"/>
              </w:rPr>
              <w:t>5</w:t>
            </w:r>
            <w:r w:rsidR="008B7CB9" w:rsidRPr="00380313">
              <w:rPr>
                <w:rFonts w:ascii="Arial" w:hAnsi="Arial" w:cs="Arial"/>
                <w:noProof/>
                <w:color w:val="auto"/>
                <w:sz w:val="22"/>
                <w:szCs w:val="22"/>
                <w:lang w:val="sr-Cyrl-CS"/>
              </w:rPr>
              <w:t>0</w:t>
            </w:r>
          </w:p>
        </w:tc>
        <w:tc>
          <w:tcPr>
            <w:tcW w:w="1217" w:type="dxa"/>
            <w:gridSpan w:val="2"/>
          </w:tcPr>
          <w:p w:rsidR="008B7CB9" w:rsidRPr="00380313" w:rsidRDefault="008B7CB9" w:rsidP="00D3309B">
            <w:pPr>
              <w:jc w:val="center"/>
              <w:rPr>
                <w:rFonts w:ascii="Arial" w:hAnsi="Arial" w:cs="Arial"/>
                <w:noProof/>
                <w:color w:val="auto"/>
                <w:lang w:val="sr-Cyrl-CS"/>
              </w:rPr>
            </w:pPr>
          </w:p>
        </w:tc>
        <w:tc>
          <w:tcPr>
            <w:tcW w:w="1020" w:type="dxa"/>
          </w:tcPr>
          <w:p w:rsidR="008B7CB9" w:rsidRPr="00380313" w:rsidRDefault="008B7CB9" w:rsidP="00D3309B">
            <w:pPr>
              <w:jc w:val="center"/>
              <w:rPr>
                <w:rFonts w:ascii="Arial" w:hAnsi="Arial" w:cs="Arial"/>
                <w:noProof/>
                <w:lang w:val="sr-Cyrl-CS"/>
              </w:rPr>
            </w:pPr>
          </w:p>
        </w:tc>
      </w:tr>
      <w:tr w:rsidR="008B7CB9" w:rsidRPr="00380313" w:rsidTr="000950AA">
        <w:trPr>
          <w:trHeight w:val="360"/>
          <w:jc w:val="center"/>
        </w:trPr>
        <w:tc>
          <w:tcPr>
            <w:tcW w:w="951" w:type="dxa"/>
            <w:shd w:val="clear" w:color="auto" w:fill="auto"/>
            <w:noWrap/>
            <w:vAlign w:val="center"/>
            <w:hideMark/>
          </w:tcPr>
          <w:p w:rsidR="008B7CB9" w:rsidRPr="00380313" w:rsidRDefault="00380313" w:rsidP="00CF4516">
            <w:pPr>
              <w:jc w:val="center"/>
              <w:rPr>
                <w:rFonts w:ascii="Arial" w:hAnsi="Arial" w:cs="Arial"/>
                <w:noProof/>
              </w:rPr>
            </w:pPr>
            <w:r w:rsidRPr="00380313">
              <w:rPr>
                <w:rFonts w:ascii="Arial" w:hAnsi="Arial" w:cs="Arial"/>
                <w:noProof/>
                <w:sz w:val="22"/>
                <w:szCs w:val="22"/>
              </w:rPr>
              <w:t>66</w:t>
            </w:r>
          </w:p>
        </w:tc>
        <w:tc>
          <w:tcPr>
            <w:tcW w:w="5349" w:type="dxa"/>
            <w:shd w:val="clear" w:color="auto" w:fill="auto"/>
            <w:noWrap/>
            <w:vAlign w:val="bottom"/>
            <w:hideMark/>
          </w:tcPr>
          <w:tbl>
            <w:tblPr>
              <w:tblW w:w="5073" w:type="dxa"/>
              <w:tblLook w:val="04A0"/>
            </w:tblPr>
            <w:tblGrid>
              <w:gridCol w:w="5073"/>
            </w:tblGrid>
            <w:tr w:rsidR="008B7CB9" w:rsidRPr="00380313" w:rsidTr="00D3309B">
              <w:trPr>
                <w:trHeight w:val="827"/>
              </w:trPr>
              <w:tc>
                <w:tcPr>
                  <w:tcW w:w="5073" w:type="dxa"/>
                  <w:shd w:val="clear" w:color="auto" w:fill="auto"/>
                  <w:hideMark/>
                </w:tcPr>
                <w:p w:rsidR="008B7CB9" w:rsidRPr="00380313" w:rsidRDefault="008B7CB9" w:rsidP="00D3309B">
                  <w:pPr>
                    <w:suppressAutoHyphens w:val="0"/>
                    <w:spacing w:line="240" w:lineRule="auto"/>
                    <w:jc w:val="both"/>
                    <w:rPr>
                      <w:rFonts w:ascii="Arial" w:eastAsia="Times New Roman" w:hAnsi="Arial" w:cs="Arial"/>
                      <w:noProof/>
                      <w:color w:val="auto"/>
                      <w:kern w:val="0"/>
                      <w:lang w:val="sr-Cyrl-CS" w:eastAsia="en-US"/>
                    </w:rPr>
                  </w:pPr>
                  <w:r w:rsidRPr="00380313">
                    <w:rPr>
                      <w:rFonts w:ascii="Arial" w:eastAsia="Times New Roman" w:hAnsi="Arial" w:cs="Arial"/>
                      <w:noProof/>
                      <w:color w:val="auto"/>
                      <w:kern w:val="0"/>
                      <w:sz w:val="22"/>
                      <w:szCs w:val="22"/>
                      <w:lang w:val="sr-Cyrl-CS" w:eastAsia="en-US"/>
                    </w:rPr>
                    <w:t xml:space="preserve">Чишћење и прање градилишта по завршетку свих радова. Извршити детаљно чишћење целог градилишта, прање свих стаклених површина и фино прање свих унутрашњих простора. Обрачун по </w:t>
                  </w:r>
                  <w:r w:rsidRPr="00380313">
                    <w:rPr>
                      <w:rFonts w:ascii="Arial" w:eastAsia="Times New Roman" w:hAnsi="Arial" w:cs="Arial"/>
                      <w:noProof/>
                      <w:color w:val="auto"/>
                      <w:kern w:val="0"/>
                      <w:sz w:val="22"/>
                      <w:szCs w:val="22"/>
                      <w:lang w:eastAsia="en-US"/>
                    </w:rPr>
                    <w:t>m</w:t>
                  </w:r>
                  <w:r w:rsidRPr="00380313">
                    <w:rPr>
                      <w:rFonts w:ascii="Arial" w:eastAsia="Times New Roman" w:hAnsi="Arial" w:cs="Arial"/>
                      <w:noProof/>
                      <w:color w:val="auto"/>
                      <w:kern w:val="0"/>
                      <w:sz w:val="22"/>
                      <w:szCs w:val="22"/>
                      <w:vertAlign w:val="superscript"/>
                      <w:lang w:eastAsia="en-US"/>
                    </w:rPr>
                    <w:t xml:space="preserve">2  </w:t>
                  </w:r>
                  <w:r w:rsidRPr="00380313">
                    <w:rPr>
                      <w:rFonts w:ascii="Arial" w:eastAsia="Times New Roman" w:hAnsi="Arial" w:cs="Arial"/>
                      <w:noProof/>
                      <w:color w:val="auto"/>
                      <w:kern w:val="0"/>
                      <w:sz w:val="22"/>
                      <w:szCs w:val="22"/>
                      <w:lang w:val="sr-Cyrl-CS" w:eastAsia="en-US"/>
                    </w:rPr>
                    <w:t>очишћене површине.</w:t>
                  </w:r>
                </w:p>
              </w:tc>
            </w:tr>
            <w:tr w:rsidR="008B7CB9" w:rsidRPr="00380313" w:rsidTr="00D3309B">
              <w:trPr>
                <w:trHeight w:val="75"/>
              </w:trPr>
              <w:tc>
                <w:tcPr>
                  <w:tcW w:w="5073" w:type="dxa"/>
                  <w:shd w:val="clear" w:color="auto" w:fill="auto"/>
                  <w:hideMark/>
                </w:tcPr>
                <w:p w:rsidR="008B7CB9" w:rsidRPr="00380313" w:rsidRDefault="008B7CB9" w:rsidP="00D3309B">
                  <w:pPr>
                    <w:suppressAutoHyphens w:val="0"/>
                    <w:spacing w:line="240" w:lineRule="auto"/>
                    <w:jc w:val="both"/>
                    <w:rPr>
                      <w:rFonts w:ascii="Arial" w:eastAsia="Times New Roman" w:hAnsi="Arial" w:cs="Arial"/>
                      <w:noProof/>
                      <w:color w:val="auto"/>
                      <w:kern w:val="0"/>
                      <w:lang w:val="sr-Cyrl-CS" w:eastAsia="en-US"/>
                    </w:rPr>
                  </w:pPr>
                </w:p>
              </w:tc>
            </w:tr>
          </w:tbl>
          <w:p w:rsidR="008B7CB9" w:rsidRPr="00380313" w:rsidRDefault="008B7CB9" w:rsidP="00D3309B">
            <w:pPr>
              <w:jc w:val="both"/>
              <w:rPr>
                <w:rFonts w:ascii="Arial" w:hAnsi="Arial" w:cs="Arial"/>
                <w:noProof/>
                <w:color w:val="auto"/>
                <w:lang w:val="sr-Cyrl-CS"/>
              </w:rPr>
            </w:pPr>
          </w:p>
        </w:tc>
        <w:tc>
          <w:tcPr>
            <w:tcW w:w="1464" w:type="dxa"/>
            <w:gridSpan w:val="2"/>
            <w:shd w:val="clear" w:color="auto" w:fill="auto"/>
            <w:noWrap/>
            <w:vAlign w:val="center"/>
            <w:hideMark/>
          </w:tcPr>
          <w:p w:rsidR="008B7CB9" w:rsidRPr="00380313" w:rsidRDefault="008B7CB9" w:rsidP="00D3309B">
            <w:pPr>
              <w:jc w:val="center"/>
              <w:rPr>
                <w:rFonts w:ascii="Arial" w:hAnsi="Arial" w:cs="Arial"/>
                <w:color w:val="auto"/>
              </w:rPr>
            </w:pPr>
            <w:r w:rsidRPr="00380313">
              <w:rPr>
                <w:rFonts w:ascii="Arial" w:eastAsia="Times New Roman" w:hAnsi="Arial" w:cs="Arial"/>
                <w:noProof/>
                <w:color w:val="auto"/>
                <w:kern w:val="0"/>
                <w:sz w:val="22"/>
                <w:szCs w:val="22"/>
                <w:lang w:eastAsia="en-US"/>
              </w:rPr>
              <w:t>m</w:t>
            </w:r>
            <w:r w:rsidRPr="00380313">
              <w:rPr>
                <w:rFonts w:ascii="Arial" w:eastAsia="Times New Roman" w:hAnsi="Arial" w:cs="Arial"/>
                <w:noProof/>
                <w:color w:val="auto"/>
                <w:kern w:val="0"/>
                <w:sz w:val="22"/>
                <w:szCs w:val="22"/>
                <w:vertAlign w:val="superscript"/>
                <w:lang w:eastAsia="en-US"/>
              </w:rPr>
              <w:t>2</w:t>
            </w:r>
          </w:p>
        </w:tc>
        <w:tc>
          <w:tcPr>
            <w:tcW w:w="1011" w:type="dxa"/>
            <w:gridSpan w:val="2"/>
            <w:shd w:val="clear" w:color="auto" w:fill="auto"/>
            <w:noWrap/>
            <w:vAlign w:val="center"/>
            <w:hideMark/>
          </w:tcPr>
          <w:p w:rsidR="008B7CB9" w:rsidRPr="00380313" w:rsidRDefault="00A714EC" w:rsidP="00D3309B">
            <w:pPr>
              <w:jc w:val="center"/>
              <w:rPr>
                <w:rFonts w:ascii="Arial" w:hAnsi="Arial" w:cs="Arial"/>
                <w:noProof/>
                <w:color w:val="auto"/>
                <w:lang w:val="sr-Cyrl-CS"/>
              </w:rPr>
            </w:pPr>
            <w:r w:rsidRPr="00380313">
              <w:rPr>
                <w:rFonts w:ascii="Arial" w:hAnsi="Arial" w:cs="Arial"/>
                <w:noProof/>
                <w:color w:val="auto"/>
                <w:sz w:val="22"/>
                <w:szCs w:val="22"/>
                <w:lang w:val="sr-Cyrl-CS"/>
              </w:rPr>
              <w:t>60</w:t>
            </w:r>
            <w:r w:rsidR="008B7CB9" w:rsidRPr="00380313">
              <w:rPr>
                <w:rFonts w:ascii="Arial" w:hAnsi="Arial" w:cs="Arial"/>
                <w:noProof/>
                <w:color w:val="auto"/>
                <w:sz w:val="22"/>
                <w:szCs w:val="22"/>
                <w:lang w:val="sr-Cyrl-CS"/>
              </w:rPr>
              <w:t>0</w:t>
            </w:r>
          </w:p>
        </w:tc>
        <w:tc>
          <w:tcPr>
            <w:tcW w:w="1217" w:type="dxa"/>
            <w:gridSpan w:val="2"/>
          </w:tcPr>
          <w:p w:rsidR="008B7CB9" w:rsidRPr="00380313" w:rsidRDefault="008B7CB9" w:rsidP="00D3309B">
            <w:pPr>
              <w:jc w:val="center"/>
              <w:rPr>
                <w:rFonts w:ascii="Arial" w:hAnsi="Arial" w:cs="Arial"/>
                <w:noProof/>
                <w:lang w:val="sr-Cyrl-CS"/>
              </w:rPr>
            </w:pPr>
          </w:p>
        </w:tc>
        <w:tc>
          <w:tcPr>
            <w:tcW w:w="1020" w:type="dxa"/>
          </w:tcPr>
          <w:p w:rsidR="008B7CB9" w:rsidRPr="00380313" w:rsidRDefault="008B7CB9" w:rsidP="00D3309B">
            <w:pPr>
              <w:jc w:val="center"/>
              <w:rPr>
                <w:rFonts w:ascii="Arial" w:hAnsi="Arial" w:cs="Arial"/>
                <w:noProof/>
                <w:lang w:val="sr-Cyrl-CS"/>
              </w:rPr>
            </w:pPr>
          </w:p>
        </w:tc>
      </w:tr>
      <w:tr w:rsidR="008B7CB9" w:rsidRPr="00380313" w:rsidTr="000950AA">
        <w:trPr>
          <w:trHeight w:val="360"/>
          <w:jc w:val="center"/>
        </w:trPr>
        <w:tc>
          <w:tcPr>
            <w:tcW w:w="11012" w:type="dxa"/>
            <w:gridSpan w:val="9"/>
            <w:shd w:val="clear" w:color="auto" w:fill="auto"/>
            <w:noWrap/>
            <w:vAlign w:val="center"/>
            <w:hideMark/>
          </w:tcPr>
          <w:p w:rsidR="008B7CB9" w:rsidRPr="00380313" w:rsidRDefault="008B7CB9" w:rsidP="00D3309B">
            <w:pPr>
              <w:jc w:val="center"/>
              <w:rPr>
                <w:rFonts w:ascii="Arial" w:hAnsi="Arial" w:cs="Arial"/>
                <w:b/>
                <w:noProof/>
                <w:lang w:val="sr-Cyrl-CS"/>
              </w:rPr>
            </w:pPr>
            <w:r w:rsidRPr="00380313">
              <w:rPr>
                <w:rFonts w:ascii="Arial" w:hAnsi="Arial" w:cs="Arial"/>
                <w:b/>
                <w:noProof/>
                <w:sz w:val="22"/>
                <w:szCs w:val="22"/>
                <w:lang w:val="sr-Cyrl-CS"/>
              </w:rPr>
              <w:t>ХИДРОИЗОЛАЦИЈА ОБЈЕКТА</w:t>
            </w:r>
          </w:p>
        </w:tc>
      </w:tr>
      <w:tr w:rsidR="008B7CB9" w:rsidRPr="00380313" w:rsidTr="000950AA">
        <w:trPr>
          <w:trHeight w:val="360"/>
          <w:jc w:val="center"/>
        </w:trPr>
        <w:tc>
          <w:tcPr>
            <w:tcW w:w="951" w:type="dxa"/>
            <w:shd w:val="clear" w:color="auto" w:fill="auto"/>
            <w:noWrap/>
            <w:vAlign w:val="center"/>
            <w:hideMark/>
          </w:tcPr>
          <w:p w:rsidR="008B7CB9" w:rsidRPr="00380313" w:rsidRDefault="00380313" w:rsidP="00CF4516">
            <w:pPr>
              <w:jc w:val="center"/>
              <w:rPr>
                <w:rFonts w:ascii="Arial" w:hAnsi="Arial" w:cs="Arial"/>
                <w:noProof/>
              </w:rPr>
            </w:pPr>
            <w:r w:rsidRPr="00380313">
              <w:rPr>
                <w:rFonts w:ascii="Arial" w:hAnsi="Arial" w:cs="Arial"/>
                <w:noProof/>
                <w:sz w:val="22"/>
                <w:szCs w:val="22"/>
              </w:rPr>
              <w:t>67</w:t>
            </w:r>
          </w:p>
        </w:tc>
        <w:tc>
          <w:tcPr>
            <w:tcW w:w="5349" w:type="dxa"/>
            <w:shd w:val="clear" w:color="auto" w:fill="auto"/>
            <w:noWrap/>
            <w:vAlign w:val="bottom"/>
            <w:hideMark/>
          </w:tcPr>
          <w:p w:rsidR="008B7CB9" w:rsidRPr="00380313" w:rsidRDefault="008B7CB9" w:rsidP="00D3309B">
            <w:pPr>
              <w:jc w:val="both"/>
              <w:rPr>
                <w:rFonts w:ascii="Arial" w:hAnsi="Arial" w:cs="Arial"/>
                <w:noProof/>
                <w:color w:val="auto"/>
                <w:lang w:val="sr-Cyrl-CS"/>
              </w:rPr>
            </w:pPr>
            <w:r w:rsidRPr="00380313">
              <w:rPr>
                <w:rFonts w:ascii="Arial" w:hAnsi="Arial" w:cs="Arial"/>
                <w:noProof/>
                <w:color w:val="auto"/>
                <w:sz w:val="22"/>
                <w:szCs w:val="22"/>
                <w:lang w:val="sr-Cyrl-CS"/>
              </w:rPr>
              <w:t xml:space="preserve">Пресецање капиларне влаге зида од опеке </w:t>
            </w:r>
            <w:r w:rsidRPr="00380313">
              <w:rPr>
                <w:rFonts w:ascii="Arial" w:hAnsi="Arial" w:cs="Arial"/>
                <w:noProof/>
                <w:color w:val="auto"/>
                <w:sz w:val="22"/>
                <w:szCs w:val="22"/>
                <w:lang w:val="sr-Cyrl-CS"/>
              </w:rPr>
              <w:lastRenderedPageBreak/>
              <w:t>дебљине до 60cm. Изнад терена обити траку висине 60 cm и избушити рупе пречника Ø22mm.    На размаку од 15 cm, у два реда. Рупе бушити са обе стране зида на истој висини издувати од прашине и наливати их кречним млеком а потом лиqуид поwер три дана за редом до засићења. Потом рупе затворити Texas penetratom TP 4MS.</w:t>
            </w:r>
          </w:p>
        </w:tc>
        <w:tc>
          <w:tcPr>
            <w:tcW w:w="1464" w:type="dxa"/>
            <w:gridSpan w:val="2"/>
            <w:shd w:val="clear" w:color="auto" w:fill="auto"/>
            <w:noWrap/>
            <w:vAlign w:val="center"/>
            <w:hideMark/>
          </w:tcPr>
          <w:p w:rsidR="008B7CB9" w:rsidRPr="00380313" w:rsidRDefault="008B7CB9" w:rsidP="00D3309B">
            <w:pPr>
              <w:jc w:val="center"/>
              <w:rPr>
                <w:rFonts w:ascii="Arial" w:hAnsi="Arial" w:cs="Arial"/>
                <w:color w:val="auto"/>
              </w:rPr>
            </w:pPr>
            <w:r w:rsidRPr="00380313">
              <w:rPr>
                <w:rFonts w:ascii="Arial" w:eastAsia="Times New Roman" w:hAnsi="Arial" w:cs="Arial"/>
                <w:noProof/>
                <w:color w:val="auto"/>
                <w:kern w:val="0"/>
                <w:sz w:val="22"/>
                <w:szCs w:val="22"/>
                <w:lang w:eastAsia="en-US"/>
              </w:rPr>
              <w:lastRenderedPageBreak/>
              <w:t>m</w:t>
            </w:r>
            <w:r w:rsidRPr="00380313">
              <w:rPr>
                <w:rFonts w:ascii="Arial" w:eastAsia="Times New Roman" w:hAnsi="Arial" w:cs="Arial"/>
                <w:noProof/>
                <w:color w:val="auto"/>
                <w:kern w:val="0"/>
                <w:sz w:val="22"/>
                <w:szCs w:val="22"/>
                <w:vertAlign w:val="superscript"/>
                <w:lang w:eastAsia="en-US"/>
              </w:rPr>
              <w:t>2</w:t>
            </w:r>
          </w:p>
        </w:tc>
        <w:tc>
          <w:tcPr>
            <w:tcW w:w="1011" w:type="dxa"/>
            <w:gridSpan w:val="2"/>
            <w:shd w:val="clear" w:color="auto" w:fill="auto"/>
            <w:noWrap/>
            <w:vAlign w:val="center"/>
            <w:hideMark/>
          </w:tcPr>
          <w:p w:rsidR="008B7CB9" w:rsidRPr="00380313" w:rsidRDefault="00D3219F" w:rsidP="00D3309B">
            <w:pPr>
              <w:jc w:val="center"/>
              <w:rPr>
                <w:rFonts w:ascii="Arial" w:hAnsi="Arial" w:cs="Arial"/>
                <w:noProof/>
                <w:color w:val="auto"/>
                <w:lang w:val="sr-Cyrl-CS"/>
              </w:rPr>
            </w:pPr>
            <w:r w:rsidRPr="00380313">
              <w:rPr>
                <w:rFonts w:ascii="Arial" w:hAnsi="Arial" w:cs="Arial"/>
                <w:noProof/>
                <w:color w:val="auto"/>
                <w:sz w:val="22"/>
                <w:szCs w:val="22"/>
                <w:lang w:val="sr-Cyrl-CS"/>
              </w:rPr>
              <w:t>11</w:t>
            </w:r>
            <w:r w:rsidR="008B7CB9" w:rsidRPr="00380313">
              <w:rPr>
                <w:rFonts w:ascii="Arial" w:hAnsi="Arial" w:cs="Arial"/>
                <w:noProof/>
                <w:color w:val="auto"/>
                <w:sz w:val="22"/>
                <w:szCs w:val="22"/>
                <w:lang w:val="sr-Cyrl-CS"/>
              </w:rPr>
              <w:t>0</w:t>
            </w:r>
          </w:p>
        </w:tc>
        <w:tc>
          <w:tcPr>
            <w:tcW w:w="1217" w:type="dxa"/>
            <w:gridSpan w:val="2"/>
          </w:tcPr>
          <w:p w:rsidR="008B7CB9" w:rsidRPr="00380313" w:rsidRDefault="008B7CB9" w:rsidP="00D3309B">
            <w:pPr>
              <w:jc w:val="center"/>
              <w:rPr>
                <w:rFonts w:ascii="Arial" w:hAnsi="Arial" w:cs="Arial"/>
                <w:noProof/>
                <w:lang w:val="sr-Cyrl-CS"/>
              </w:rPr>
            </w:pPr>
          </w:p>
        </w:tc>
        <w:tc>
          <w:tcPr>
            <w:tcW w:w="1020" w:type="dxa"/>
          </w:tcPr>
          <w:p w:rsidR="008B7CB9" w:rsidRPr="00380313" w:rsidRDefault="008B7CB9" w:rsidP="00D3309B">
            <w:pPr>
              <w:jc w:val="center"/>
              <w:rPr>
                <w:rFonts w:ascii="Arial" w:hAnsi="Arial" w:cs="Arial"/>
                <w:noProof/>
                <w:lang w:val="sr-Cyrl-CS"/>
              </w:rPr>
            </w:pPr>
          </w:p>
        </w:tc>
      </w:tr>
      <w:tr w:rsidR="008B7CB9" w:rsidRPr="00380313" w:rsidTr="000950AA">
        <w:trPr>
          <w:trHeight w:val="360"/>
          <w:jc w:val="center"/>
        </w:trPr>
        <w:tc>
          <w:tcPr>
            <w:tcW w:w="951" w:type="dxa"/>
            <w:shd w:val="clear" w:color="auto" w:fill="auto"/>
            <w:noWrap/>
            <w:vAlign w:val="center"/>
            <w:hideMark/>
          </w:tcPr>
          <w:p w:rsidR="008B7CB9" w:rsidRPr="00380313" w:rsidRDefault="00380313" w:rsidP="00CF4516">
            <w:pPr>
              <w:jc w:val="center"/>
              <w:rPr>
                <w:rFonts w:ascii="Arial" w:hAnsi="Arial" w:cs="Arial"/>
                <w:noProof/>
              </w:rPr>
            </w:pPr>
            <w:r w:rsidRPr="00380313">
              <w:rPr>
                <w:rFonts w:ascii="Arial" w:hAnsi="Arial" w:cs="Arial"/>
                <w:noProof/>
                <w:sz w:val="22"/>
                <w:szCs w:val="22"/>
              </w:rPr>
              <w:lastRenderedPageBreak/>
              <w:t>68</w:t>
            </w:r>
          </w:p>
        </w:tc>
        <w:tc>
          <w:tcPr>
            <w:tcW w:w="5349" w:type="dxa"/>
            <w:shd w:val="clear" w:color="auto" w:fill="auto"/>
            <w:noWrap/>
            <w:vAlign w:val="bottom"/>
            <w:hideMark/>
          </w:tcPr>
          <w:p w:rsidR="008B7CB9" w:rsidRPr="00380313" w:rsidRDefault="008B7CB9" w:rsidP="00D3309B">
            <w:pPr>
              <w:jc w:val="both"/>
              <w:rPr>
                <w:rFonts w:ascii="Arial" w:hAnsi="Arial" w:cs="Arial"/>
                <w:noProof/>
                <w:color w:val="auto"/>
                <w:lang w:val="sr-Cyrl-CS"/>
              </w:rPr>
            </w:pPr>
            <w:r w:rsidRPr="00380313">
              <w:rPr>
                <w:rFonts w:ascii="Arial" w:hAnsi="Arial" w:cs="Arial"/>
                <w:noProof/>
                <w:color w:val="auto"/>
                <w:sz w:val="22"/>
                <w:szCs w:val="22"/>
                <w:lang w:val="sr-Cyrl-CS"/>
              </w:rPr>
              <w:t>Израда хидроизолације зидова и подова Texas penetratom TP 4MS у три премаза. На зидовима обити малтер са опеке, очистити фугу а потом вршити премазивање у три слоја.</w:t>
            </w:r>
          </w:p>
        </w:tc>
        <w:tc>
          <w:tcPr>
            <w:tcW w:w="1464" w:type="dxa"/>
            <w:gridSpan w:val="2"/>
            <w:shd w:val="clear" w:color="auto" w:fill="auto"/>
            <w:noWrap/>
            <w:vAlign w:val="center"/>
            <w:hideMark/>
          </w:tcPr>
          <w:p w:rsidR="008B7CB9" w:rsidRPr="00380313" w:rsidRDefault="008B7CB9" w:rsidP="00D3309B">
            <w:pPr>
              <w:jc w:val="center"/>
              <w:rPr>
                <w:rFonts w:ascii="Arial" w:hAnsi="Arial" w:cs="Arial"/>
                <w:color w:val="auto"/>
              </w:rPr>
            </w:pPr>
            <w:r w:rsidRPr="00380313">
              <w:rPr>
                <w:rFonts w:ascii="Arial" w:eastAsia="Times New Roman" w:hAnsi="Arial" w:cs="Arial"/>
                <w:noProof/>
                <w:color w:val="auto"/>
                <w:kern w:val="0"/>
                <w:sz w:val="22"/>
                <w:szCs w:val="22"/>
                <w:lang w:eastAsia="en-US"/>
              </w:rPr>
              <w:t>m</w:t>
            </w:r>
            <w:r w:rsidRPr="00380313">
              <w:rPr>
                <w:rFonts w:ascii="Arial" w:eastAsia="Times New Roman" w:hAnsi="Arial" w:cs="Arial"/>
                <w:noProof/>
                <w:color w:val="auto"/>
                <w:kern w:val="0"/>
                <w:sz w:val="22"/>
                <w:szCs w:val="22"/>
                <w:vertAlign w:val="superscript"/>
                <w:lang w:eastAsia="en-US"/>
              </w:rPr>
              <w:t>2</w:t>
            </w:r>
          </w:p>
        </w:tc>
        <w:tc>
          <w:tcPr>
            <w:tcW w:w="1011" w:type="dxa"/>
            <w:gridSpan w:val="2"/>
            <w:shd w:val="clear" w:color="auto" w:fill="auto"/>
            <w:noWrap/>
            <w:vAlign w:val="center"/>
            <w:hideMark/>
          </w:tcPr>
          <w:p w:rsidR="008B7CB9" w:rsidRPr="00380313" w:rsidRDefault="00D3219F" w:rsidP="00D3309B">
            <w:pPr>
              <w:jc w:val="center"/>
              <w:rPr>
                <w:rFonts w:ascii="Arial" w:hAnsi="Arial" w:cs="Arial"/>
                <w:noProof/>
                <w:color w:val="auto"/>
                <w:lang w:val="sr-Cyrl-CS"/>
              </w:rPr>
            </w:pPr>
            <w:r w:rsidRPr="00380313">
              <w:rPr>
                <w:rFonts w:ascii="Arial" w:hAnsi="Arial" w:cs="Arial"/>
                <w:noProof/>
                <w:color w:val="auto"/>
                <w:sz w:val="22"/>
                <w:szCs w:val="22"/>
                <w:lang w:val="sr-Cyrl-CS"/>
              </w:rPr>
              <w:t>45</w:t>
            </w:r>
          </w:p>
        </w:tc>
        <w:tc>
          <w:tcPr>
            <w:tcW w:w="1217" w:type="dxa"/>
            <w:gridSpan w:val="2"/>
          </w:tcPr>
          <w:p w:rsidR="008B7CB9" w:rsidRPr="00380313" w:rsidRDefault="008B7CB9" w:rsidP="00D3309B">
            <w:pPr>
              <w:jc w:val="center"/>
              <w:rPr>
                <w:rFonts w:ascii="Arial" w:hAnsi="Arial" w:cs="Arial"/>
                <w:noProof/>
                <w:lang w:val="sr-Cyrl-CS"/>
              </w:rPr>
            </w:pPr>
          </w:p>
        </w:tc>
        <w:tc>
          <w:tcPr>
            <w:tcW w:w="1020" w:type="dxa"/>
          </w:tcPr>
          <w:p w:rsidR="008B7CB9" w:rsidRPr="00380313" w:rsidRDefault="008B7CB9" w:rsidP="00D3309B">
            <w:pPr>
              <w:jc w:val="center"/>
              <w:rPr>
                <w:rFonts w:ascii="Arial" w:hAnsi="Arial" w:cs="Arial"/>
                <w:noProof/>
                <w:lang w:val="sr-Cyrl-CS"/>
              </w:rPr>
            </w:pPr>
          </w:p>
        </w:tc>
      </w:tr>
      <w:tr w:rsidR="00D3219F" w:rsidRPr="00380313" w:rsidTr="000950AA">
        <w:trPr>
          <w:trHeight w:val="360"/>
          <w:jc w:val="center"/>
        </w:trPr>
        <w:tc>
          <w:tcPr>
            <w:tcW w:w="951" w:type="dxa"/>
            <w:shd w:val="clear" w:color="auto" w:fill="auto"/>
            <w:noWrap/>
            <w:vAlign w:val="center"/>
            <w:hideMark/>
          </w:tcPr>
          <w:p w:rsidR="00D3219F" w:rsidRPr="00380313" w:rsidRDefault="00380313" w:rsidP="00D3309B">
            <w:pPr>
              <w:jc w:val="center"/>
              <w:rPr>
                <w:rFonts w:ascii="Arial" w:hAnsi="Arial" w:cs="Arial"/>
                <w:noProof/>
              </w:rPr>
            </w:pPr>
            <w:r w:rsidRPr="00380313">
              <w:rPr>
                <w:rFonts w:ascii="Arial" w:hAnsi="Arial" w:cs="Arial"/>
                <w:noProof/>
                <w:sz w:val="22"/>
                <w:szCs w:val="22"/>
              </w:rPr>
              <w:t>69</w:t>
            </w:r>
          </w:p>
        </w:tc>
        <w:tc>
          <w:tcPr>
            <w:tcW w:w="5349" w:type="dxa"/>
            <w:shd w:val="clear" w:color="auto" w:fill="auto"/>
            <w:noWrap/>
            <w:vAlign w:val="bottom"/>
            <w:hideMark/>
          </w:tcPr>
          <w:p w:rsidR="00D3219F" w:rsidRPr="00380313" w:rsidRDefault="00D3219F" w:rsidP="00C45F5F">
            <w:pPr>
              <w:jc w:val="both"/>
              <w:rPr>
                <w:rFonts w:ascii="Arial" w:hAnsi="Arial" w:cs="Arial"/>
                <w:noProof/>
                <w:color w:val="auto"/>
              </w:rPr>
            </w:pPr>
            <w:r w:rsidRPr="00380313">
              <w:rPr>
                <w:rFonts w:ascii="Arial" w:hAnsi="Arial" w:cs="Arial"/>
                <w:noProof/>
                <w:color w:val="auto"/>
                <w:sz w:val="22"/>
                <w:szCs w:val="22"/>
              </w:rPr>
              <w:t>Израда термоизолације равне плоче:</w:t>
            </w:r>
          </w:p>
          <w:p w:rsidR="00D3219F" w:rsidRPr="00380313" w:rsidRDefault="00D3219F" w:rsidP="00C45F5F">
            <w:pPr>
              <w:jc w:val="both"/>
              <w:rPr>
                <w:rFonts w:ascii="Arial" w:hAnsi="Arial" w:cs="Arial"/>
                <w:noProof/>
                <w:color w:val="auto"/>
              </w:rPr>
            </w:pPr>
            <w:r w:rsidRPr="00380313">
              <w:rPr>
                <w:rFonts w:ascii="Arial" w:hAnsi="Arial" w:cs="Arial"/>
                <w:noProof/>
                <w:color w:val="auto"/>
                <w:sz w:val="22"/>
                <w:szCs w:val="22"/>
              </w:rPr>
              <w:t>Набавка материјала и израда термоизолације од камене вуне деблјине 10 цм зап. тежине 140/кг/м3 или Хсп стиродур 10 цм, или таролит плоче д=10 цм. Испод слоја термоизолације се поставља парна брана. Преко изолације се поставља грађевинска фолија.</w:t>
            </w:r>
          </w:p>
        </w:tc>
        <w:tc>
          <w:tcPr>
            <w:tcW w:w="1464" w:type="dxa"/>
            <w:gridSpan w:val="2"/>
            <w:shd w:val="clear" w:color="auto" w:fill="auto"/>
            <w:noWrap/>
            <w:vAlign w:val="center"/>
            <w:hideMark/>
          </w:tcPr>
          <w:p w:rsidR="00D3219F" w:rsidRPr="00380313" w:rsidRDefault="00D3219F" w:rsidP="00C45F5F">
            <w:pPr>
              <w:jc w:val="center"/>
              <w:rPr>
                <w:rFonts w:ascii="Arial" w:eastAsia="Times New Roman" w:hAnsi="Arial" w:cs="Arial"/>
                <w:noProof/>
                <w:color w:val="auto"/>
                <w:kern w:val="0"/>
                <w:lang w:eastAsia="en-US"/>
              </w:rPr>
            </w:pPr>
            <w:r w:rsidRPr="00380313">
              <w:rPr>
                <w:rFonts w:ascii="Arial" w:eastAsia="Times New Roman" w:hAnsi="Arial" w:cs="Arial"/>
                <w:noProof/>
                <w:color w:val="auto"/>
                <w:kern w:val="0"/>
                <w:sz w:val="22"/>
                <w:szCs w:val="22"/>
                <w:lang w:eastAsia="en-US"/>
              </w:rPr>
              <w:t xml:space="preserve"> м2</w:t>
            </w:r>
          </w:p>
        </w:tc>
        <w:tc>
          <w:tcPr>
            <w:tcW w:w="1011" w:type="dxa"/>
            <w:gridSpan w:val="2"/>
            <w:shd w:val="clear" w:color="auto" w:fill="auto"/>
            <w:noWrap/>
            <w:vAlign w:val="center"/>
            <w:hideMark/>
          </w:tcPr>
          <w:p w:rsidR="00D3219F" w:rsidRPr="00380313" w:rsidRDefault="00D3219F" w:rsidP="00C45F5F">
            <w:pPr>
              <w:jc w:val="center"/>
              <w:rPr>
                <w:rFonts w:ascii="Arial" w:hAnsi="Arial" w:cs="Arial"/>
                <w:noProof/>
                <w:color w:val="auto"/>
                <w:lang w:val="sr-Cyrl-CS"/>
              </w:rPr>
            </w:pPr>
            <w:r w:rsidRPr="00380313">
              <w:rPr>
                <w:rFonts w:ascii="Arial" w:hAnsi="Arial" w:cs="Arial"/>
                <w:noProof/>
                <w:color w:val="auto"/>
                <w:sz w:val="22"/>
                <w:szCs w:val="22"/>
                <w:lang w:val="sr-Cyrl-CS"/>
              </w:rPr>
              <w:t>15</w:t>
            </w:r>
          </w:p>
        </w:tc>
        <w:tc>
          <w:tcPr>
            <w:tcW w:w="1217" w:type="dxa"/>
            <w:gridSpan w:val="2"/>
          </w:tcPr>
          <w:p w:rsidR="00D3219F" w:rsidRPr="00380313" w:rsidRDefault="00D3219F" w:rsidP="00D3309B">
            <w:pPr>
              <w:jc w:val="center"/>
              <w:rPr>
                <w:rFonts w:ascii="Arial" w:hAnsi="Arial" w:cs="Arial"/>
                <w:noProof/>
                <w:lang w:val="sr-Cyrl-CS"/>
              </w:rPr>
            </w:pPr>
          </w:p>
        </w:tc>
        <w:tc>
          <w:tcPr>
            <w:tcW w:w="1020" w:type="dxa"/>
          </w:tcPr>
          <w:p w:rsidR="00D3219F" w:rsidRPr="00380313" w:rsidRDefault="00D3219F" w:rsidP="00D3309B">
            <w:pPr>
              <w:jc w:val="center"/>
              <w:rPr>
                <w:rFonts w:ascii="Arial" w:hAnsi="Arial" w:cs="Arial"/>
                <w:noProof/>
                <w:lang w:val="sr-Cyrl-CS"/>
              </w:rPr>
            </w:pPr>
          </w:p>
        </w:tc>
      </w:tr>
      <w:tr w:rsidR="00D3219F" w:rsidRPr="00380313" w:rsidTr="000950AA">
        <w:trPr>
          <w:trHeight w:val="360"/>
          <w:jc w:val="center"/>
        </w:trPr>
        <w:tc>
          <w:tcPr>
            <w:tcW w:w="951" w:type="dxa"/>
            <w:shd w:val="clear" w:color="auto" w:fill="auto"/>
            <w:noWrap/>
            <w:vAlign w:val="center"/>
            <w:hideMark/>
          </w:tcPr>
          <w:p w:rsidR="00D3219F" w:rsidRPr="00380313" w:rsidRDefault="00380313" w:rsidP="00D3309B">
            <w:pPr>
              <w:jc w:val="center"/>
              <w:rPr>
                <w:rFonts w:ascii="Arial" w:hAnsi="Arial" w:cs="Arial"/>
                <w:noProof/>
              </w:rPr>
            </w:pPr>
            <w:r w:rsidRPr="00380313">
              <w:rPr>
                <w:rFonts w:ascii="Arial" w:hAnsi="Arial" w:cs="Arial"/>
                <w:noProof/>
                <w:sz w:val="22"/>
                <w:szCs w:val="22"/>
              </w:rPr>
              <w:t>70</w:t>
            </w:r>
          </w:p>
        </w:tc>
        <w:tc>
          <w:tcPr>
            <w:tcW w:w="5349" w:type="dxa"/>
            <w:shd w:val="clear" w:color="auto" w:fill="auto"/>
            <w:noWrap/>
            <w:vAlign w:val="bottom"/>
            <w:hideMark/>
          </w:tcPr>
          <w:p w:rsidR="00D3219F" w:rsidRPr="00380313" w:rsidRDefault="00D3219F" w:rsidP="00C45F5F">
            <w:pPr>
              <w:jc w:val="both"/>
              <w:rPr>
                <w:rFonts w:ascii="Arial" w:hAnsi="Arial" w:cs="Arial"/>
                <w:noProof/>
                <w:color w:val="auto"/>
                <w:lang w:val="sr-Cyrl-CS"/>
              </w:rPr>
            </w:pPr>
          </w:p>
          <w:p w:rsidR="00D3219F" w:rsidRPr="00380313" w:rsidRDefault="00D3219F" w:rsidP="00C45F5F">
            <w:pPr>
              <w:jc w:val="both"/>
              <w:rPr>
                <w:rFonts w:ascii="Arial" w:hAnsi="Arial" w:cs="Arial"/>
                <w:noProof/>
                <w:color w:val="auto"/>
              </w:rPr>
            </w:pPr>
            <w:r w:rsidRPr="00380313">
              <w:rPr>
                <w:rFonts w:ascii="Arial" w:hAnsi="Arial" w:cs="Arial"/>
                <w:noProof/>
                <w:color w:val="auto"/>
                <w:sz w:val="22"/>
                <w:szCs w:val="22"/>
              </w:rPr>
              <w:t>Набавка материјала и израда слоја за пад као заштиту изолације д= 5-8цм. Слој за пад се ради од армирано цементне кошуљице, машинским путем.</w:t>
            </w:r>
          </w:p>
        </w:tc>
        <w:tc>
          <w:tcPr>
            <w:tcW w:w="1464" w:type="dxa"/>
            <w:gridSpan w:val="2"/>
            <w:shd w:val="clear" w:color="auto" w:fill="auto"/>
            <w:noWrap/>
            <w:vAlign w:val="center"/>
            <w:hideMark/>
          </w:tcPr>
          <w:p w:rsidR="00D3219F" w:rsidRPr="00380313" w:rsidRDefault="00D3219F" w:rsidP="00C45F5F">
            <w:pPr>
              <w:jc w:val="center"/>
              <w:rPr>
                <w:rFonts w:ascii="Arial" w:eastAsia="Times New Roman" w:hAnsi="Arial" w:cs="Arial"/>
                <w:noProof/>
                <w:color w:val="auto"/>
                <w:kern w:val="0"/>
                <w:lang w:eastAsia="en-US"/>
              </w:rPr>
            </w:pPr>
            <w:r w:rsidRPr="00380313">
              <w:rPr>
                <w:rFonts w:ascii="Arial" w:eastAsia="Times New Roman" w:hAnsi="Arial" w:cs="Arial"/>
                <w:noProof/>
                <w:color w:val="auto"/>
                <w:kern w:val="0"/>
                <w:sz w:val="22"/>
                <w:szCs w:val="22"/>
                <w:lang w:eastAsia="en-US"/>
              </w:rPr>
              <w:t>м2</w:t>
            </w:r>
          </w:p>
        </w:tc>
        <w:tc>
          <w:tcPr>
            <w:tcW w:w="1011" w:type="dxa"/>
            <w:gridSpan w:val="2"/>
            <w:shd w:val="clear" w:color="auto" w:fill="auto"/>
            <w:noWrap/>
            <w:vAlign w:val="center"/>
            <w:hideMark/>
          </w:tcPr>
          <w:p w:rsidR="00D3219F" w:rsidRPr="00380313" w:rsidRDefault="00D3219F" w:rsidP="00C45F5F">
            <w:pPr>
              <w:jc w:val="center"/>
              <w:rPr>
                <w:rFonts w:ascii="Arial" w:hAnsi="Arial" w:cs="Arial"/>
                <w:noProof/>
                <w:color w:val="auto"/>
                <w:lang w:val="sr-Cyrl-CS"/>
              </w:rPr>
            </w:pPr>
            <w:r w:rsidRPr="00380313">
              <w:rPr>
                <w:rFonts w:ascii="Arial" w:hAnsi="Arial" w:cs="Arial"/>
                <w:noProof/>
                <w:color w:val="auto"/>
                <w:sz w:val="22"/>
                <w:szCs w:val="22"/>
                <w:lang w:val="sr-Cyrl-CS"/>
              </w:rPr>
              <w:t>15</w:t>
            </w:r>
          </w:p>
        </w:tc>
        <w:tc>
          <w:tcPr>
            <w:tcW w:w="1217" w:type="dxa"/>
            <w:gridSpan w:val="2"/>
          </w:tcPr>
          <w:p w:rsidR="00D3219F" w:rsidRPr="00380313" w:rsidRDefault="00D3219F" w:rsidP="00D3309B">
            <w:pPr>
              <w:jc w:val="center"/>
              <w:rPr>
                <w:rFonts w:ascii="Arial" w:hAnsi="Arial" w:cs="Arial"/>
                <w:noProof/>
                <w:lang w:val="sr-Cyrl-CS"/>
              </w:rPr>
            </w:pPr>
          </w:p>
        </w:tc>
        <w:tc>
          <w:tcPr>
            <w:tcW w:w="1020" w:type="dxa"/>
          </w:tcPr>
          <w:p w:rsidR="00D3219F" w:rsidRPr="00380313" w:rsidRDefault="00D3219F" w:rsidP="00D3309B">
            <w:pPr>
              <w:jc w:val="center"/>
              <w:rPr>
                <w:rFonts w:ascii="Arial" w:hAnsi="Arial" w:cs="Arial"/>
                <w:noProof/>
                <w:lang w:val="sr-Cyrl-CS"/>
              </w:rPr>
            </w:pPr>
          </w:p>
        </w:tc>
      </w:tr>
      <w:tr w:rsidR="00D3219F" w:rsidRPr="00380313" w:rsidTr="000950AA">
        <w:trPr>
          <w:trHeight w:val="360"/>
          <w:jc w:val="center"/>
        </w:trPr>
        <w:tc>
          <w:tcPr>
            <w:tcW w:w="951" w:type="dxa"/>
            <w:shd w:val="clear" w:color="auto" w:fill="auto"/>
            <w:noWrap/>
            <w:vAlign w:val="center"/>
            <w:hideMark/>
          </w:tcPr>
          <w:p w:rsidR="00D3219F" w:rsidRPr="00380313" w:rsidRDefault="00380313" w:rsidP="00D3309B">
            <w:pPr>
              <w:jc w:val="center"/>
              <w:rPr>
                <w:rFonts w:ascii="Arial" w:hAnsi="Arial" w:cs="Arial"/>
                <w:noProof/>
              </w:rPr>
            </w:pPr>
            <w:r w:rsidRPr="00380313">
              <w:rPr>
                <w:rFonts w:ascii="Arial" w:hAnsi="Arial" w:cs="Arial"/>
                <w:noProof/>
                <w:sz w:val="22"/>
                <w:szCs w:val="22"/>
              </w:rPr>
              <w:t>71</w:t>
            </w:r>
          </w:p>
        </w:tc>
        <w:tc>
          <w:tcPr>
            <w:tcW w:w="5349" w:type="dxa"/>
            <w:shd w:val="clear" w:color="auto" w:fill="auto"/>
            <w:noWrap/>
            <w:vAlign w:val="bottom"/>
            <w:hideMark/>
          </w:tcPr>
          <w:p w:rsidR="00D3219F" w:rsidRPr="00380313" w:rsidRDefault="00D3219F" w:rsidP="00C45F5F">
            <w:pPr>
              <w:jc w:val="both"/>
              <w:rPr>
                <w:rFonts w:ascii="Arial" w:hAnsi="Arial" w:cs="Arial"/>
                <w:noProof/>
                <w:color w:val="auto"/>
                <w:lang w:val="sr-Cyrl-CS"/>
              </w:rPr>
            </w:pPr>
            <w:r w:rsidRPr="00380313">
              <w:rPr>
                <w:rFonts w:ascii="Arial" w:hAnsi="Arial" w:cs="Arial"/>
                <w:noProof/>
                <w:color w:val="auto"/>
                <w:sz w:val="22"/>
                <w:szCs w:val="22"/>
                <w:lang w:val="sr-Cyrl-CS"/>
              </w:rPr>
              <w:t>Набавка материјала и израда хидроизолације од мембрана за непроходне кровове типа Сика план 15гр дебљине 2мм или сличног квалитета. Испод мембране се постављ геотекстил типа 300гр/м2. Спојеви се раде варењем. У цену урачунати сав прибор, прелазе и лајсне и др.</w:t>
            </w:r>
          </w:p>
        </w:tc>
        <w:tc>
          <w:tcPr>
            <w:tcW w:w="1464" w:type="dxa"/>
            <w:gridSpan w:val="2"/>
            <w:shd w:val="clear" w:color="auto" w:fill="auto"/>
            <w:noWrap/>
            <w:vAlign w:val="center"/>
            <w:hideMark/>
          </w:tcPr>
          <w:p w:rsidR="00D3219F" w:rsidRPr="00380313" w:rsidRDefault="00D3219F" w:rsidP="00C45F5F">
            <w:pPr>
              <w:jc w:val="center"/>
              <w:rPr>
                <w:rFonts w:ascii="Arial" w:eastAsia="Times New Roman" w:hAnsi="Arial" w:cs="Arial"/>
                <w:noProof/>
                <w:color w:val="auto"/>
                <w:kern w:val="0"/>
                <w:lang w:eastAsia="en-US"/>
              </w:rPr>
            </w:pPr>
            <w:r w:rsidRPr="00380313">
              <w:rPr>
                <w:rFonts w:ascii="Arial" w:eastAsia="Times New Roman" w:hAnsi="Arial" w:cs="Arial"/>
                <w:noProof/>
                <w:color w:val="auto"/>
                <w:kern w:val="0"/>
                <w:sz w:val="22"/>
                <w:szCs w:val="22"/>
                <w:lang w:eastAsia="en-US"/>
              </w:rPr>
              <w:t>м2</w:t>
            </w:r>
          </w:p>
        </w:tc>
        <w:tc>
          <w:tcPr>
            <w:tcW w:w="1011" w:type="dxa"/>
            <w:gridSpan w:val="2"/>
            <w:shd w:val="clear" w:color="auto" w:fill="auto"/>
            <w:noWrap/>
            <w:vAlign w:val="center"/>
            <w:hideMark/>
          </w:tcPr>
          <w:p w:rsidR="00D3219F" w:rsidRPr="00380313" w:rsidRDefault="00D3219F" w:rsidP="00C45F5F">
            <w:pPr>
              <w:jc w:val="center"/>
              <w:rPr>
                <w:rFonts w:ascii="Arial" w:hAnsi="Arial" w:cs="Arial"/>
                <w:noProof/>
                <w:color w:val="auto"/>
                <w:lang w:val="sr-Cyrl-CS"/>
              </w:rPr>
            </w:pPr>
            <w:r w:rsidRPr="00380313">
              <w:rPr>
                <w:rFonts w:ascii="Arial" w:hAnsi="Arial" w:cs="Arial"/>
                <w:noProof/>
                <w:color w:val="auto"/>
                <w:sz w:val="22"/>
                <w:szCs w:val="22"/>
                <w:lang w:val="sr-Cyrl-CS"/>
              </w:rPr>
              <w:t>15</w:t>
            </w:r>
          </w:p>
        </w:tc>
        <w:tc>
          <w:tcPr>
            <w:tcW w:w="1217" w:type="dxa"/>
            <w:gridSpan w:val="2"/>
          </w:tcPr>
          <w:p w:rsidR="00D3219F" w:rsidRPr="00380313" w:rsidRDefault="00D3219F" w:rsidP="00D3309B">
            <w:pPr>
              <w:jc w:val="center"/>
              <w:rPr>
                <w:rFonts w:ascii="Arial" w:hAnsi="Arial" w:cs="Arial"/>
                <w:noProof/>
                <w:lang w:val="sr-Cyrl-CS"/>
              </w:rPr>
            </w:pPr>
          </w:p>
        </w:tc>
        <w:tc>
          <w:tcPr>
            <w:tcW w:w="1020" w:type="dxa"/>
          </w:tcPr>
          <w:p w:rsidR="00D3219F" w:rsidRPr="00380313" w:rsidRDefault="00D3219F" w:rsidP="00D3309B">
            <w:pPr>
              <w:jc w:val="center"/>
              <w:rPr>
                <w:rFonts w:ascii="Arial" w:hAnsi="Arial" w:cs="Arial"/>
                <w:noProof/>
                <w:lang w:val="sr-Cyrl-CS"/>
              </w:rPr>
            </w:pPr>
          </w:p>
        </w:tc>
      </w:tr>
      <w:tr w:rsidR="00D3219F" w:rsidRPr="00380313" w:rsidTr="000950AA">
        <w:trPr>
          <w:trHeight w:val="360"/>
          <w:jc w:val="center"/>
        </w:trPr>
        <w:tc>
          <w:tcPr>
            <w:tcW w:w="951" w:type="dxa"/>
            <w:shd w:val="clear" w:color="auto" w:fill="auto"/>
            <w:noWrap/>
            <w:vAlign w:val="center"/>
            <w:hideMark/>
          </w:tcPr>
          <w:p w:rsidR="00D3219F" w:rsidRPr="00380313" w:rsidRDefault="00380313" w:rsidP="00026F1B">
            <w:pPr>
              <w:jc w:val="center"/>
              <w:rPr>
                <w:rFonts w:ascii="Arial" w:hAnsi="Arial" w:cs="Arial"/>
                <w:noProof/>
              </w:rPr>
            </w:pPr>
            <w:r w:rsidRPr="00380313">
              <w:rPr>
                <w:rFonts w:ascii="Arial" w:hAnsi="Arial" w:cs="Arial"/>
                <w:noProof/>
                <w:sz w:val="22"/>
                <w:szCs w:val="22"/>
              </w:rPr>
              <w:t>72</w:t>
            </w:r>
          </w:p>
        </w:tc>
        <w:tc>
          <w:tcPr>
            <w:tcW w:w="5349" w:type="dxa"/>
            <w:shd w:val="clear" w:color="auto" w:fill="auto"/>
            <w:noWrap/>
            <w:vAlign w:val="bottom"/>
            <w:hideMark/>
          </w:tcPr>
          <w:p w:rsidR="00D3219F" w:rsidRPr="00380313" w:rsidRDefault="00D3219F" w:rsidP="00D3309B">
            <w:pPr>
              <w:jc w:val="both"/>
              <w:rPr>
                <w:rFonts w:ascii="Arial" w:hAnsi="Arial" w:cs="Arial"/>
                <w:noProof/>
                <w:lang w:val="sr-Cyrl-CS"/>
              </w:rPr>
            </w:pPr>
            <w:r w:rsidRPr="00380313">
              <w:rPr>
                <w:rFonts w:ascii="Arial" w:hAnsi="Arial" w:cs="Arial"/>
                <w:noProof/>
                <w:sz w:val="22"/>
                <w:szCs w:val="22"/>
                <w:lang w:val="sr-Cyrl-CS"/>
              </w:rPr>
              <w:t>Скидање свих слојева заштите хидроизолације са изношењем, утоваром, и одвозом на градску депонију.</w:t>
            </w:r>
          </w:p>
        </w:tc>
        <w:tc>
          <w:tcPr>
            <w:tcW w:w="1464" w:type="dxa"/>
            <w:gridSpan w:val="2"/>
            <w:shd w:val="clear" w:color="auto" w:fill="auto"/>
            <w:noWrap/>
            <w:vAlign w:val="center"/>
            <w:hideMark/>
          </w:tcPr>
          <w:p w:rsidR="00D3219F" w:rsidRPr="00380313" w:rsidRDefault="00D3219F" w:rsidP="00D3309B">
            <w:pPr>
              <w:jc w:val="center"/>
              <w:rPr>
                <w:rFonts w:ascii="Arial" w:hAnsi="Arial" w:cs="Arial"/>
              </w:rPr>
            </w:pPr>
            <w:r w:rsidRPr="00380313">
              <w:rPr>
                <w:rFonts w:ascii="Arial" w:eastAsia="Times New Roman" w:hAnsi="Arial" w:cs="Arial"/>
                <w:noProof/>
                <w:color w:val="auto"/>
                <w:kern w:val="0"/>
                <w:sz w:val="22"/>
                <w:szCs w:val="22"/>
                <w:lang w:eastAsia="en-US"/>
              </w:rPr>
              <w:t>m</w:t>
            </w:r>
            <w:r w:rsidRPr="00380313">
              <w:rPr>
                <w:rFonts w:ascii="Arial" w:eastAsia="Times New Roman" w:hAnsi="Arial" w:cs="Arial"/>
                <w:noProof/>
                <w:color w:val="auto"/>
                <w:kern w:val="0"/>
                <w:sz w:val="22"/>
                <w:szCs w:val="22"/>
                <w:vertAlign w:val="superscript"/>
                <w:lang w:eastAsia="en-US"/>
              </w:rPr>
              <w:t>2</w:t>
            </w:r>
          </w:p>
        </w:tc>
        <w:tc>
          <w:tcPr>
            <w:tcW w:w="1011" w:type="dxa"/>
            <w:gridSpan w:val="2"/>
            <w:shd w:val="clear" w:color="auto" w:fill="auto"/>
            <w:noWrap/>
            <w:vAlign w:val="center"/>
            <w:hideMark/>
          </w:tcPr>
          <w:p w:rsidR="00D3219F" w:rsidRPr="00380313" w:rsidRDefault="00D3219F" w:rsidP="00D3309B">
            <w:pPr>
              <w:jc w:val="center"/>
              <w:rPr>
                <w:rFonts w:ascii="Arial" w:hAnsi="Arial" w:cs="Arial"/>
                <w:noProof/>
                <w:lang w:val="sr-Cyrl-CS"/>
              </w:rPr>
            </w:pPr>
            <w:r w:rsidRPr="00380313">
              <w:rPr>
                <w:rFonts w:ascii="Arial" w:hAnsi="Arial" w:cs="Arial"/>
                <w:noProof/>
                <w:sz w:val="22"/>
                <w:szCs w:val="22"/>
                <w:lang w:val="sr-Cyrl-CS"/>
              </w:rPr>
              <w:t>60</w:t>
            </w:r>
          </w:p>
        </w:tc>
        <w:tc>
          <w:tcPr>
            <w:tcW w:w="1217" w:type="dxa"/>
            <w:gridSpan w:val="2"/>
          </w:tcPr>
          <w:p w:rsidR="00D3219F" w:rsidRPr="00380313" w:rsidRDefault="00D3219F" w:rsidP="00D3309B">
            <w:pPr>
              <w:jc w:val="center"/>
              <w:rPr>
                <w:rFonts w:ascii="Arial" w:hAnsi="Arial" w:cs="Arial"/>
                <w:noProof/>
                <w:lang w:val="sr-Cyrl-CS"/>
              </w:rPr>
            </w:pPr>
          </w:p>
        </w:tc>
        <w:tc>
          <w:tcPr>
            <w:tcW w:w="1020" w:type="dxa"/>
          </w:tcPr>
          <w:p w:rsidR="00D3219F" w:rsidRPr="00380313" w:rsidRDefault="00D3219F" w:rsidP="00D3309B">
            <w:pPr>
              <w:jc w:val="center"/>
              <w:rPr>
                <w:rFonts w:ascii="Arial" w:hAnsi="Arial" w:cs="Arial"/>
                <w:noProof/>
                <w:lang w:val="sr-Cyrl-CS"/>
              </w:rPr>
            </w:pPr>
          </w:p>
        </w:tc>
      </w:tr>
      <w:tr w:rsidR="00D3219F" w:rsidRPr="00380313" w:rsidTr="000950AA">
        <w:trPr>
          <w:trHeight w:val="360"/>
          <w:jc w:val="center"/>
        </w:trPr>
        <w:tc>
          <w:tcPr>
            <w:tcW w:w="951" w:type="dxa"/>
            <w:shd w:val="clear" w:color="auto" w:fill="auto"/>
            <w:noWrap/>
            <w:vAlign w:val="center"/>
            <w:hideMark/>
          </w:tcPr>
          <w:p w:rsidR="00D3219F" w:rsidRPr="00380313" w:rsidRDefault="00380313" w:rsidP="00026F1B">
            <w:pPr>
              <w:jc w:val="center"/>
              <w:rPr>
                <w:rFonts w:ascii="Arial" w:hAnsi="Arial" w:cs="Arial"/>
                <w:noProof/>
              </w:rPr>
            </w:pPr>
            <w:r w:rsidRPr="00380313">
              <w:rPr>
                <w:rFonts w:ascii="Arial" w:hAnsi="Arial" w:cs="Arial"/>
                <w:noProof/>
                <w:sz w:val="22"/>
                <w:szCs w:val="22"/>
              </w:rPr>
              <w:t>73</w:t>
            </w:r>
          </w:p>
        </w:tc>
        <w:tc>
          <w:tcPr>
            <w:tcW w:w="5349" w:type="dxa"/>
            <w:shd w:val="clear" w:color="auto" w:fill="auto"/>
            <w:noWrap/>
            <w:vAlign w:val="bottom"/>
            <w:hideMark/>
          </w:tcPr>
          <w:p w:rsidR="00D3219F" w:rsidRPr="00380313" w:rsidRDefault="00D3219F" w:rsidP="00D3309B">
            <w:pPr>
              <w:jc w:val="both"/>
              <w:rPr>
                <w:rFonts w:ascii="Arial" w:hAnsi="Arial" w:cs="Arial"/>
                <w:noProof/>
                <w:lang w:val="sr-Cyrl-CS"/>
              </w:rPr>
            </w:pPr>
            <w:r w:rsidRPr="00380313">
              <w:rPr>
                <w:rFonts w:ascii="Arial" w:hAnsi="Arial" w:cs="Arial"/>
                <w:noProof/>
                <w:sz w:val="22"/>
                <w:szCs w:val="22"/>
                <w:lang w:val="sr-Cyrl-CS"/>
              </w:rPr>
              <w:t xml:space="preserve">Одвоз шута са градилишта на депонију </w:t>
            </w:r>
          </w:p>
        </w:tc>
        <w:tc>
          <w:tcPr>
            <w:tcW w:w="1464" w:type="dxa"/>
            <w:gridSpan w:val="2"/>
            <w:shd w:val="clear" w:color="auto" w:fill="auto"/>
            <w:noWrap/>
            <w:vAlign w:val="center"/>
            <w:hideMark/>
          </w:tcPr>
          <w:p w:rsidR="00D3219F" w:rsidRPr="00380313" w:rsidRDefault="00D3219F" w:rsidP="00D3309B">
            <w:pPr>
              <w:jc w:val="center"/>
              <w:rPr>
                <w:rFonts w:ascii="Arial" w:hAnsi="Arial" w:cs="Arial"/>
                <w:noProof/>
                <w:lang w:val="sr-Cyrl-CS"/>
              </w:rPr>
            </w:pPr>
            <w:r w:rsidRPr="00380313">
              <w:rPr>
                <w:rFonts w:ascii="Arial" w:hAnsi="Arial" w:cs="Arial"/>
                <w:noProof/>
                <w:sz w:val="22"/>
                <w:szCs w:val="22"/>
                <w:lang w:val="sr-Cyrl-CS"/>
              </w:rPr>
              <w:t>тура</w:t>
            </w:r>
          </w:p>
        </w:tc>
        <w:tc>
          <w:tcPr>
            <w:tcW w:w="1011" w:type="dxa"/>
            <w:gridSpan w:val="2"/>
            <w:shd w:val="clear" w:color="auto" w:fill="auto"/>
            <w:noWrap/>
            <w:vAlign w:val="center"/>
            <w:hideMark/>
          </w:tcPr>
          <w:p w:rsidR="00D3219F" w:rsidRPr="00380313" w:rsidRDefault="00D3219F" w:rsidP="00D3309B">
            <w:pPr>
              <w:jc w:val="center"/>
              <w:rPr>
                <w:rFonts w:ascii="Arial" w:hAnsi="Arial" w:cs="Arial"/>
                <w:noProof/>
                <w:lang w:val="sr-Cyrl-CS"/>
              </w:rPr>
            </w:pPr>
            <w:r w:rsidRPr="00380313">
              <w:rPr>
                <w:rFonts w:ascii="Arial" w:hAnsi="Arial" w:cs="Arial"/>
                <w:noProof/>
                <w:sz w:val="22"/>
                <w:szCs w:val="22"/>
                <w:lang w:val="sr-Cyrl-CS"/>
              </w:rPr>
              <w:t>5</w:t>
            </w:r>
          </w:p>
        </w:tc>
        <w:tc>
          <w:tcPr>
            <w:tcW w:w="1217" w:type="dxa"/>
            <w:gridSpan w:val="2"/>
          </w:tcPr>
          <w:p w:rsidR="00D3219F" w:rsidRPr="00380313" w:rsidRDefault="00D3219F" w:rsidP="00D3309B">
            <w:pPr>
              <w:jc w:val="center"/>
              <w:rPr>
                <w:rFonts w:ascii="Arial" w:hAnsi="Arial" w:cs="Arial"/>
                <w:noProof/>
                <w:lang w:val="sr-Cyrl-CS"/>
              </w:rPr>
            </w:pPr>
          </w:p>
        </w:tc>
        <w:tc>
          <w:tcPr>
            <w:tcW w:w="1020" w:type="dxa"/>
          </w:tcPr>
          <w:p w:rsidR="00D3219F" w:rsidRPr="00380313" w:rsidRDefault="00D3219F" w:rsidP="00D3309B">
            <w:pPr>
              <w:jc w:val="center"/>
              <w:rPr>
                <w:rFonts w:ascii="Arial" w:hAnsi="Arial" w:cs="Arial"/>
                <w:noProof/>
                <w:lang w:val="sr-Cyrl-CS"/>
              </w:rPr>
            </w:pPr>
          </w:p>
        </w:tc>
      </w:tr>
      <w:tr w:rsidR="00D3219F" w:rsidRPr="00380313" w:rsidTr="000950AA">
        <w:trPr>
          <w:trHeight w:val="360"/>
          <w:jc w:val="center"/>
        </w:trPr>
        <w:tc>
          <w:tcPr>
            <w:tcW w:w="11012" w:type="dxa"/>
            <w:gridSpan w:val="9"/>
            <w:shd w:val="clear" w:color="auto" w:fill="auto"/>
            <w:noWrap/>
            <w:vAlign w:val="center"/>
            <w:hideMark/>
          </w:tcPr>
          <w:p w:rsidR="00D3219F" w:rsidRPr="00380313" w:rsidRDefault="00D3219F" w:rsidP="00D3309B">
            <w:pPr>
              <w:jc w:val="center"/>
              <w:rPr>
                <w:rFonts w:ascii="Arial" w:hAnsi="Arial" w:cs="Arial"/>
                <w:b/>
                <w:noProof/>
                <w:lang w:val="sr-Cyrl-CS"/>
              </w:rPr>
            </w:pPr>
            <w:r w:rsidRPr="00380313">
              <w:rPr>
                <w:rFonts w:ascii="Arial" w:hAnsi="Arial" w:cs="Arial"/>
                <w:b/>
                <w:noProof/>
                <w:sz w:val="22"/>
                <w:szCs w:val="22"/>
                <w:lang w:val="sr-Cyrl-CS"/>
              </w:rPr>
              <w:t>САНАЦИЈА ДОТРАЈАЛИХ ДЕЛОВА НА ИНСТАЛАЦИЈАМА ГРЕЈАЊА</w:t>
            </w:r>
          </w:p>
        </w:tc>
      </w:tr>
      <w:tr w:rsidR="00D3219F" w:rsidRPr="00380313" w:rsidTr="000950AA">
        <w:trPr>
          <w:trHeight w:val="360"/>
          <w:jc w:val="center"/>
        </w:trPr>
        <w:tc>
          <w:tcPr>
            <w:tcW w:w="951" w:type="dxa"/>
            <w:shd w:val="clear" w:color="auto" w:fill="auto"/>
            <w:noWrap/>
            <w:vAlign w:val="center"/>
            <w:hideMark/>
          </w:tcPr>
          <w:p w:rsidR="00D3219F" w:rsidRPr="00380313" w:rsidRDefault="00380313" w:rsidP="00D3309B">
            <w:pPr>
              <w:jc w:val="center"/>
              <w:rPr>
                <w:rFonts w:ascii="Arial" w:hAnsi="Arial" w:cs="Arial"/>
                <w:noProof/>
              </w:rPr>
            </w:pPr>
            <w:r w:rsidRPr="00380313">
              <w:rPr>
                <w:rFonts w:ascii="Arial" w:hAnsi="Arial" w:cs="Arial"/>
                <w:noProof/>
                <w:sz w:val="22"/>
                <w:szCs w:val="22"/>
              </w:rPr>
              <w:t>74</w:t>
            </w:r>
          </w:p>
        </w:tc>
        <w:tc>
          <w:tcPr>
            <w:tcW w:w="5349" w:type="dxa"/>
            <w:shd w:val="clear" w:color="auto" w:fill="auto"/>
            <w:noWrap/>
            <w:vAlign w:val="bottom"/>
            <w:hideMark/>
          </w:tcPr>
          <w:p w:rsidR="00D3219F" w:rsidRPr="00380313" w:rsidRDefault="00D3219F" w:rsidP="00D3309B">
            <w:pPr>
              <w:rPr>
                <w:rFonts w:ascii="Arial" w:hAnsi="Arial" w:cs="Arial"/>
                <w:noProof/>
                <w:lang w:val="sr-Cyrl-CS"/>
              </w:rPr>
            </w:pPr>
            <w:r w:rsidRPr="00380313">
              <w:rPr>
                <w:rFonts w:ascii="Arial" w:hAnsi="Arial" w:cs="Arial"/>
                <w:noProof/>
                <w:sz w:val="22"/>
                <w:szCs w:val="22"/>
                <w:lang w:val="sr-Cyrl-CS"/>
              </w:rPr>
              <w:t>Преправка веза на радијаторима по радијатору</w:t>
            </w:r>
          </w:p>
        </w:tc>
        <w:tc>
          <w:tcPr>
            <w:tcW w:w="1464" w:type="dxa"/>
            <w:gridSpan w:val="2"/>
            <w:shd w:val="clear" w:color="auto" w:fill="auto"/>
            <w:noWrap/>
            <w:vAlign w:val="center"/>
            <w:hideMark/>
          </w:tcPr>
          <w:p w:rsidR="00D3219F" w:rsidRPr="00380313" w:rsidRDefault="00D3219F" w:rsidP="00D3309B">
            <w:pPr>
              <w:jc w:val="center"/>
              <w:rPr>
                <w:rFonts w:ascii="Arial" w:hAnsi="Arial" w:cs="Arial"/>
                <w:noProof/>
                <w:lang w:val="sr-Cyrl-CS"/>
              </w:rPr>
            </w:pPr>
            <w:r w:rsidRPr="00380313">
              <w:rPr>
                <w:rFonts w:ascii="Arial" w:hAnsi="Arial" w:cs="Arial"/>
                <w:noProof/>
                <w:sz w:val="22"/>
                <w:szCs w:val="22"/>
                <w:lang w:val="sr-Cyrl-CS"/>
              </w:rPr>
              <w:t>ком</w:t>
            </w:r>
          </w:p>
        </w:tc>
        <w:tc>
          <w:tcPr>
            <w:tcW w:w="1011" w:type="dxa"/>
            <w:gridSpan w:val="2"/>
            <w:shd w:val="clear" w:color="auto" w:fill="auto"/>
            <w:noWrap/>
            <w:vAlign w:val="center"/>
            <w:hideMark/>
          </w:tcPr>
          <w:p w:rsidR="00D3219F" w:rsidRPr="00380313" w:rsidRDefault="00D3219F" w:rsidP="00D3309B">
            <w:pPr>
              <w:jc w:val="center"/>
              <w:rPr>
                <w:rFonts w:ascii="Arial" w:hAnsi="Arial" w:cs="Arial"/>
                <w:noProof/>
                <w:lang w:val="sr-Cyrl-CS"/>
              </w:rPr>
            </w:pPr>
            <w:r w:rsidRPr="00380313">
              <w:rPr>
                <w:rFonts w:ascii="Arial" w:hAnsi="Arial" w:cs="Arial"/>
                <w:noProof/>
                <w:sz w:val="22"/>
                <w:szCs w:val="22"/>
                <w:lang w:val="sr-Cyrl-CS"/>
              </w:rPr>
              <w:t>30</w:t>
            </w:r>
          </w:p>
        </w:tc>
        <w:tc>
          <w:tcPr>
            <w:tcW w:w="1217" w:type="dxa"/>
            <w:gridSpan w:val="2"/>
          </w:tcPr>
          <w:p w:rsidR="00D3219F" w:rsidRPr="00380313" w:rsidRDefault="00D3219F" w:rsidP="00D3309B">
            <w:pPr>
              <w:jc w:val="center"/>
              <w:rPr>
                <w:rFonts w:ascii="Arial" w:hAnsi="Arial" w:cs="Arial"/>
                <w:noProof/>
                <w:lang w:val="sr-Cyrl-CS"/>
              </w:rPr>
            </w:pPr>
          </w:p>
        </w:tc>
        <w:tc>
          <w:tcPr>
            <w:tcW w:w="1020" w:type="dxa"/>
          </w:tcPr>
          <w:p w:rsidR="00D3219F" w:rsidRPr="00380313" w:rsidRDefault="00D3219F" w:rsidP="00D3309B">
            <w:pPr>
              <w:jc w:val="center"/>
              <w:rPr>
                <w:rFonts w:ascii="Arial" w:hAnsi="Arial" w:cs="Arial"/>
                <w:noProof/>
                <w:lang w:val="sr-Cyrl-CS"/>
              </w:rPr>
            </w:pPr>
          </w:p>
        </w:tc>
      </w:tr>
      <w:tr w:rsidR="00D3219F" w:rsidRPr="00380313" w:rsidTr="000950AA">
        <w:trPr>
          <w:trHeight w:val="375"/>
          <w:jc w:val="center"/>
        </w:trPr>
        <w:tc>
          <w:tcPr>
            <w:tcW w:w="951" w:type="dxa"/>
            <w:shd w:val="clear" w:color="auto" w:fill="auto"/>
            <w:noWrap/>
            <w:vAlign w:val="center"/>
            <w:hideMark/>
          </w:tcPr>
          <w:p w:rsidR="00D3219F" w:rsidRPr="00380313" w:rsidRDefault="00380313" w:rsidP="00026F1B">
            <w:pPr>
              <w:jc w:val="center"/>
              <w:rPr>
                <w:rFonts w:ascii="Arial" w:hAnsi="Arial" w:cs="Arial"/>
                <w:noProof/>
              </w:rPr>
            </w:pPr>
            <w:r w:rsidRPr="00380313">
              <w:rPr>
                <w:rFonts w:ascii="Arial" w:hAnsi="Arial" w:cs="Arial"/>
                <w:noProof/>
                <w:sz w:val="22"/>
                <w:szCs w:val="22"/>
              </w:rPr>
              <w:t>75</w:t>
            </w:r>
          </w:p>
        </w:tc>
        <w:tc>
          <w:tcPr>
            <w:tcW w:w="5349" w:type="dxa"/>
            <w:shd w:val="clear" w:color="auto" w:fill="auto"/>
            <w:noWrap/>
            <w:vAlign w:val="bottom"/>
            <w:hideMark/>
          </w:tcPr>
          <w:p w:rsidR="00D3219F" w:rsidRPr="00380313" w:rsidRDefault="00D3219F" w:rsidP="00D3309B">
            <w:pPr>
              <w:rPr>
                <w:rFonts w:ascii="Arial" w:hAnsi="Arial" w:cs="Arial"/>
                <w:noProof/>
                <w:lang w:val="sr-Cyrl-CS"/>
              </w:rPr>
            </w:pPr>
            <w:r w:rsidRPr="00380313">
              <w:rPr>
                <w:rFonts w:ascii="Arial" w:hAnsi="Arial" w:cs="Arial"/>
                <w:noProof/>
                <w:sz w:val="22"/>
                <w:szCs w:val="22"/>
                <w:lang w:val="sr-Cyrl-CS"/>
              </w:rPr>
              <w:t>Набавка и монтажа радијаторских вентила са преправком веза , по радијатору</w:t>
            </w:r>
          </w:p>
        </w:tc>
        <w:tc>
          <w:tcPr>
            <w:tcW w:w="1464" w:type="dxa"/>
            <w:gridSpan w:val="2"/>
            <w:shd w:val="clear" w:color="auto" w:fill="auto"/>
            <w:noWrap/>
            <w:vAlign w:val="center"/>
            <w:hideMark/>
          </w:tcPr>
          <w:p w:rsidR="00D3219F" w:rsidRPr="00380313" w:rsidRDefault="00D3219F" w:rsidP="00D3309B">
            <w:pPr>
              <w:jc w:val="center"/>
              <w:rPr>
                <w:rFonts w:ascii="Arial" w:hAnsi="Arial" w:cs="Arial"/>
                <w:noProof/>
                <w:lang w:val="sr-Cyrl-CS"/>
              </w:rPr>
            </w:pPr>
            <w:r w:rsidRPr="00380313">
              <w:rPr>
                <w:rFonts w:ascii="Arial" w:hAnsi="Arial" w:cs="Arial"/>
                <w:noProof/>
                <w:sz w:val="22"/>
                <w:szCs w:val="22"/>
                <w:lang w:val="sr-Cyrl-CS"/>
              </w:rPr>
              <w:t>ком</w:t>
            </w:r>
          </w:p>
        </w:tc>
        <w:tc>
          <w:tcPr>
            <w:tcW w:w="1011" w:type="dxa"/>
            <w:gridSpan w:val="2"/>
            <w:shd w:val="clear" w:color="auto" w:fill="auto"/>
            <w:noWrap/>
            <w:vAlign w:val="center"/>
            <w:hideMark/>
          </w:tcPr>
          <w:p w:rsidR="00D3219F" w:rsidRPr="00380313" w:rsidRDefault="00D3219F" w:rsidP="00D3309B">
            <w:pPr>
              <w:jc w:val="center"/>
              <w:rPr>
                <w:rFonts w:ascii="Arial" w:hAnsi="Arial" w:cs="Arial"/>
                <w:noProof/>
                <w:lang w:val="sr-Cyrl-CS"/>
              </w:rPr>
            </w:pPr>
            <w:r w:rsidRPr="00380313">
              <w:rPr>
                <w:rFonts w:ascii="Arial" w:hAnsi="Arial" w:cs="Arial"/>
                <w:noProof/>
                <w:sz w:val="22"/>
                <w:szCs w:val="22"/>
                <w:lang w:val="sr-Cyrl-CS"/>
              </w:rPr>
              <w:t>20</w:t>
            </w:r>
          </w:p>
        </w:tc>
        <w:tc>
          <w:tcPr>
            <w:tcW w:w="1217" w:type="dxa"/>
            <w:gridSpan w:val="2"/>
          </w:tcPr>
          <w:p w:rsidR="00D3219F" w:rsidRPr="00380313" w:rsidRDefault="00D3219F" w:rsidP="00D3309B">
            <w:pPr>
              <w:jc w:val="center"/>
              <w:rPr>
                <w:rFonts w:ascii="Arial" w:hAnsi="Arial" w:cs="Arial"/>
                <w:noProof/>
                <w:lang w:val="sr-Cyrl-CS"/>
              </w:rPr>
            </w:pPr>
          </w:p>
        </w:tc>
        <w:tc>
          <w:tcPr>
            <w:tcW w:w="1020" w:type="dxa"/>
          </w:tcPr>
          <w:p w:rsidR="00D3219F" w:rsidRPr="00380313" w:rsidRDefault="00D3219F" w:rsidP="00D3309B">
            <w:pPr>
              <w:jc w:val="center"/>
              <w:rPr>
                <w:rFonts w:ascii="Arial" w:hAnsi="Arial" w:cs="Arial"/>
                <w:noProof/>
                <w:lang w:val="sr-Cyrl-CS"/>
              </w:rPr>
            </w:pPr>
          </w:p>
        </w:tc>
      </w:tr>
      <w:tr w:rsidR="00D3219F" w:rsidRPr="00380313" w:rsidTr="000950AA">
        <w:trPr>
          <w:trHeight w:val="360"/>
          <w:jc w:val="center"/>
        </w:trPr>
        <w:tc>
          <w:tcPr>
            <w:tcW w:w="951" w:type="dxa"/>
            <w:shd w:val="clear" w:color="auto" w:fill="auto"/>
            <w:noWrap/>
            <w:vAlign w:val="center"/>
            <w:hideMark/>
          </w:tcPr>
          <w:p w:rsidR="00D3219F" w:rsidRPr="00380313" w:rsidRDefault="00380313" w:rsidP="00026F1B">
            <w:pPr>
              <w:jc w:val="center"/>
              <w:rPr>
                <w:rFonts w:ascii="Arial" w:hAnsi="Arial" w:cs="Arial"/>
                <w:noProof/>
              </w:rPr>
            </w:pPr>
            <w:r w:rsidRPr="00380313">
              <w:rPr>
                <w:rFonts w:ascii="Arial" w:hAnsi="Arial" w:cs="Arial"/>
                <w:noProof/>
                <w:sz w:val="22"/>
                <w:szCs w:val="22"/>
              </w:rPr>
              <w:t>76</w:t>
            </w:r>
          </w:p>
        </w:tc>
        <w:tc>
          <w:tcPr>
            <w:tcW w:w="5349" w:type="dxa"/>
            <w:shd w:val="clear" w:color="auto" w:fill="auto"/>
            <w:noWrap/>
            <w:vAlign w:val="bottom"/>
            <w:hideMark/>
          </w:tcPr>
          <w:p w:rsidR="00D3219F" w:rsidRPr="00380313" w:rsidRDefault="00D3219F" w:rsidP="00D3309B">
            <w:pPr>
              <w:rPr>
                <w:rFonts w:ascii="Arial" w:hAnsi="Arial" w:cs="Arial"/>
                <w:noProof/>
                <w:lang w:val="sr-Cyrl-CS"/>
              </w:rPr>
            </w:pPr>
            <w:r w:rsidRPr="00380313">
              <w:rPr>
                <w:rFonts w:ascii="Arial" w:hAnsi="Arial" w:cs="Arial"/>
                <w:noProof/>
                <w:sz w:val="22"/>
                <w:szCs w:val="22"/>
                <w:lang w:val="sr-Cyrl-CS"/>
              </w:rPr>
              <w:t>Испирање радијатора ( 15 ребара) са заменом два вентила и два навијка од 3/4</w:t>
            </w:r>
          </w:p>
        </w:tc>
        <w:tc>
          <w:tcPr>
            <w:tcW w:w="1464" w:type="dxa"/>
            <w:gridSpan w:val="2"/>
            <w:shd w:val="clear" w:color="auto" w:fill="auto"/>
            <w:noWrap/>
            <w:vAlign w:val="center"/>
            <w:hideMark/>
          </w:tcPr>
          <w:p w:rsidR="00D3219F" w:rsidRPr="00380313" w:rsidRDefault="00D3219F" w:rsidP="00D3309B">
            <w:pPr>
              <w:jc w:val="center"/>
              <w:rPr>
                <w:rFonts w:ascii="Arial" w:hAnsi="Arial" w:cs="Arial"/>
                <w:noProof/>
                <w:lang w:val="sr-Cyrl-CS"/>
              </w:rPr>
            </w:pPr>
            <w:r w:rsidRPr="00380313">
              <w:rPr>
                <w:rFonts w:ascii="Arial" w:hAnsi="Arial" w:cs="Arial"/>
                <w:noProof/>
                <w:sz w:val="22"/>
                <w:szCs w:val="22"/>
                <w:lang w:val="sr-Cyrl-CS"/>
              </w:rPr>
              <w:t>ком</w:t>
            </w:r>
          </w:p>
        </w:tc>
        <w:tc>
          <w:tcPr>
            <w:tcW w:w="1011" w:type="dxa"/>
            <w:gridSpan w:val="2"/>
            <w:shd w:val="clear" w:color="auto" w:fill="auto"/>
            <w:noWrap/>
            <w:vAlign w:val="center"/>
            <w:hideMark/>
          </w:tcPr>
          <w:p w:rsidR="00D3219F" w:rsidRPr="00380313" w:rsidRDefault="00D3219F" w:rsidP="00D3309B">
            <w:pPr>
              <w:jc w:val="center"/>
              <w:rPr>
                <w:rFonts w:ascii="Arial" w:hAnsi="Arial" w:cs="Arial"/>
                <w:noProof/>
                <w:lang w:val="sr-Cyrl-CS"/>
              </w:rPr>
            </w:pPr>
            <w:r w:rsidRPr="00380313">
              <w:rPr>
                <w:rFonts w:ascii="Arial" w:hAnsi="Arial" w:cs="Arial"/>
                <w:noProof/>
                <w:sz w:val="22"/>
                <w:szCs w:val="22"/>
                <w:lang w:val="sr-Cyrl-CS"/>
              </w:rPr>
              <w:t>5</w:t>
            </w:r>
          </w:p>
        </w:tc>
        <w:tc>
          <w:tcPr>
            <w:tcW w:w="1217" w:type="dxa"/>
            <w:gridSpan w:val="2"/>
          </w:tcPr>
          <w:p w:rsidR="00D3219F" w:rsidRPr="00380313" w:rsidRDefault="00D3219F" w:rsidP="00D3309B">
            <w:pPr>
              <w:jc w:val="center"/>
              <w:rPr>
                <w:rFonts w:ascii="Arial" w:hAnsi="Arial" w:cs="Arial"/>
                <w:noProof/>
                <w:lang w:val="sr-Cyrl-CS"/>
              </w:rPr>
            </w:pPr>
          </w:p>
        </w:tc>
        <w:tc>
          <w:tcPr>
            <w:tcW w:w="1020" w:type="dxa"/>
          </w:tcPr>
          <w:p w:rsidR="00D3219F" w:rsidRPr="00380313" w:rsidRDefault="00D3219F" w:rsidP="00D3309B">
            <w:pPr>
              <w:jc w:val="center"/>
              <w:rPr>
                <w:rFonts w:ascii="Arial" w:hAnsi="Arial" w:cs="Arial"/>
                <w:noProof/>
                <w:lang w:val="sr-Cyrl-CS"/>
              </w:rPr>
            </w:pPr>
          </w:p>
        </w:tc>
      </w:tr>
      <w:tr w:rsidR="00D3219F" w:rsidRPr="00380313" w:rsidTr="000950AA">
        <w:trPr>
          <w:trHeight w:val="360"/>
          <w:jc w:val="center"/>
        </w:trPr>
        <w:tc>
          <w:tcPr>
            <w:tcW w:w="951" w:type="dxa"/>
            <w:shd w:val="clear" w:color="auto" w:fill="auto"/>
            <w:noWrap/>
            <w:vAlign w:val="center"/>
            <w:hideMark/>
          </w:tcPr>
          <w:p w:rsidR="00D3219F" w:rsidRPr="00380313" w:rsidRDefault="00380313" w:rsidP="00026F1B">
            <w:pPr>
              <w:jc w:val="center"/>
              <w:rPr>
                <w:rFonts w:ascii="Arial" w:hAnsi="Arial" w:cs="Arial"/>
                <w:noProof/>
              </w:rPr>
            </w:pPr>
            <w:r w:rsidRPr="00380313">
              <w:rPr>
                <w:rFonts w:ascii="Arial" w:hAnsi="Arial" w:cs="Arial"/>
                <w:noProof/>
                <w:sz w:val="22"/>
                <w:szCs w:val="22"/>
              </w:rPr>
              <w:t>77</w:t>
            </w:r>
          </w:p>
        </w:tc>
        <w:tc>
          <w:tcPr>
            <w:tcW w:w="5349" w:type="dxa"/>
            <w:shd w:val="clear" w:color="auto" w:fill="auto"/>
            <w:noWrap/>
            <w:vAlign w:val="bottom"/>
            <w:hideMark/>
          </w:tcPr>
          <w:p w:rsidR="00D3219F" w:rsidRPr="00380313" w:rsidRDefault="00D3219F" w:rsidP="00D3309B">
            <w:pPr>
              <w:rPr>
                <w:rFonts w:ascii="Arial" w:hAnsi="Arial" w:cs="Arial"/>
                <w:noProof/>
                <w:lang w:val="sr-Cyrl-CS"/>
              </w:rPr>
            </w:pPr>
            <w:r w:rsidRPr="00380313">
              <w:rPr>
                <w:rFonts w:ascii="Arial" w:hAnsi="Arial" w:cs="Arial"/>
                <w:noProof/>
                <w:sz w:val="22"/>
                <w:szCs w:val="22"/>
                <w:lang w:val="sr-Cyrl-CS"/>
              </w:rPr>
              <w:t xml:space="preserve">Набавка и монтажа радијатора од </w:t>
            </w:r>
            <w:r w:rsidRPr="00380313">
              <w:rPr>
                <w:rFonts w:ascii="Arial" w:hAnsi="Arial" w:cs="Arial"/>
                <w:noProof/>
                <w:sz w:val="22"/>
                <w:szCs w:val="22"/>
              </w:rPr>
              <w:t>h</w:t>
            </w:r>
            <w:r w:rsidRPr="00380313">
              <w:rPr>
                <w:rFonts w:ascii="Arial" w:hAnsi="Arial" w:cs="Arial"/>
                <w:noProof/>
                <w:sz w:val="22"/>
                <w:szCs w:val="22"/>
                <w:lang w:val="sr-Cyrl-CS"/>
              </w:rPr>
              <w:t xml:space="preserve"> 680 са 15 ребара и комплетном опремом (вентили, чепови и др) , по радијатору</w:t>
            </w:r>
          </w:p>
        </w:tc>
        <w:tc>
          <w:tcPr>
            <w:tcW w:w="1464" w:type="dxa"/>
            <w:gridSpan w:val="2"/>
            <w:shd w:val="clear" w:color="auto" w:fill="auto"/>
            <w:noWrap/>
            <w:vAlign w:val="center"/>
            <w:hideMark/>
          </w:tcPr>
          <w:p w:rsidR="00D3219F" w:rsidRPr="00380313" w:rsidRDefault="00D3219F" w:rsidP="00D3309B">
            <w:pPr>
              <w:jc w:val="center"/>
              <w:rPr>
                <w:rFonts w:ascii="Arial" w:hAnsi="Arial" w:cs="Arial"/>
                <w:noProof/>
                <w:lang w:val="sr-Cyrl-CS"/>
              </w:rPr>
            </w:pPr>
            <w:r w:rsidRPr="00380313">
              <w:rPr>
                <w:rFonts w:ascii="Arial" w:hAnsi="Arial" w:cs="Arial"/>
                <w:noProof/>
                <w:sz w:val="22"/>
                <w:szCs w:val="22"/>
                <w:lang w:val="sr-Cyrl-CS"/>
              </w:rPr>
              <w:t>ком</w:t>
            </w:r>
          </w:p>
        </w:tc>
        <w:tc>
          <w:tcPr>
            <w:tcW w:w="1011" w:type="dxa"/>
            <w:gridSpan w:val="2"/>
            <w:shd w:val="clear" w:color="auto" w:fill="auto"/>
            <w:noWrap/>
            <w:vAlign w:val="center"/>
            <w:hideMark/>
          </w:tcPr>
          <w:p w:rsidR="00D3219F" w:rsidRPr="00380313" w:rsidRDefault="00D3219F" w:rsidP="00D3309B">
            <w:pPr>
              <w:jc w:val="center"/>
              <w:rPr>
                <w:rFonts w:ascii="Arial" w:hAnsi="Arial" w:cs="Arial"/>
                <w:noProof/>
                <w:lang w:val="sr-Cyrl-CS"/>
              </w:rPr>
            </w:pPr>
            <w:r w:rsidRPr="00380313">
              <w:rPr>
                <w:rFonts w:ascii="Arial" w:hAnsi="Arial" w:cs="Arial"/>
                <w:noProof/>
                <w:sz w:val="22"/>
                <w:szCs w:val="22"/>
                <w:lang w:val="sr-Cyrl-CS"/>
              </w:rPr>
              <w:t>2</w:t>
            </w:r>
          </w:p>
        </w:tc>
        <w:tc>
          <w:tcPr>
            <w:tcW w:w="1217" w:type="dxa"/>
            <w:gridSpan w:val="2"/>
          </w:tcPr>
          <w:p w:rsidR="00D3219F" w:rsidRPr="00380313" w:rsidRDefault="00D3219F" w:rsidP="00D3309B">
            <w:pPr>
              <w:jc w:val="center"/>
              <w:rPr>
                <w:rFonts w:ascii="Arial" w:hAnsi="Arial" w:cs="Arial"/>
                <w:noProof/>
                <w:lang w:val="sr-Cyrl-CS"/>
              </w:rPr>
            </w:pPr>
          </w:p>
        </w:tc>
        <w:tc>
          <w:tcPr>
            <w:tcW w:w="1020" w:type="dxa"/>
          </w:tcPr>
          <w:p w:rsidR="00D3219F" w:rsidRPr="00380313" w:rsidRDefault="00D3219F" w:rsidP="00D3309B">
            <w:pPr>
              <w:jc w:val="center"/>
              <w:rPr>
                <w:rFonts w:ascii="Arial" w:hAnsi="Arial" w:cs="Arial"/>
                <w:noProof/>
                <w:lang w:val="sr-Cyrl-CS"/>
              </w:rPr>
            </w:pPr>
          </w:p>
        </w:tc>
      </w:tr>
      <w:tr w:rsidR="00D3219F" w:rsidRPr="00380313" w:rsidTr="000950AA">
        <w:trPr>
          <w:trHeight w:val="360"/>
          <w:jc w:val="center"/>
        </w:trPr>
        <w:tc>
          <w:tcPr>
            <w:tcW w:w="951" w:type="dxa"/>
            <w:shd w:val="clear" w:color="auto" w:fill="auto"/>
            <w:noWrap/>
            <w:vAlign w:val="center"/>
            <w:hideMark/>
          </w:tcPr>
          <w:p w:rsidR="00D3219F" w:rsidRPr="00380313" w:rsidRDefault="00380313" w:rsidP="00026F1B">
            <w:pPr>
              <w:jc w:val="center"/>
              <w:rPr>
                <w:rFonts w:ascii="Arial" w:hAnsi="Arial" w:cs="Arial"/>
                <w:noProof/>
              </w:rPr>
            </w:pPr>
            <w:r w:rsidRPr="00380313">
              <w:rPr>
                <w:rFonts w:ascii="Arial" w:hAnsi="Arial" w:cs="Arial"/>
                <w:noProof/>
                <w:sz w:val="22"/>
                <w:szCs w:val="22"/>
              </w:rPr>
              <w:t>78</w:t>
            </w:r>
          </w:p>
        </w:tc>
        <w:tc>
          <w:tcPr>
            <w:tcW w:w="5349" w:type="dxa"/>
            <w:shd w:val="clear" w:color="auto" w:fill="auto"/>
            <w:noWrap/>
            <w:vAlign w:val="bottom"/>
            <w:hideMark/>
          </w:tcPr>
          <w:p w:rsidR="00D3219F" w:rsidRPr="00380313" w:rsidRDefault="00D3219F" w:rsidP="00D3309B">
            <w:pPr>
              <w:rPr>
                <w:rFonts w:ascii="Arial" w:hAnsi="Arial" w:cs="Arial"/>
                <w:noProof/>
                <w:lang w:val="sr-Cyrl-CS"/>
              </w:rPr>
            </w:pPr>
            <w:r w:rsidRPr="00380313">
              <w:rPr>
                <w:rFonts w:ascii="Arial" w:hAnsi="Arial" w:cs="Arial"/>
                <w:noProof/>
                <w:sz w:val="22"/>
                <w:szCs w:val="22"/>
                <w:lang w:val="sr-Cyrl-CS"/>
              </w:rPr>
              <w:t>Пражњење и пуњење мреже</w:t>
            </w:r>
          </w:p>
        </w:tc>
        <w:tc>
          <w:tcPr>
            <w:tcW w:w="1464" w:type="dxa"/>
            <w:gridSpan w:val="2"/>
            <w:shd w:val="clear" w:color="auto" w:fill="auto"/>
            <w:noWrap/>
            <w:vAlign w:val="center"/>
            <w:hideMark/>
          </w:tcPr>
          <w:p w:rsidR="00D3219F" w:rsidRPr="00380313" w:rsidRDefault="00D3219F" w:rsidP="00D3309B">
            <w:pPr>
              <w:jc w:val="center"/>
              <w:rPr>
                <w:rFonts w:ascii="Arial" w:hAnsi="Arial" w:cs="Arial"/>
                <w:noProof/>
              </w:rPr>
            </w:pPr>
            <w:r w:rsidRPr="00380313">
              <w:rPr>
                <w:rFonts w:ascii="Arial" w:hAnsi="Arial" w:cs="Arial"/>
                <w:noProof/>
                <w:sz w:val="22"/>
                <w:szCs w:val="22"/>
              </w:rPr>
              <w:t>пауш.</w:t>
            </w:r>
          </w:p>
        </w:tc>
        <w:tc>
          <w:tcPr>
            <w:tcW w:w="1011" w:type="dxa"/>
            <w:gridSpan w:val="2"/>
            <w:shd w:val="clear" w:color="auto" w:fill="auto"/>
            <w:noWrap/>
            <w:vAlign w:val="center"/>
            <w:hideMark/>
          </w:tcPr>
          <w:p w:rsidR="00D3219F" w:rsidRPr="00380313" w:rsidRDefault="00D3219F" w:rsidP="00D3309B">
            <w:pPr>
              <w:jc w:val="center"/>
              <w:rPr>
                <w:rFonts w:ascii="Arial" w:hAnsi="Arial" w:cs="Arial"/>
                <w:noProof/>
                <w:lang w:val="sr-Cyrl-CS"/>
              </w:rPr>
            </w:pPr>
            <w:r w:rsidRPr="00380313">
              <w:rPr>
                <w:rFonts w:ascii="Arial" w:hAnsi="Arial" w:cs="Arial"/>
                <w:noProof/>
                <w:sz w:val="22"/>
                <w:szCs w:val="22"/>
                <w:lang w:val="sr-Cyrl-CS"/>
              </w:rPr>
              <w:t>1</w:t>
            </w:r>
          </w:p>
        </w:tc>
        <w:tc>
          <w:tcPr>
            <w:tcW w:w="1217" w:type="dxa"/>
            <w:gridSpan w:val="2"/>
          </w:tcPr>
          <w:p w:rsidR="00D3219F" w:rsidRPr="00380313" w:rsidRDefault="00D3219F" w:rsidP="00D3309B">
            <w:pPr>
              <w:jc w:val="center"/>
              <w:rPr>
                <w:rFonts w:ascii="Arial" w:hAnsi="Arial" w:cs="Arial"/>
                <w:noProof/>
                <w:lang w:val="sr-Cyrl-CS"/>
              </w:rPr>
            </w:pPr>
          </w:p>
        </w:tc>
        <w:tc>
          <w:tcPr>
            <w:tcW w:w="1020" w:type="dxa"/>
          </w:tcPr>
          <w:p w:rsidR="00D3219F" w:rsidRPr="00380313" w:rsidRDefault="00D3219F" w:rsidP="00D3309B">
            <w:pPr>
              <w:jc w:val="center"/>
              <w:rPr>
                <w:rFonts w:ascii="Arial" w:hAnsi="Arial" w:cs="Arial"/>
                <w:noProof/>
                <w:lang w:val="sr-Cyrl-CS"/>
              </w:rPr>
            </w:pPr>
          </w:p>
        </w:tc>
      </w:tr>
      <w:tr w:rsidR="00D3219F" w:rsidRPr="00380313" w:rsidTr="000950AA">
        <w:trPr>
          <w:trHeight w:val="360"/>
          <w:jc w:val="center"/>
        </w:trPr>
        <w:tc>
          <w:tcPr>
            <w:tcW w:w="11012" w:type="dxa"/>
            <w:gridSpan w:val="9"/>
            <w:shd w:val="clear" w:color="auto" w:fill="auto"/>
            <w:noWrap/>
            <w:vAlign w:val="center"/>
            <w:hideMark/>
          </w:tcPr>
          <w:p w:rsidR="00D3219F" w:rsidRPr="00380313" w:rsidRDefault="00D3219F" w:rsidP="00D3309B">
            <w:pPr>
              <w:jc w:val="center"/>
              <w:rPr>
                <w:rFonts w:ascii="Arial" w:hAnsi="Arial" w:cs="Arial"/>
                <w:b/>
                <w:noProof/>
                <w:lang w:val="sr-Cyrl-CS"/>
              </w:rPr>
            </w:pPr>
            <w:r w:rsidRPr="00380313">
              <w:rPr>
                <w:rFonts w:ascii="Arial" w:hAnsi="Arial" w:cs="Arial"/>
                <w:b/>
                <w:noProof/>
                <w:sz w:val="22"/>
                <w:szCs w:val="22"/>
                <w:lang w:val="sr-Cyrl-CS"/>
              </w:rPr>
              <w:t>РОЛЕТНАРСКИ РАДОВИ</w:t>
            </w:r>
          </w:p>
        </w:tc>
      </w:tr>
      <w:tr w:rsidR="00D3219F" w:rsidRPr="00380313" w:rsidTr="000950AA">
        <w:trPr>
          <w:trHeight w:val="360"/>
          <w:jc w:val="center"/>
        </w:trPr>
        <w:tc>
          <w:tcPr>
            <w:tcW w:w="951" w:type="dxa"/>
            <w:shd w:val="clear" w:color="auto" w:fill="auto"/>
            <w:noWrap/>
            <w:vAlign w:val="center"/>
            <w:hideMark/>
          </w:tcPr>
          <w:p w:rsidR="00D3219F" w:rsidRPr="00380313" w:rsidRDefault="00380313" w:rsidP="00D3309B">
            <w:pPr>
              <w:jc w:val="center"/>
              <w:rPr>
                <w:rFonts w:ascii="Arial" w:hAnsi="Arial" w:cs="Arial"/>
                <w:noProof/>
              </w:rPr>
            </w:pPr>
            <w:r w:rsidRPr="00380313">
              <w:rPr>
                <w:rFonts w:ascii="Arial" w:hAnsi="Arial" w:cs="Arial"/>
                <w:noProof/>
                <w:sz w:val="22"/>
                <w:szCs w:val="22"/>
              </w:rPr>
              <w:t>79</w:t>
            </w:r>
          </w:p>
        </w:tc>
        <w:tc>
          <w:tcPr>
            <w:tcW w:w="5349" w:type="dxa"/>
            <w:shd w:val="clear" w:color="auto" w:fill="auto"/>
            <w:noWrap/>
            <w:vAlign w:val="bottom"/>
            <w:hideMark/>
          </w:tcPr>
          <w:p w:rsidR="00D3219F" w:rsidRPr="00380313" w:rsidRDefault="00D3219F" w:rsidP="00D3309B">
            <w:pPr>
              <w:jc w:val="both"/>
              <w:rPr>
                <w:rFonts w:ascii="Arial" w:hAnsi="Arial" w:cs="Arial"/>
                <w:noProof/>
                <w:color w:val="auto"/>
                <w:lang w:val="sr-Cyrl-CS"/>
              </w:rPr>
            </w:pPr>
            <w:r w:rsidRPr="00380313">
              <w:rPr>
                <w:rFonts w:ascii="Arial" w:hAnsi="Arial" w:cs="Arial"/>
                <w:noProof/>
                <w:color w:val="auto"/>
                <w:sz w:val="22"/>
                <w:szCs w:val="22"/>
                <w:lang w:val="sr-Cyrl-CS"/>
              </w:rPr>
              <w:t>Израда и монтажа венецијанера од Алуминијумских површинских ламела ширине 25</w:t>
            </w:r>
            <w:r w:rsidRPr="00380313">
              <w:rPr>
                <w:rFonts w:ascii="Arial" w:hAnsi="Arial" w:cs="Arial"/>
                <w:noProof/>
                <w:color w:val="auto"/>
                <w:sz w:val="22"/>
                <w:szCs w:val="22"/>
              </w:rPr>
              <w:t xml:space="preserve"> mm</w:t>
            </w:r>
            <w:r w:rsidRPr="00380313">
              <w:rPr>
                <w:rFonts w:ascii="Arial" w:hAnsi="Arial" w:cs="Arial"/>
                <w:noProof/>
                <w:color w:val="auto"/>
                <w:sz w:val="22"/>
                <w:szCs w:val="22"/>
                <w:lang w:val="sr-Cyrl-CS"/>
              </w:rPr>
              <w:t>. Венецијанер мора да буде отпоран и постојан на утицај сунчеве светлости као и топлоте (да се не деформише а боје постојане)</w:t>
            </w:r>
          </w:p>
        </w:tc>
        <w:tc>
          <w:tcPr>
            <w:tcW w:w="1464" w:type="dxa"/>
            <w:gridSpan w:val="2"/>
            <w:shd w:val="clear" w:color="auto" w:fill="auto"/>
            <w:noWrap/>
            <w:vAlign w:val="center"/>
            <w:hideMark/>
          </w:tcPr>
          <w:p w:rsidR="00D3219F" w:rsidRPr="00380313" w:rsidRDefault="00D3219F" w:rsidP="00D3309B">
            <w:pPr>
              <w:jc w:val="center"/>
              <w:rPr>
                <w:rFonts w:ascii="Arial" w:hAnsi="Arial" w:cs="Arial"/>
                <w:color w:val="auto"/>
              </w:rPr>
            </w:pPr>
            <w:r w:rsidRPr="00380313">
              <w:rPr>
                <w:rFonts w:ascii="Arial" w:eastAsia="Times New Roman" w:hAnsi="Arial" w:cs="Arial"/>
                <w:noProof/>
                <w:color w:val="auto"/>
                <w:kern w:val="0"/>
                <w:sz w:val="22"/>
                <w:szCs w:val="22"/>
                <w:lang w:eastAsia="en-US"/>
              </w:rPr>
              <w:t>m</w:t>
            </w:r>
            <w:r w:rsidRPr="00380313">
              <w:rPr>
                <w:rFonts w:ascii="Arial" w:eastAsia="Times New Roman" w:hAnsi="Arial" w:cs="Arial"/>
                <w:noProof/>
                <w:color w:val="auto"/>
                <w:kern w:val="0"/>
                <w:sz w:val="22"/>
                <w:szCs w:val="22"/>
                <w:vertAlign w:val="superscript"/>
                <w:lang w:eastAsia="en-US"/>
              </w:rPr>
              <w:t>2</w:t>
            </w:r>
          </w:p>
        </w:tc>
        <w:tc>
          <w:tcPr>
            <w:tcW w:w="1011" w:type="dxa"/>
            <w:gridSpan w:val="2"/>
            <w:shd w:val="clear" w:color="auto" w:fill="auto"/>
            <w:noWrap/>
            <w:vAlign w:val="center"/>
            <w:hideMark/>
          </w:tcPr>
          <w:p w:rsidR="00D3219F" w:rsidRPr="00380313" w:rsidRDefault="00C45F5F" w:rsidP="00D3309B">
            <w:pPr>
              <w:jc w:val="center"/>
              <w:rPr>
                <w:rFonts w:ascii="Arial" w:hAnsi="Arial" w:cs="Arial"/>
                <w:noProof/>
                <w:color w:val="auto"/>
                <w:lang w:val="sr-Cyrl-CS"/>
              </w:rPr>
            </w:pPr>
            <w:r w:rsidRPr="00380313">
              <w:rPr>
                <w:rFonts w:ascii="Arial" w:hAnsi="Arial" w:cs="Arial"/>
                <w:noProof/>
                <w:color w:val="auto"/>
                <w:sz w:val="22"/>
                <w:szCs w:val="22"/>
                <w:lang w:val="sr-Cyrl-CS"/>
              </w:rPr>
              <w:t>1</w:t>
            </w:r>
            <w:r w:rsidR="00D3219F" w:rsidRPr="00380313">
              <w:rPr>
                <w:rFonts w:ascii="Arial" w:hAnsi="Arial" w:cs="Arial"/>
                <w:noProof/>
                <w:color w:val="auto"/>
                <w:sz w:val="22"/>
                <w:szCs w:val="22"/>
                <w:lang w:val="sr-Cyrl-CS"/>
              </w:rPr>
              <w:t>0</w:t>
            </w:r>
          </w:p>
        </w:tc>
        <w:tc>
          <w:tcPr>
            <w:tcW w:w="1217" w:type="dxa"/>
            <w:gridSpan w:val="2"/>
          </w:tcPr>
          <w:p w:rsidR="00D3219F" w:rsidRPr="00380313" w:rsidRDefault="00D3219F" w:rsidP="00D3309B">
            <w:pPr>
              <w:jc w:val="center"/>
              <w:rPr>
                <w:rFonts w:ascii="Arial" w:hAnsi="Arial" w:cs="Arial"/>
                <w:noProof/>
                <w:lang w:val="sr-Cyrl-CS"/>
              </w:rPr>
            </w:pPr>
          </w:p>
        </w:tc>
        <w:tc>
          <w:tcPr>
            <w:tcW w:w="1020" w:type="dxa"/>
          </w:tcPr>
          <w:p w:rsidR="00D3219F" w:rsidRPr="00380313" w:rsidRDefault="00D3219F" w:rsidP="00D3309B">
            <w:pPr>
              <w:jc w:val="center"/>
              <w:rPr>
                <w:rFonts w:ascii="Arial" w:hAnsi="Arial" w:cs="Arial"/>
                <w:noProof/>
                <w:lang w:val="sr-Cyrl-CS"/>
              </w:rPr>
            </w:pPr>
          </w:p>
        </w:tc>
      </w:tr>
      <w:tr w:rsidR="00D3219F" w:rsidRPr="00380313" w:rsidTr="000950AA">
        <w:trPr>
          <w:trHeight w:val="360"/>
          <w:jc w:val="center"/>
        </w:trPr>
        <w:tc>
          <w:tcPr>
            <w:tcW w:w="951" w:type="dxa"/>
            <w:shd w:val="clear" w:color="auto" w:fill="auto"/>
            <w:noWrap/>
            <w:vAlign w:val="center"/>
            <w:hideMark/>
          </w:tcPr>
          <w:p w:rsidR="00D3219F" w:rsidRPr="00380313" w:rsidRDefault="00380313" w:rsidP="00D3309B">
            <w:pPr>
              <w:jc w:val="center"/>
              <w:rPr>
                <w:rFonts w:ascii="Arial" w:hAnsi="Arial" w:cs="Arial"/>
                <w:noProof/>
              </w:rPr>
            </w:pPr>
            <w:r w:rsidRPr="00380313">
              <w:rPr>
                <w:rFonts w:ascii="Arial" w:hAnsi="Arial" w:cs="Arial"/>
                <w:noProof/>
                <w:sz w:val="22"/>
                <w:szCs w:val="22"/>
              </w:rPr>
              <w:lastRenderedPageBreak/>
              <w:t>80</w:t>
            </w:r>
          </w:p>
        </w:tc>
        <w:tc>
          <w:tcPr>
            <w:tcW w:w="5349" w:type="dxa"/>
            <w:shd w:val="clear" w:color="auto" w:fill="auto"/>
            <w:noWrap/>
            <w:vAlign w:val="bottom"/>
            <w:hideMark/>
          </w:tcPr>
          <w:p w:rsidR="00D3219F" w:rsidRPr="00380313" w:rsidRDefault="00D3219F" w:rsidP="00D3309B">
            <w:pPr>
              <w:jc w:val="both"/>
              <w:rPr>
                <w:rFonts w:ascii="Arial" w:hAnsi="Arial" w:cs="Arial"/>
                <w:noProof/>
                <w:color w:val="auto"/>
                <w:lang w:val="sr-Cyrl-CS"/>
              </w:rPr>
            </w:pPr>
            <w:r w:rsidRPr="00380313">
              <w:rPr>
                <w:rFonts w:ascii="Arial" w:hAnsi="Arial" w:cs="Arial"/>
                <w:noProof/>
                <w:color w:val="auto"/>
                <w:sz w:val="22"/>
                <w:szCs w:val="22"/>
                <w:lang w:val="sr-Cyrl-CS"/>
              </w:rPr>
              <w:t>Израда и монтажа ролетни од Ал застора пуњеног пур пеном и бочно чеповано. Вођице ролетне у дим. 55x22</w:t>
            </w:r>
            <w:r w:rsidRPr="00380313">
              <w:rPr>
                <w:rFonts w:ascii="Arial" w:hAnsi="Arial" w:cs="Arial"/>
                <w:noProof/>
                <w:color w:val="auto"/>
                <w:sz w:val="22"/>
                <w:szCs w:val="22"/>
              </w:rPr>
              <w:t xml:space="preserve"> mm</w:t>
            </w:r>
            <w:r w:rsidRPr="00380313">
              <w:rPr>
                <w:rFonts w:ascii="Arial" w:hAnsi="Arial" w:cs="Arial"/>
                <w:noProof/>
                <w:color w:val="auto"/>
                <w:sz w:val="22"/>
                <w:szCs w:val="22"/>
                <w:lang w:val="sr-Cyrl-CS"/>
              </w:rPr>
              <w:t xml:space="preserve"> и имају дупли ред четкица. Кутија ролетне је од поцинкованог обострано пластифицираног лима са ливеним </w:t>
            </w:r>
            <w:r w:rsidRPr="00380313">
              <w:rPr>
                <w:rFonts w:ascii="Arial" w:hAnsi="Arial" w:cs="Arial"/>
                <w:noProof/>
                <w:color w:val="auto"/>
                <w:sz w:val="22"/>
                <w:szCs w:val="22"/>
              </w:rPr>
              <w:t>Al</w:t>
            </w:r>
            <w:r w:rsidRPr="00380313">
              <w:rPr>
                <w:rFonts w:ascii="Arial" w:hAnsi="Arial" w:cs="Arial"/>
                <w:noProof/>
                <w:color w:val="auto"/>
                <w:sz w:val="22"/>
                <w:szCs w:val="22"/>
                <w:lang w:val="sr-Cyrl-CS"/>
              </w:rPr>
              <w:t xml:space="preserve"> бочним страницама и поцинкованом шестоугаоном оклагијом са уграђеним металним лежајевима. Ролетне опремити механизмом за подизање и спуштање са фиксним рамом без прегиба.</w:t>
            </w:r>
          </w:p>
        </w:tc>
        <w:tc>
          <w:tcPr>
            <w:tcW w:w="1464" w:type="dxa"/>
            <w:gridSpan w:val="2"/>
            <w:shd w:val="clear" w:color="auto" w:fill="auto"/>
            <w:noWrap/>
            <w:vAlign w:val="center"/>
            <w:hideMark/>
          </w:tcPr>
          <w:p w:rsidR="00D3219F" w:rsidRPr="00380313" w:rsidRDefault="00D3219F" w:rsidP="00D3309B">
            <w:pPr>
              <w:jc w:val="center"/>
              <w:rPr>
                <w:rFonts w:ascii="Arial" w:hAnsi="Arial" w:cs="Arial"/>
                <w:color w:val="auto"/>
              </w:rPr>
            </w:pPr>
            <w:r w:rsidRPr="00380313">
              <w:rPr>
                <w:rFonts w:ascii="Arial" w:eastAsia="Times New Roman" w:hAnsi="Arial" w:cs="Arial"/>
                <w:noProof/>
                <w:color w:val="auto"/>
                <w:kern w:val="0"/>
                <w:sz w:val="22"/>
                <w:szCs w:val="22"/>
                <w:lang w:eastAsia="en-US"/>
              </w:rPr>
              <w:t>m</w:t>
            </w:r>
            <w:r w:rsidRPr="00380313">
              <w:rPr>
                <w:rFonts w:ascii="Arial" w:eastAsia="Times New Roman" w:hAnsi="Arial" w:cs="Arial"/>
                <w:noProof/>
                <w:color w:val="auto"/>
                <w:kern w:val="0"/>
                <w:sz w:val="22"/>
                <w:szCs w:val="22"/>
                <w:vertAlign w:val="superscript"/>
                <w:lang w:eastAsia="en-US"/>
              </w:rPr>
              <w:t>2</w:t>
            </w:r>
          </w:p>
        </w:tc>
        <w:tc>
          <w:tcPr>
            <w:tcW w:w="1011" w:type="dxa"/>
            <w:gridSpan w:val="2"/>
            <w:shd w:val="clear" w:color="auto" w:fill="auto"/>
            <w:noWrap/>
            <w:vAlign w:val="center"/>
            <w:hideMark/>
          </w:tcPr>
          <w:p w:rsidR="00D3219F" w:rsidRPr="00380313" w:rsidRDefault="00D3219F" w:rsidP="00D3309B">
            <w:pPr>
              <w:jc w:val="center"/>
              <w:rPr>
                <w:rFonts w:ascii="Arial" w:hAnsi="Arial" w:cs="Arial"/>
                <w:noProof/>
                <w:color w:val="auto"/>
                <w:lang w:val="sr-Cyrl-CS"/>
              </w:rPr>
            </w:pPr>
            <w:r w:rsidRPr="00380313">
              <w:rPr>
                <w:rFonts w:ascii="Arial" w:hAnsi="Arial" w:cs="Arial"/>
                <w:noProof/>
                <w:color w:val="auto"/>
                <w:sz w:val="22"/>
                <w:szCs w:val="22"/>
                <w:lang w:val="sr-Cyrl-CS"/>
              </w:rPr>
              <w:t>1</w:t>
            </w:r>
            <w:r w:rsidR="00C45F5F" w:rsidRPr="00380313">
              <w:rPr>
                <w:rFonts w:ascii="Arial" w:hAnsi="Arial" w:cs="Arial"/>
                <w:noProof/>
                <w:color w:val="auto"/>
                <w:sz w:val="22"/>
                <w:szCs w:val="22"/>
                <w:lang w:val="sr-Cyrl-CS"/>
              </w:rPr>
              <w:t>5</w:t>
            </w:r>
          </w:p>
        </w:tc>
        <w:tc>
          <w:tcPr>
            <w:tcW w:w="1217" w:type="dxa"/>
            <w:gridSpan w:val="2"/>
          </w:tcPr>
          <w:p w:rsidR="00D3219F" w:rsidRPr="00380313" w:rsidRDefault="00D3219F" w:rsidP="00D3309B">
            <w:pPr>
              <w:jc w:val="center"/>
              <w:rPr>
                <w:rFonts w:ascii="Arial" w:hAnsi="Arial" w:cs="Arial"/>
                <w:noProof/>
                <w:lang w:val="sr-Cyrl-CS"/>
              </w:rPr>
            </w:pPr>
          </w:p>
        </w:tc>
        <w:tc>
          <w:tcPr>
            <w:tcW w:w="1020" w:type="dxa"/>
          </w:tcPr>
          <w:p w:rsidR="00D3219F" w:rsidRPr="00380313" w:rsidRDefault="00D3219F" w:rsidP="00D3309B">
            <w:pPr>
              <w:jc w:val="center"/>
              <w:rPr>
                <w:rFonts w:ascii="Arial" w:hAnsi="Arial" w:cs="Arial"/>
                <w:noProof/>
                <w:lang w:val="sr-Cyrl-CS"/>
              </w:rPr>
            </w:pPr>
          </w:p>
        </w:tc>
      </w:tr>
      <w:tr w:rsidR="00D3219F" w:rsidRPr="00380313" w:rsidTr="000950AA">
        <w:trPr>
          <w:trHeight w:val="360"/>
          <w:jc w:val="center"/>
        </w:trPr>
        <w:tc>
          <w:tcPr>
            <w:tcW w:w="951" w:type="dxa"/>
            <w:shd w:val="clear" w:color="auto" w:fill="auto"/>
            <w:noWrap/>
            <w:vAlign w:val="center"/>
            <w:hideMark/>
          </w:tcPr>
          <w:p w:rsidR="00D3219F" w:rsidRPr="00380313" w:rsidRDefault="00D3219F" w:rsidP="00380313">
            <w:pPr>
              <w:jc w:val="center"/>
              <w:rPr>
                <w:rFonts w:ascii="Arial" w:hAnsi="Arial" w:cs="Arial"/>
                <w:noProof/>
              </w:rPr>
            </w:pPr>
            <w:r w:rsidRPr="00380313">
              <w:rPr>
                <w:rFonts w:ascii="Arial" w:hAnsi="Arial" w:cs="Arial"/>
                <w:noProof/>
                <w:sz w:val="22"/>
                <w:szCs w:val="22"/>
                <w:lang w:val="sr-Cyrl-CS"/>
              </w:rPr>
              <w:t>8</w:t>
            </w:r>
            <w:r w:rsidR="00380313" w:rsidRPr="00380313">
              <w:rPr>
                <w:rFonts w:ascii="Arial" w:hAnsi="Arial" w:cs="Arial"/>
                <w:noProof/>
                <w:sz w:val="22"/>
                <w:szCs w:val="22"/>
              </w:rPr>
              <w:t>1</w:t>
            </w:r>
          </w:p>
        </w:tc>
        <w:tc>
          <w:tcPr>
            <w:tcW w:w="5349" w:type="dxa"/>
            <w:shd w:val="clear" w:color="auto" w:fill="auto"/>
            <w:noWrap/>
            <w:vAlign w:val="bottom"/>
            <w:hideMark/>
          </w:tcPr>
          <w:p w:rsidR="00D3219F" w:rsidRPr="00380313" w:rsidRDefault="00D3219F" w:rsidP="00D3309B">
            <w:pPr>
              <w:jc w:val="both"/>
              <w:rPr>
                <w:rFonts w:ascii="Arial" w:hAnsi="Arial" w:cs="Arial"/>
                <w:noProof/>
                <w:color w:val="auto"/>
                <w:lang w:val="sr-Cyrl-CS"/>
              </w:rPr>
            </w:pPr>
            <w:r w:rsidRPr="00380313">
              <w:rPr>
                <w:rFonts w:ascii="Arial" w:hAnsi="Arial" w:cs="Arial"/>
                <w:noProof/>
                <w:color w:val="auto"/>
                <w:sz w:val="22"/>
                <w:szCs w:val="22"/>
                <w:lang w:val="sr-Cyrl-CS"/>
              </w:rPr>
              <w:t xml:space="preserve">Израда и монтажа ролетни од </w:t>
            </w:r>
            <w:r w:rsidRPr="00380313">
              <w:rPr>
                <w:rFonts w:ascii="Arial" w:hAnsi="Arial" w:cs="Arial"/>
                <w:noProof/>
                <w:color w:val="auto"/>
                <w:sz w:val="22"/>
                <w:szCs w:val="22"/>
              </w:rPr>
              <w:t>PVC</w:t>
            </w:r>
            <w:r w:rsidRPr="00380313">
              <w:rPr>
                <w:rFonts w:ascii="Arial" w:hAnsi="Arial" w:cs="Arial"/>
                <w:noProof/>
                <w:color w:val="auto"/>
                <w:sz w:val="22"/>
                <w:szCs w:val="22"/>
                <w:lang w:val="sr-Cyrl-CS"/>
              </w:rPr>
              <w:t xml:space="preserve"> профила, вођице од </w:t>
            </w:r>
            <w:r w:rsidRPr="00380313">
              <w:rPr>
                <w:rFonts w:ascii="Arial" w:hAnsi="Arial" w:cs="Arial"/>
                <w:noProof/>
                <w:color w:val="auto"/>
                <w:sz w:val="22"/>
                <w:szCs w:val="22"/>
              </w:rPr>
              <w:t>PVC</w:t>
            </w:r>
            <w:r w:rsidRPr="00380313">
              <w:rPr>
                <w:rFonts w:ascii="Arial" w:hAnsi="Arial" w:cs="Arial"/>
                <w:noProof/>
                <w:color w:val="auto"/>
                <w:sz w:val="22"/>
                <w:szCs w:val="22"/>
                <w:lang w:val="sr-Cyrl-CS"/>
              </w:rPr>
              <w:t xml:space="preserve"> материјала са убаченим четкицама. Кутија у коју се пакује ролетна је од поцинкованог обострано пластифицираног лима. Оклагија на коју се намотава ролетна мора да има уграђене кугличне лежајеве на крајевима ради лакшег руковања. Ролетне опремити механизмом за подизање и спуштање са фиксним рамом без прегиба.</w:t>
            </w:r>
          </w:p>
        </w:tc>
        <w:tc>
          <w:tcPr>
            <w:tcW w:w="1464" w:type="dxa"/>
            <w:gridSpan w:val="2"/>
            <w:shd w:val="clear" w:color="auto" w:fill="auto"/>
            <w:noWrap/>
            <w:vAlign w:val="center"/>
            <w:hideMark/>
          </w:tcPr>
          <w:p w:rsidR="00D3219F" w:rsidRPr="00380313" w:rsidRDefault="00D3219F" w:rsidP="00D3309B">
            <w:pPr>
              <w:jc w:val="center"/>
              <w:rPr>
                <w:rFonts w:ascii="Arial" w:hAnsi="Arial" w:cs="Arial"/>
                <w:color w:val="auto"/>
              </w:rPr>
            </w:pPr>
            <w:r w:rsidRPr="00380313">
              <w:rPr>
                <w:rFonts w:ascii="Arial" w:eastAsia="Times New Roman" w:hAnsi="Arial" w:cs="Arial"/>
                <w:noProof/>
                <w:color w:val="auto"/>
                <w:kern w:val="0"/>
                <w:sz w:val="22"/>
                <w:szCs w:val="22"/>
                <w:lang w:eastAsia="en-US"/>
              </w:rPr>
              <w:t>m</w:t>
            </w:r>
            <w:r w:rsidRPr="00380313">
              <w:rPr>
                <w:rFonts w:ascii="Arial" w:eastAsia="Times New Roman" w:hAnsi="Arial" w:cs="Arial"/>
                <w:noProof/>
                <w:color w:val="auto"/>
                <w:kern w:val="0"/>
                <w:sz w:val="22"/>
                <w:szCs w:val="22"/>
                <w:vertAlign w:val="superscript"/>
                <w:lang w:eastAsia="en-US"/>
              </w:rPr>
              <w:t>2</w:t>
            </w:r>
          </w:p>
        </w:tc>
        <w:tc>
          <w:tcPr>
            <w:tcW w:w="1011" w:type="dxa"/>
            <w:gridSpan w:val="2"/>
            <w:shd w:val="clear" w:color="auto" w:fill="auto"/>
            <w:noWrap/>
            <w:vAlign w:val="center"/>
            <w:hideMark/>
          </w:tcPr>
          <w:p w:rsidR="00D3219F" w:rsidRPr="00380313" w:rsidRDefault="00D3219F" w:rsidP="00D3309B">
            <w:pPr>
              <w:jc w:val="center"/>
              <w:rPr>
                <w:rFonts w:ascii="Arial" w:hAnsi="Arial" w:cs="Arial"/>
                <w:noProof/>
                <w:color w:val="auto"/>
                <w:lang w:val="sr-Cyrl-CS"/>
              </w:rPr>
            </w:pPr>
            <w:r w:rsidRPr="00380313">
              <w:rPr>
                <w:rFonts w:ascii="Arial" w:hAnsi="Arial" w:cs="Arial"/>
                <w:noProof/>
                <w:color w:val="auto"/>
                <w:sz w:val="22"/>
                <w:szCs w:val="22"/>
                <w:lang w:val="sr-Cyrl-CS"/>
              </w:rPr>
              <w:t>1</w:t>
            </w:r>
            <w:r w:rsidR="00C45F5F" w:rsidRPr="00380313">
              <w:rPr>
                <w:rFonts w:ascii="Arial" w:hAnsi="Arial" w:cs="Arial"/>
                <w:noProof/>
                <w:color w:val="auto"/>
                <w:sz w:val="22"/>
                <w:szCs w:val="22"/>
                <w:lang w:val="sr-Cyrl-CS"/>
              </w:rPr>
              <w:t>0</w:t>
            </w:r>
          </w:p>
        </w:tc>
        <w:tc>
          <w:tcPr>
            <w:tcW w:w="1217" w:type="dxa"/>
            <w:gridSpan w:val="2"/>
          </w:tcPr>
          <w:p w:rsidR="00D3219F" w:rsidRPr="00380313" w:rsidRDefault="00D3219F" w:rsidP="00D3309B">
            <w:pPr>
              <w:jc w:val="center"/>
              <w:rPr>
                <w:rFonts w:ascii="Arial" w:hAnsi="Arial" w:cs="Arial"/>
                <w:noProof/>
                <w:lang w:val="sr-Cyrl-CS"/>
              </w:rPr>
            </w:pPr>
          </w:p>
        </w:tc>
        <w:tc>
          <w:tcPr>
            <w:tcW w:w="1020" w:type="dxa"/>
          </w:tcPr>
          <w:p w:rsidR="00D3219F" w:rsidRPr="00380313" w:rsidRDefault="00D3219F" w:rsidP="00D3309B">
            <w:pPr>
              <w:jc w:val="center"/>
              <w:rPr>
                <w:rFonts w:ascii="Arial" w:hAnsi="Arial" w:cs="Arial"/>
                <w:noProof/>
                <w:lang w:val="sr-Cyrl-CS"/>
              </w:rPr>
            </w:pPr>
          </w:p>
        </w:tc>
      </w:tr>
      <w:tr w:rsidR="00D3219F" w:rsidRPr="00380313" w:rsidTr="000950AA">
        <w:trPr>
          <w:trHeight w:val="360"/>
          <w:jc w:val="center"/>
        </w:trPr>
        <w:tc>
          <w:tcPr>
            <w:tcW w:w="951" w:type="dxa"/>
            <w:shd w:val="clear" w:color="auto" w:fill="auto"/>
            <w:noWrap/>
            <w:vAlign w:val="center"/>
            <w:hideMark/>
          </w:tcPr>
          <w:p w:rsidR="00D3219F" w:rsidRPr="00380313" w:rsidRDefault="00D3219F" w:rsidP="00380313">
            <w:pPr>
              <w:jc w:val="center"/>
              <w:rPr>
                <w:rFonts w:ascii="Arial" w:hAnsi="Arial" w:cs="Arial"/>
                <w:noProof/>
              </w:rPr>
            </w:pPr>
            <w:r w:rsidRPr="00380313">
              <w:rPr>
                <w:rFonts w:ascii="Arial" w:hAnsi="Arial" w:cs="Arial"/>
                <w:noProof/>
                <w:sz w:val="22"/>
                <w:szCs w:val="22"/>
                <w:lang w:val="sr-Cyrl-CS"/>
              </w:rPr>
              <w:t>8</w:t>
            </w:r>
            <w:r w:rsidR="00380313" w:rsidRPr="00380313">
              <w:rPr>
                <w:rFonts w:ascii="Arial" w:hAnsi="Arial" w:cs="Arial"/>
                <w:noProof/>
                <w:sz w:val="22"/>
                <w:szCs w:val="22"/>
              </w:rPr>
              <w:t>2</w:t>
            </w:r>
          </w:p>
        </w:tc>
        <w:tc>
          <w:tcPr>
            <w:tcW w:w="5349" w:type="dxa"/>
            <w:shd w:val="clear" w:color="auto" w:fill="auto"/>
            <w:noWrap/>
            <w:vAlign w:val="bottom"/>
            <w:hideMark/>
          </w:tcPr>
          <w:p w:rsidR="00D3219F" w:rsidRPr="00380313" w:rsidRDefault="00D3219F" w:rsidP="00D3309B">
            <w:pPr>
              <w:jc w:val="both"/>
              <w:rPr>
                <w:rFonts w:ascii="Arial" w:hAnsi="Arial" w:cs="Arial"/>
                <w:noProof/>
                <w:lang w:val="sr-Cyrl-CS"/>
              </w:rPr>
            </w:pPr>
            <w:r w:rsidRPr="00380313">
              <w:rPr>
                <w:rFonts w:ascii="Arial" w:hAnsi="Arial" w:cs="Arial"/>
                <w:noProof/>
                <w:sz w:val="22"/>
                <w:szCs w:val="22"/>
                <w:lang w:val="sr-Cyrl-CS"/>
              </w:rPr>
              <w:t xml:space="preserve">Израда и монтажа роло комарника по мери. Обрачун по </w:t>
            </w:r>
            <w:r w:rsidRPr="00380313">
              <w:rPr>
                <w:rFonts w:ascii="Arial" w:hAnsi="Arial" w:cs="Arial"/>
                <w:noProof/>
                <w:sz w:val="22"/>
                <w:szCs w:val="22"/>
              </w:rPr>
              <w:t>m</w:t>
            </w:r>
            <w:r w:rsidRPr="00380313">
              <w:rPr>
                <w:rFonts w:ascii="Arial" w:hAnsi="Arial" w:cs="Arial"/>
                <w:noProof/>
                <w:sz w:val="22"/>
                <w:szCs w:val="22"/>
                <w:vertAlign w:val="superscript"/>
              </w:rPr>
              <w:t>2</w:t>
            </w:r>
            <w:r w:rsidRPr="00380313">
              <w:rPr>
                <w:rFonts w:ascii="Arial" w:hAnsi="Arial" w:cs="Arial"/>
                <w:noProof/>
                <w:sz w:val="22"/>
                <w:szCs w:val="22"/>
                <w:lang w:val="sr-Cyrl-CS"/>
              </w:rPr>
              <w:t>.</w:t>
            </w:r>
          </w:p>
        </w:tc>
        <w:tc>
          <w:tcPr>
            <w:tcW w:w="1464" w:type="dxa"/>
            <w:gridSpan w:val="2"/>
            <w:shd w:val="clear" w:color="auto" w:fill="auto"/>
            <w:noWrap/>
            <w:vAlign w:val="center"/>
            <w:hideMark/>
          </w:tcPr>
          <w:p w:rsidR="00D3219F" w:rsidRPr="00380313" w:rsidRDefault="00D3219F" w:rsidP="00D3309B">
            <w:pPr>
              <w:jc w:val="center"/>
              <w:rPr>
                <w:rFonts w:ascii="Arial" w:hAnsi="Arial" w:cs="Arial"/>
              </w:rPr>
            </w:pPr>
            <w:r w:rsidRPr="00380313">
              <w:rPr>
                <w:rFonts w:ascii="Arial" w:eastAsia="Times New Roman" w:hAnsi="Arial" w:cs="Arial"/>
                <w:noProof/>
                <w:color w:val="auto"/>
                <w:kern w:val="0"/>
                <w:sz w:val="22"/>
                <w:szCs w:val="22"/>
                <w:lang w:eastAsia="en-US"/>
              </w:rPr>
              <w:t>m</w:t>
            </w:r>
            <w:r w:rsidRPr="00380313">
              <w:rPr>
                <w:rFonts w:ascii="Arial" w:eastAsia="Times New Roman" w:hAnsi="Arial" w:cs="Arial"/>
                <w:noProof/>
                <w:color w:val="auto"/>
                <w:kern w:val="0"/>
                <w:sz w:val="22"/>
                <w:szCs w:val="22"/>
                <w:vertAlign w:val="superscript"/>
                <w:lang w:eastAsia="en-US"/>
              </w:rPr>
              <w:t>2</w:t>
            </w:r>
          </w:p>
        </w:tc>
        <w:tc>
          <w:tcPr>
            <w:tcW w:w="1011" w:type="dxa"/>
            <w:gridSpan w:val="2"/>
            <w:shd w:val="clear" w:color="auto" w:fill="auto"/>
            <w:noWrap/>
            <w:vAlign w:val="center"/>
            <w:hideMark/>
          </w:tcPr>
          <w:p w:rsidR="00D3219F" w:rsidRPr="00380313" w:rsidRDefault="00D3219F" w:rsidP="00D3309B">
            <w:pPr>
              <w:jc w:val="center"/>
              <w:rPr>
                <w:rFonts w:ascii="Arial" w:hAnsi="Arial" w:cs="Arial"/>
                <w:noProof/>
                <w:lang w:val="sr-Cyrl-CS"/>
              </w:rPr>
            </w:pPr>
            <w:r w:rsidRPr="00380313">
              <w:rPr>
                <w:rFonts w:ascii="Arial" w:hAnsi="Arial" w:cs="Arial"/>
                <w:noProof/>
                <w:sz w:val="22"/>
                <w:szCs w:val="22"/>
                <w:lang w:val="sr-Cyrl-CS"/>
              </w:rPr>
              <w:t>10</w:t>
            </w:r>
          </w:p>
        </w:tc>
        <w:tc>
          <w:tcPr>
            <w:tcW w:w="1217" w:type="dxa"/>
            <w:gridSpan w:val="2"/>
          </w:tcPr>
          <w:p w:rsidR="00D3219F" w:rsidRPr="00380313" w:rsidRDefault="00D3219F" w:rsidP="00D3309B">
            <w:pPr>
              <w:jc w:val="center"/>
              <w:rPr>
                <w:rFonts w:ascii="Arial" w:hAnsi="Arial" w:cs="Arial"/>
                <w:noProof/>
                <w:lang w:val="sr-Cyrl-CS"/>
              </w:rPr>
            </w:pPr>
          </w:p>
        </w:tc>
        <w:tc>
          <w:tcPr>
            <w:tcW w:w="1020" w:type="dxa"/>
          </w:tcPr>
          <w:p w:rsidR="00D3219F" w:rsidRPr="00380313" w:rsidRDefault="00D3219F" w:rsidP="00D3309B">
            <w:pPr>
              <w:jc w:val="center"/>
              <w:rPr>
                <w:rFonts w:ascii="Arial" w:hAnsi="Arial" w:cs="Arial"/>
                <w:noProof/>
                <w:lang w:val="sr-Cyrl-CS"/>
              </w:rPr>
            </w:pPr>
          </w:p>
        </w:tc>
      </w:tr>
      <w:tr w:rsidR="00D3219F" w:rsidRPr="00380313" w:rsidTr="000950AA">
        <w:trPr>
          <w:trHeight w:val="360"/>
          <w:jc w:val="center"/>
        </w:trPr>
        <w:tc>
          <w:tcPr>
            <w:tcW w:w="951" w:type="dxa"/>
            <w:shd w:val="clear" w:color="auto" w:fill="auto"/>
            <w:noWrap/>
            <w:vAlign w:val="center"/>
            <w:hideMark/>
          </w:tcPr>
          <w:p w:rsidR="00D3219F" w:rsidRPr="00380313" w:rsidRDefault="00D3219F" w:rsidP="00D3309B">
            <w:pPr>
              <w:jc w:val="center"/>
              <w:rPr>
                <w:rFonts w:ascii="Arial" w:hAnsi="Arial" w:cs="Arial"/>
                <w:noProof/>
              </w:rPr>
            </w:pPr>
            <w:r w:rsidRPr="00380313">
              <w:rPr>
                <w:rFonts w:ascii="Arial" w:hAnsi="Arial" w:cs="Arial"/>
                <w:noProof/>
                <w:sz w:val="22"/>
                <w:szCs w:val="22"/>
                <w:lang w:val="sr-Cyrl-CS"/>
              </w:rPr>
              <w:t>8</w:t>
            </w:r>
            <w:r w:rsidR="00380313" w:rsidRPr="00380313">
              <w:rPr>
                <w:rFonts w:ascii="Arial" w:hAnsi="Arial" w:cs="Arial"/>
                <w:noProof/>
                <w:sz w:val="22"/>
                <w:szCs w:val="22"/>
              </w:rPr>
              <w:t>3</w:t>
            </w:r>
          </w:p>
        </w:tc>
        <w:tc>
          <w:tcPr>
            <w:tcW w:w="5349" w:type="dxa"/>
            <w:shd w:val="clear" w:color="auto" w:fill="auto"/>
            <w:noWrap/>
            <w:vAlign w:val="bottom"/>
            <w:hideMark/>
          </w:tcPr>
          <w:p w:rsidR="00D3219F" w:rsidRPr="00380313" w:rsidRDefault="00D3219F" w:rsidP="00D3309B">
            <w:pPr>
              <w:jc w:val="both"/>
              <w:rPr>
                <w:rFonts w:ascii="Arial" w:hAnsi="Arial" w:cs="Arial"/>
                <w:noProof/>
                <w:lang w:val="sr-Cyrl-CS"/>
              </w:rPr>
            </w:pPr>
            <w:r w:rsidRPr="00380313">
              <w:rPr>
                <w:rFonts w:ascii="Arial" w:hAnsi="Arial" w:cs="Arial"/>
                <w:noProof/>
                <w:sz w:val="22"/>
                <w:szCs w:val="22"/>
                <w:lang w:val="sr-Cyrl-CS"/>
              </w:rPr>
              <w:t>Поправка ролетни, (замена вођица, гуртни...)</w:t>
            </w:r>
          </w:p>
        </w:tc>
        <w:tc>
          <w:tcPr>
            <w:tcW w:w="1464" w:type="dxa"/>
            <w:gridSpan w:val="2"/>
            <w:shd w:val="clear" w:color="auto" w:fill="auto"/>
            <w:noWrap/>
            <w:vAlign w:val="bottom"/>
            <w:hideMark/>
          </w:tcPr>
          <w:p w:rsidR="00D3219F" w:rsidRPr="00380313" w:rsidRDefault="00D3219F" w:rsidP="00D3309B">
            <w:pPr>
              <w:jc w:val="center"/>
              <w:rPr>
                <w:rFonts w:ascii="Arial" w:hAnsi="Arial" w:cs="Arial"/>
                <w:noProof/>
                <w:lang w:val="sr-Cyrl-CS"/>
              </w:rPr>
            </w:pPr>
            <w:r w:rsidRPr="00380313">
              <w:rPr>
                <w:rFonts w:ascii="Arial" w:hAnsi="Arial" w:cs="Arial"/>
                <w:noProof/>
                <w:sz w:val="22"/>
                <w:szCs w:val="22"/>
                <w:lang w:val="sr-Cyrl-CS"/>
              </w:rPr>
              <w:t>ком</w:t>
            </w:r>
          </w:p>
        </w:tc>
        <w:tc>
          <w:tcPr>
            <w:tcW w:w="1011" w:type="dxa"/>
            <w:gridSpan w:val="2"/>
            <w:shd w:val="clear" w:color="auto" w:fill="auto"/>
            <w:noWrap/>
            <w:vAlign w:val="center"/>
            <w:hideMark/>
          </w:tcPr>
          <w:p w:rsidR="00D3219F" w:rsidRPr="00380313" w:rsidRDefault="00D3219F" w:rsidP="00D3309B">
            <w:pPr>
              <w:jc w:val="center"/>
              <w:rPr>
                <w:rFonts w:ascii="Arial" w:hAnsi="Arial" w:cs="Arial"/>
                <w:noProof/>
                <w:lang w:val="sr-Cyrl-CS"/>
              </w:rPr>
            </w:pPr>
            <w:r w:rsidRPr="00380313">
              <w:rPr>
                <w:rFonts w:ascii="Arial" w:hAnsi="Arial" w:cs="Arial"/>
                <w:noProof/>
                <w:sz w:val="22"/>
                <w:szCs w:val="22"/>
                <w:lang w:val="sr-Cyrl-CS"/>
              </w:rPr>
              <w:t>20</w:t>
            </w:r>
          </w:p>
        </w:tc>
        <w:tc>
          <w:tcPr>
            <w:tcW w:w="1217" w:type="dxa"/>
            <w:gridSpan w:val="2"/>
          </w:tcPr>
          <w:p w:rsidR="00D3219F" w:rsidRPr="00380313" w:rsidRDefault="00D3219F" w:rsidP="00D3309B">
            <w:pPr>
              <w:jc w:val="center"/>
              <w:rPr>
                <w:rFonts w:ascii="Arial" w:hAnsi="Arial" w:cs="Arial"/>
                <w:noProof/>
                <w:lang w:val="sr-Cyrl-CS"/>
              </w:rPr>
            </w:pPr>
          </w:p>
        </w:tc>
        <w:tc>
          <w:tcPr>
            <w:tcW w:w="1020" w:type="dxa"/>
          </w:tcPr>
          <w:p w:rsidR="00D3219F" w:rsidRPr="00380313" w:rsidRDefault="00D3219F" w:rsidP="00D3309B">
            <w:pPr>
              <w:jc w:val="center"/>
              <w:rPr>
                <w:rFonts w:ascii="Arial" w:hAnsi="Arial" w:cs="Arial"/>
                <w:noProof/>
                <w:lang w:val="sr-Cyrl-CS"/>
              </w:rPr>
            </w:pPr>
          </w:p>
        </w:tc>
      </w:tr>
      <w:tr w:rsidR="00D3219F" w:rsidRPr="00380313" w:rsidTr="000950AA">
        <w:trPr>
          <w:trHeight w:val="360"/>
          <w:jc w:val="center"/>
        </w:trPr>
        <w:tc>
          <w:tcPr>
            <w:tcW w:w="7764" w:type="dxa"/>
            <w:gridSpan w:val="4"/>
            <w:shd w:val="clear" w:color="auto" w:fill="auto"/>
            <w:noWrap/>
            <w:vAlign w:val="center"/>
            <w:hideMark/>
          </w:tcPr>
          <w:p w:rsidR="00D3219F" w:rsidRPr="00380313" w:rsidRDefault="00D3219F" w:rsidP="00D3309B">
            <w:pPr>
              <w:jc w:val="right"/>
              <w:rPr>
                <w:rFonts w:ascii="Arial" w:hAnsi="Arial" w:cs="Arial"/>
                <w:b/>
                <w:noProof/>
                <w:lang w:val="sr-Cyrl-CS"/>
              </w:rPr>
            </w:pPr>
            <w:r w:rsidRPr="00380313">
              <w:rPr>
                <w:rFonts w:ascii="Arial" w:hAnsi="Arial" w:cs="Arial"/>
                <w:b/>
                <w:noProof/>
                <w:sz w:val="22"/>
                <w:szCs w:val="22"/>
                <w:lang w:val="sr-Cyrl-CS"/>
              </w:rPr>
              <w:t>УКУПНА ЦЕНА БЕЗ ПДВ-А</w:t>
            </w:r>
          </w:p>
        </w:tc>
        <w:tc>
          <w:tcPr>
            <w:tcW w:w="3248" w:type="dxa"/>
            <w:gridSpan w:val="5"/>
            <w:shd w:val="clear" w:color="auto" w:fill="auto"/>
            <w:noWrap/>
            <w:vAlign w:val="center"/>
            <w:hideMark/>
          </w:tcPr>
          <w:p w:rsidR="00D3219F" w:rsidRPr="00380313" w:rsidRDefault="00D3219F" w:rsidP="00D3309B">
            <w:pPr>
              <w:jc w:val="center"/>
              <w:rPr>
                <w:rFonts w:ascii="Arial" w:hAnsi="Arial" w:cs="Arial"/>
                <w:noProof/>
                <w:lang w:val="sr-Cyrl-CS"/>
              </w:rPr>
            </w:pPr>
          </w:p>
        </w:tc>
      </w:tr>
      <w:tr w:rsidR="00D3219F" w:rsidRPr="00380313" w:rsidTr="000950AA">
        <w:trPr>
          <w:trHeight w:val="360"/>
          <w:jc w:val="center"/>
        </w:trPr>
        <w:tc>
          <w:tcPr>
            <w:tcW w:w="7764" w:type="dxa"/>
            <w:gridSpan w:val="4"/>
            <w:shd w:val="clear" w:color="auto" w:fill="auto"/>
            <w:noWrap/>
            <w:vAlign w:val="center"/>
            <w:hideMark/>
          </w:tcPr>
          <w:p w:rsidR="00D3219F" w:rsidRPr="00380313" w:rsidRDefault="00D3219F" w:rsidP="00D3309B">
            <w:pPr>
              <w:jc w:val="right"/>
              <w:rPr>
                <w:rFonts w:ascii="Arial" w:hAnsi="Arial" w:cs="Arial"/>
                <w:b/>
                <w:noProof/>
                <w:lang w:val="sr-Cyrl-CS"/>
              </w:rPr>
            </w:pPr>
            <w:r w:rsidRPr="00380313">
              <w:rPr>
                <w:rFonts w:ascii="Arial" w:hAnsi="Arial" w:cs="Arial"/>
                <w:b/>
                <w:noProof/>
                <w:sz w:val="22"/>
                <w:szCs w:val="22"/>
                <w:lang w:val="sr-Cyrl-CS"/>
              </w:rPr>
              <w:t>УКУПНА ЦЕНА СА ПДВ-ОМ</w:t>
            </w:r>
          </w:p>
        </w:tc>
        <w:tc>
          <w:tcPr>
            <w:tcW w:w="3248" w:type="dxa"/>
            <w:gridSpan w:val="5"/>
            <w:shd w:val="clear" w:color="auto" w:fill="auto"/>
            <w:noWrap/>
            <w:vAlign w:val="center"/>
            <w:hideMark/>
          </w:tcPr>
          <w:p w:rsidR="00D3219F" w:rsidRPr="00380313" w:rsidRDefault="00D3219F" w:rsidP="00D3309B">
            <w:pPr>
              <w:jc w:val="center"/>
              <w:rPr>
                <w:rFonts w:ascii="Arial" w:hAnsi="Arial" w:cs="Arial"/>
                <w:noProof/>
                <w:lang w:val="sr-Cyrl-CS"/>
              </w:rPr>
            </w:pPr>
          </w:p>
        </w:tc>
      </w:tr>
      <w:tr w:rsidR="00D3219F" w:rsidRPr="00380313" w:rsidTr="000950AA">
        <w:trPr>
          <w:trHeight w:val="360"/>
          <w:jc w:val="center"/>
        </w:trPr>
        <w:tc>
          <w:tcPr>
            <w:tcW w:w="7764" w:type="dxa"/>
            <w:gridSpan w:val="4"/>
            <w:shd w:val="clear" w:color="auto" w:fill="auto"/>
            <w:noWrap/>
            <w:vAlign w:val="center"/>
            <w:hideMark/>
          </w:tcPr>
          <w:p w:rsidR="00D3219F" w:rsidRPr="00380313" w:rsidRDefault="00D3219F" w:rsidP="00D3309B">
            <w:pPr>
              <w:jc w:val="right"/>
              <w:rPr>
                <w:rFonts w:ascii="Arial" w:hAnsi="Arial" w:cs="Arial"/>
                <w:b/>
                <w:noProof/>
                <w:lang w:val="sr-Cyrl-CS"/>
              </w:rPr>
            </w:pPr>
            <w:r w:rsidRPr="00380313">
              <w:rPr>
                <w:rFonts w:ascii="Arial" w:hAnsi="Arial" w:cs="Arial"/>
                <w:b/>
                <w:noProof/>
                <w:sz w:val="22"/>
                <w:szCs w:val="22"/>
                <w:lang w:val="sr-Cyrl-CS"/>
              </w:rPr>
              <w:t>ГАРАНТНИ РОК ЗА ИЗВЕДЕНЕ РАДОВЕ ( од дана потписивања Записника о примопредаји радова)</w:t>
            </w:r>
          </w:p>
        </w:tc>
        <w:tc>
          <w:tcPr>
            <w:tcW w:w="3248" w:type="dxa"/>
            <w:gridSpan w:val="5"/>
            <w:shd w:val="clear" w:color="auto" w:fill="auto"/>
            <w:noWrap/>
            <w:vAlign w:val="center"/>
            <w:hideMark/>
          </w:tcPr>
          <w:p w:rsidR="00D3219F" w:rsidRPr="00380313" w:rsidRDefault="00D3219F" w:rsidP="00D3309B">
            <w:pPr>
              <w:jc w:val="center"/>
              <w:rPr>
                <w:rFonts w:ascii="Arial" w:hAnsi="Arial" w:cs="Arial"/>
                <w:noProof/>
                <w:lang w:val="sr-Cyrl-CS"/>
              </w:rPr>
            </w:pPr>
          </w:p>
        </w:tc>
      </w:tr>
      <w:tr w:rsidR="00D3219F" w:rsidRPr="00380313" w:rsidTr="000950AA">
        <w:trPr>
          <w:trHeight w:val="360"/>
          <w:jc w:val="center"/>
        </w:trPr>
        <w:tc>
          <w:tcPr>
            <w:tcW w:w="7764" w:type="dxa"/>
            <w:gridSpan w:val="4"/>
            <w:shd w:val="clear" w:color="auto" w:fill="auto"/>
            <w:noWrap/>
            <w:vAlign w:val="center"/>
            <w:hideMark/>
          </w:tcPr>
          <w:p w:rsidR="00D3219F" w:rsidRPr="00380313" w:rsidRDefault="00D3219F" w:rsidP="00D3309B">
            <w:pPr>
              <w:jc w:val="right"/>
              <w:rPr>
                <w:rFonts w:ascii="Arial" w:hAnsi="Arial" w:cs="Arial"/>
                <w:b/>
                <w:noProof/>
                <w:lang w:val="sr-Cyrl-CS"/>
              </w:rPr>
            </w:pPr>
            <w:r w:rsidRPr="00380313">
              <w:rPr>
                <w:rFonts w:ascii="Arial" w:hAnsi="Arial" w:cs="Arial"/>
                <w:b/>
                <w:noProof/>
                <w:sz w:val="22"/>
                <w:szCs w:val="22"/>
                <w:lang w:val="sr-Cyrl-CS"/>
              </w:rPr>
              <w:t>РОК ВАЖЕЊА ПОНУДЕ</w:t>
            </w:r>
          </w:p>
        </w:tc>
        <w:tc>
          <w:tcPr>
            <w:tcW w:w="3248" w:type="dxa"/>
            <w:gridSpan w:val="5"/>
            <w:shd w:val="clear" w:color="auto" w:fill="auto"/>
            <w:noWrap/>
            <w:vAlign w:val="center"/>
            <w:hideMark/>
          </w:tcPr>
          <w:p w:rsidR="00D3219F" w:rsidRPr="00380313" w:rsidRDefault="00D3219F" w:rsidP="00D3309B">
            <w:pPr>
              <w:jc w:val="center"/>
              <w:rPr>
                <w:rFonts w:ascii="Arial" w:hAnsi="Arial" w:cs="Arial"/>
                <w:noProof/>
                <w:lang w:val="sr-Cyrl-CS"/>
              </w:rPr>
            </w:pPr>
          </w:p>
        </w:tc>
      </w:tr>
    </w:tbl>
    <w:p w:rsidR="00724724" w:rsidRPr="00B75DA0" w:rsidRDefault="00724724" w:rsidP="00724724">
      <w:pPr>
        <w:tabs>
          <w:tab w:val="num" w:pos="480"/>
        </w:tabs>
        <w:ind w:right="-472"/>
        <w:jc w:val="center"/>
        <w:rPr>
          <w:rFonts w:ascii="Arial" w:hAnsi="Arial" w:cs="Arial"/>
          <w:sz w:val="22"/>
          <w:szCs w:val="22"/>
        </w:rPr>
      </w:pPr>
    </w:p>
    <w:p w:rsidR="002D4325" w:rsidRDefault="002D4325" w:rsidP="00F143A9">
      <w:pPr>
        <w:tabs>
          <w:tab w:val="num" w:pos="480"/>
        </w:tabs>
        <w:ind w:right="-472"/>
        <w:rPr>
          <w:rFonts w:ascii="Arial" w:hAnsi="Arial" w:cs="Arial"/>
          <w:sz w:val="22"/>
          <w:szCs w:val="22"/>
        </w:rPr>
      </w:pPr>
    </w:p>
    <w:p w:rsidR="00D3309B" w:rsidRDefault="00D3309B" w:rsidP="00F143A9">
      <w:pPr>
        <w:tabs>
          <w:tab w:val="num" w:pos="480"/>
        </w:tabs>
        <w:ind w:right="-472"/>
        <w:rPr>
          <w:rFonts w:ascii="Arial" w:hAnsi="Arial" w:cs="Arial"/>
          <w:sz w:val="22"/>
          <w:szCs w:val="22"/>
        </w:rPr>
      </w:pPr>
    </w:p>
    <w:p w:rsidR="00D3309B" w:rsidRDefault="00D3309B" w:rsidP="00F143A9">
      <w:pPr>
        <w:tabs>
          <w:tab w:val="num" w:pos="480"/>
        </w:tabs>
        <w:ind w:right="-472"/>
        <w:rPr>
          <w:rFonts w:ascii="Arial" w:hAnsi="Arial" w:cs="Arial"/>
          <w:sz w:val="22"/>
          <w:szCs w:val="22"/>
        </w:rPr>
      </w:pPr>
    </w:p>
    <w:p w:rsidR="00D3309B" w:rsidRDefault="00D3309B" w:rsidP="00F143A9">
      <w:pPr>
        <w:tabs>
          <w:tab w:val="num" w:pos="480"/>
        </w:tabs>
        <w:ind w:right="-472"/>
        <w:rPr>
          <w:rFonts w:ascii="Arial" w:hAnsi="Arial" w:cs="Arial"/>
          <w:sz w:val="22"/>
          <w:szCs w:val="22"/>
        </w:rPr>
      </w:pPr>
    </w:p>
    <w:p w:rsidR="00D3309B" w:rsidRPr="00D3309B" w:rsidRDefault="00D3309B" w:rsidP="00F143A9">
      <w:pPr>
        <w:tabs>
          <w:tab w:val="num" w:pos="480"/>
        </w:tabs>
        <w:ind w:right="-472"/>
        <w:rPr>
          <w:rFonts w:ascii="Arial" w:hAnsi="Arial" w:cs="Arial"/>
          <w:sz w:val="22"/>
          <w:szCs w:val="22"/>
        </w:rPr>
      </w:pPr>
    </w:p>
    <w:p w:rsidR="007A4A4B" w:rsidRPr="00B75DA0" w:rsidRDefault="007A4A4B" w:rsidP="007A4A4B">
      <w:pPr>
        <w:tabs>
          <w:tab w:val="num" w:pos="480"/>
        </w:tabs>
        <w:ind w:left="-426" w:right="-472"/>
        <w:jc w:val="both"/>
        <w:rPr>
          <w:rFonts w:ascii="Arial" w:hAnsi="Arial" w:cs="Arial"/>
          <w:b/>
          <w:sz w:val="22"/>
          <w:szCs w:val="22"/>
        </w:rPr>
      </w:pPr>
      <w:r w:rsidRPr="00B75DA0">
        <w:rPr>
          <w:rFonts w:ascii="Arial" w:hAnsi="Arial" w:cs="Arial"/>
          <w:sz w:val="22"/>
          <w:szCs w:val="22"/>
        </w:rPr>
        <w:t xml:space="preserve">                                    </w:t>
      </w:r>
      <w:r w:rsidRPr="00B75DA0">
        <w:rPr>
          <w:rFonts w:ascii="Arial" w:hAnsi="Arial" w:cs="Arial"/>
          <w:b/>
          <w:sz w:val="22"/>
          <w:szCs w:val="22"/>
        </w:rPr>
        <w:t>М.П.                               ______________________________________</w:t>
      </w:r>
    </w:p>
    <w:p w:rsidR="007A4A4B" w:rsidRPr="00B75DA0" w:rsidRDefault="007A4A4B" w:rsidP="007A4A4B">
      <w:pPr>
        <w:tabs>
          <w:tab w:val="num" w:pos="480"/>
        </w:tabs>
        <w:ind w:left="-426" w:right="-472"/>
        <w:rPr>
          <w:rFonts w:ascii="Arial" w:hAnsi="Arial" w:cs="Arial"/>
          <w:b/>
          <w:sz w:val="22"/>
          <w:szCs w:val="22"/>
        </w:rPr>
      </w:pPr>
    </w:p>
    <w:p w:rsidR="00F143A9" w:rsidRPr="008609DD" w:rsidRDefault="007A4A4B" w:rsidP="008609DD">
      <w:pPr>
        <w:tabs>
          <w:tab w:val="num" w:pos="480"/>
        </w:tabs>
        <w:ind w:left="-426" w:right="-472"/>
        <w:rPr>
          <w:rFonts w:ascii="Arial" w:hAnsi="Arial" w:cs="Arial"/>
          <w:b/>
          <w:sz w:val="22"/>
          <w:szCs w:val="22"/>
        </w:rPr>
      </w:pPr>
      <w:r w:rsidRPr="00B75DA0">
        <w:rPr>
          <w:rFonts w:ascii="Arial" w:hAnsi="Arial" w:cs="Arial"/>
          <w:b/>
          <w:sz w:val="22"/>
          <w:szCs w:val="22"/>
        </w:rPr>
        <w:t xml:space="preserve">                                                                                      </w:t>
      </w:r>
      <w:r w:rsidR="00724724" w:rsidRPr="00B75DA0">
        <w:rPr>
          <w:rFonts w:ascii="Arial" w:hAnsi="Arial" w:cs="Arial"/>
          <w:b/>
          <w:sz w:val="22"/>
          <w:szCs w:val="22"/>
        </w:rPr>
        <w:t xml:space="preserve">                </w:t>
      </w:r>
      <w:r w:rsidRPr="00B75DA0">
        <w:rPr>
          <w:rFonts w:ascii="Arial" w:hAnsi="Arial" w:cs="Arial"/>
          <w:b/>
          <w:sz w:val="22"/>
          <w:szCs w:val="22"/>
        </w:rPr>
        <w:t xml:space="preserve"> </w:t>
      </w:r>
      <w:r w:rsidR="00724724" w:rsidRPr="00B75DA0">
        <w:rPr>
          <w:rFonts w:ascii="Arial" w:hAnsi="Arial" w:cs="Arial"/>
          <w:b/>
          <w:sz w:val="22"/>
          <w:szCs w:val="22"/>
        </w:rPr>
        <w:t>П</w:t>
      </w:r>
      <w:r w:rsidRPr="00B75DA0">
        <w:rPr>
          <w:rFonts w:ascii="Arial" w:hAnsi="Arial" w:cs="Arial"/>
          <w:b/>
          <w:sz w:val="22"/>
          <w:szCs w:val="22"/>
        </w:rPr>
        <w:t>онуђач</w:t>
      </w:r>
    </w:p>
    <w:p w:rsidR="00D3309B" w:rsidRDefault="00D3309B" w:rsidP="007A4A4B">
      <w:pPr>
        <w:jc w:val="both"/>
        <w:rPr>
          <w:rFonts w:ascii="Arial" w:hAnsi="Arial" w:cs="Arial"/>
          <w:b/>
          <w:bCs/>
          <w:i/>
          <w:iCs/>
          <w:sz w:val="20"/>
          <w:szCs w:val="20"/>
          <w:u w:val="single"/>
        </w:rPr>
      </w:pPr>
    </w:p>
    <w:p w:rsidR="00D3309B" w:rsidRDefault="00D3309B" w:rsidP="007A4A4B">
      <w:pPr>
        <w:jc w:val="both"/>
        <w:rPr>
          <w:rFonts w:ascii="Arial" w:hAnsi="Arial" w:cs="Arial"/>
          <w:b/>
          <w:bCs/>
          <w:i/>
          <w:iCs/>
          <w:sz w:val="20"/>
          <w:szCs w:val="20"/>
          <w:u w:val="single"/>
        </w:rPr>
      </w:pPr>
    </w:p>
    <w:p w:rsidR="00D3309B" w:rsidRDefault="00D3309B" w:rsidP="007A4A4B">
      <w:pPr>
        <w:jc w:val="both"/>
        <w:rPr>
          <w:rFonts w:ascii="Arial" w:hAnsi="Arial" w:cs="Arial"/>
          <w:b/>
          <w:bCs/>
          <w:i/>
          <w:iCs/>
          <w:sz w:val="20"/>
          <w:szCs w:val="20"/>
          <w:u w:val="single"/>
        </w:rPr>
      </w:pPr>
    </w:p>
    <w:p w:rsidR="00D3309B" w:rsidRDefault="00D3309B" w:rsidP="007A4A4B">
      <w:pPr>
        <w:jc w:val="both"/>
        <w:rPr>
          <w:rFonts w:ascii="Arial" w:hAnsi="Arial" w:cs="Arial"/>
          <w:b/>
          <w:bCs/>
          <w:i/>
          <w:iCs/>
          <w:sz w:val="20"/>
          <w:szCs w:val="20"/>
          <w:u w:val="single"/>
        </w:rPr>
      </w:pPr>
    </w:p>
    <w:p w:rsidR="00D3309B" w:rsidRDefault="00D3309B" w:rsidP="007A4A4B">
      <w:pPr>
        <w:jc w:val="both"/>
        <w:rPr>
          <w:rFonts w:ascii="Arial" w:hAnsi="Arial" w:cs="Arial"/>
          <w:b/>
          <w:bCs/>
          <w:i/>
          <w:iCs/>
          <w:sz w:val="20"/>
          <w:szCs w:val="20"/>
          <w:u w:val="single"/>
        </w:rPr>
      </w:pPr>
    </w:p>
    <w:p w:rsidR="007A4A4B" w:rsidRPr="008609DD" w:rsidRDefault="007A4A4B" w:rsidP="007A4A4B">
      <w:pPr>
        <w:jc w:val="both"/>
        <w:rPr>
          <w:rFonts w:ascii="Arial" w:hAnsi="Arial" w:cs="Arial"/>
          <w:i/>
          <w:iCs/>
          <w:sz w:val="20"/>
          <w:szCs w:val="20"/>
        </w:rPr>
      </w:pPr>
      <w:r w:rsidRPr="008609DD">
        <w:rPr>
          <w:rFonts w:ascii="Arial" w:hAnsi="Arial" w:cs="Arial"/>
          <w:b/>
          <w:bCs/>
          <w:i/>
          <w:iCs/>
          <w:sz w:val="20"/>
          <w:szCs w:val="20"/>
          <w:u w:val="single"/>
        </w:rPr>
        <w:t>Напомене:</w:t>
      </w:r>
      <w:r w:rsidRPr="008609DD">
        <w:rPr>
          <w:rFonts w:ascii="Arial" w:hAnsi="Arial" w:cs="Arial"/>
          <w:b/>
          <w:bCs/>
          <w:i/>
          <w:iCs/>
          <w:sz w:val="20"/>
          <w:szCs w:val="20"/>
        </w:rPr>
        <w:t xml:space="preserve"> </w:t>
      </w:r>
    </w:p>
    <w:p w:rsidR="007A4A4B" w:rsidRPr="008609DD" w:rsidRDefault="007A4A4B" w:rsidP="007A4A4B">
      <w:pPr>
        <w:jc w:val="both"/>
        <w:rPr>
          <w:rFonts w:ascii="Arial" w:hAnsi="Arial" w:cs="Arial"/>
          <w:b/>
          <w:i/>
          <w:iCs/>
          <w:color w:val="FF0000"/>
          <w:sz w:val="20"/>
          <w:szCs w:val="20"/>
        </w:rPr>
      </w:pPr>
      <w:r w:rsidRPr="008609DD">
        <w:rPr>
          <w:rFonts w:ascii="Arial" w:hAnsi="Arial" w:cs="Arial"/>
          <w:i/>
          <w:iCs/>
          <w:sz w:val="20"/>
          <w:szCs w:val="20"/>
        </w:rPr>
        <w:t xml:space="preserve">Образац понуде понуђач мора да попуни, овери печатом и потпише, чиме </w:t>
      </w:r>
      <w:r w:rsidRPr="008609DD">
        <w:rPr>
          <w:rFonts w:ascii="Arial" w:hAnsi="Arial" w:cs="Arial"/>
          <w:i/>
          <w:iCs/>
          <w:sz w:val="20"/>
          <w:szCs w:val="20"/>
          <w:lang w:val="sr-Cyrl-CS"/>
        </w:rPr>
        <w:t>п</w:t>
      </w:r>
      <w:r w:rsidRPr="008609DD">
        <w:rPr>
          <w:rFonts w:ascii="Arial" w:hAnsi="Arial"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Pr="008609DD">
        <w:rPr>
          <w:rFonts w:ascii="Arial" w:hAnsi="Arial" w:cs="Arial"/>
          <w:b/>
          <w:i/>
          <w:iCs/>
          <w:color w:val="FF0000"/>
          <w:sz w:val="20"/>
          <w:szCs w:val="20"/>
        </w:rPr>
        <w:t xml:space="preserve"> </w:t>
      </w:r>
    </w:p>
    <w:p w:rsidR="00F143A9" w:rsidRPr="008609DD" w:rsidRDefault="00F143A9" w:rsidP="007A4A4B">
      <w:pPr>
        <w:jc w:val="both"/>
        <w:rPr>
          <w:rFonts w:ascii="Arial" w:hAnsi="Arial" w:cs="Arial"/>
          <w:b/>
          <w:i/>
          <w:iCs/>
          <w:color w:val="FF0000"/>
          <w:sz w:val="20"/>
          <w:szCs w:val="20"/>
        </w:rPr>
      </w:pPr>
    </w:p>
    <w:p w:rsidR="00F143A9" w:rsidRDefault="00F143A9" w:rsidP="008A61F1">
      <w:pPr>
        <w:rPr>
          <w:rFonts w:ascii="Arial" w:hAnsi="Arial" w:cs="Arial"/>
          <w:b/>
          <w:sz w:val="22"/>
          <w:szCs w:val="22"/>
          <w:u w:val="single"/>
        </w:rPr>
      </w:pPr>
    </w:p>
    <w:p w:rsidR="00D3309B" w:rsidRDefault="00D3309B" w:rsidP="008A61F1">
      <w:pPr>
        <w:rPr>
          <w:rFonts w:ascii="Arial" w:hAnsi="Arial" w:cs="Arial"/>
          <w:b/>
          <w:sz w:val="22"/>
          <w:szCs w:val="22"/>
          <w:u w:val="single"/>
        </w:rPr>
      </w:pPr>
    </w:p>
    <w:p w:rsidR="00D3309B" w:rsidRDefault="00D3309B" w:rsidP="008A61F1">
      <w:pPr>
        <w:rPr>
          <w:rFonts w:ascii="Arial" w:hAnsi="Arial" w:cs="Arial"/>
          <w:b/>
          <w:sz w:val="22"/>
          <w:szCs w:val="22"/>
          <w:u w:val="single"/>
        </w:rPr>
      </w:pPr>
    </w:p>
    <w:p w:rsidR="00D3309B" w:rsidRDefault="00D3309B" w:rsidP="008A61F1">
      <w:pPr>
        <w:rPr>
          <w:rFonts w:ascii="Arial" w:hAnsi="Arial" w:cs="Arial"/>
          <w:b/>
          <w:sz w:val="22"/>
          <w:szCs w:val="22"/>
          <w:u w:val="single"/>
        </w:rPr>
      </w:pPr>
    </w:p>
    <w:p w:rsidR="00D3309B" w:rsidRDefault="00D3309B" w:rsidP="008A61F1">
      <w:pPr>
        <w:rPr>
          <w:rFonts w:ascii="Arial" w:hAnsi="Arial" w:cs="Arial"/>
          <w:b/>
          <w:sz w:val="22"/>
          <w:szCs w:val="22"/>
          <w:u w:val="single"/>
        </w:rPr>
      </w:pPr>
    </w:p>
    <w:p w:rsidR="00D3309B" w:rsidRDefault="00D3309B" w:rsidP="008A61F1">
      <w:pPr>
        <w:rPr>
          <w:rFonts w:ascii="Arial" w:hAnsi="Arial" w:cs="Arial"/>
          <w:b/>
          <w:sz w:val="22"/>
          <w:szCs w:val="22"/>
          <w:u w:val="single"/>
        </w:rPr>
      </w:pPr>
    </w:p>
    <w:p w:rsidR="00D3309B" w:rsidRDefault="00D3309B" w:rsidP="008A61F1">
      <w:pPr>
        <w:rPr>
          <w:rFonts w:ascii="Arial" w:hAnsi="Arial" w:cs="Arial"/>
          <w:b/>
          <w:sz w:val="22"/>
          <w:szCs w:val="22"/>
          <w:u w:val="single"/>
        </w:rPr>
      </w:pPr>
    </w:p>
    <w:p w:rsidR="00D3309B" w:rsidRDefault="00D3309B" w:rsidP="008A61F1">
      <w:pPr>
        <w:rPr>
          <w:rFonts w:ascii="Arial" w:hAnsi="Arial" w:cs="Arial"/>
          <w:b/>
          <w:sz w:val="22"/>
          <w:szCs w:val="22"/>
          <w:u w:val="single"/>
        </w:rPr>
      </w:pPr>
    </w:p>
    <w:p w:rsidR="00D3309B" w:rsidRPr="00D3309B" w:rsidRDefault="00D3309B" w:rsidP="008A61F1">
      <w:pPr>
        <w:rPr>
          <w:rFonts w:ascii="Arial" w:hAnsi="Arial" w:cs="Arial"/>
          <w:b/>
          <w:sz w:val="22"/>
          <w:szCs w:val="22"/>
          <w:u w:val="single"/>
        </w:rPr>
      </w:pPr>
    </w:p>
    <w:p w:rsidR="00F91244" w:rsidRPr="00B75DA0" w:rsidRDefault="00F91244" w:rsidP="007A4A4B">
      <w:pPr>
        <w:jc w:val="center"/>
        <w:rPr>
          <w:rFonts w:ascii="Arial" w:hAnsi="Arial" w:cs="Arial"/>
          <w:b/>
          <w:sz w:val="22"/>
          <w:szCs w:val="22"/>
          <w:u w:val="single"/>
          <w:lang w:val="sr-Cyrl-CS"/>
        </w:rPr>
      </w:pPr>
    </w:p>
    <w:p w:rsidR="007A4A4B" w:rsidRPr="00B75DA0" w:rsidRDefault="007A4A4B" w:rsidP="007A4A4B">
      <w:pPr>
        <w:jc w:val="center"/>
        <w:rPr>
          <w:rFonts w:ascii="Arial" w:hAnsi="Arial" w:cs="Arial"/>
          <w:b/>
          <w:sz w:val="22"/>
          <w:szCs w:val="22"/>
          <w:u w:val="single"/>
        </w:rPr>
      </w:pPr>
      <w:r w:rsidRPr="00B75DA0">
        <w:rPr>
          <w:rFonts w:ascii="Arial" w:hAnsi="Arial" w:cs="Arial"/>
          <w:b/>
          <w:sz w:val="22"/>
          <w:szCs w:val="22"/>
          <w:u w:val="single"/>
          <w:lang w:val="sr-Cyrl-CS"/>
        </w:rPr>
        <w:t>7</w:t>
      </w:r>
      <w:r w:rsidRPr="00B75DA0">
        <w:rPr>
          <w:rFonts w:ascii="Arial" w:hAnsi="Arial" w:cs="Arial"/>
          <w:b/>
          <w:sz w:val="22"/>
          <w:szCs w:val="22"/>
          <w:u w:val="single"/>
        </w:rPr>
        <w:t>. МОДЕЛ УГОВОРА</w:t>
      </w:r>
      <w:r w:rsidR="00A440AC" w:rsidRPr="00B75DA0">
        <w:rPr>
          <w:rFonts w:ascii="Arial" w:hAnsi="Arial" w:cs="Arial"/>
          <w:b/>
          <w:sz w:val="22"/>
          <w:szCs w:val="22"/>
          <w:u w:val="single"/>
        </w:rPr>
        <w:t xml:space="preserve"> </w:t>
      </w:r>
    </w:p>
    <w:p w:rsidR="007A4A4B" w:rsidRPr="00B75DA0" w:rsidRDefault="007A4A4B" w:rsidP="007A4A4B">
      <w:pPr>
        <w:jc w:val="center"/>
        <w:rPr>
          <w:rFonts w:ascii="Arial" w:hAnsi="Arial" w:cs="Arial"/>
          <w:b/>
          <w:bCs/>
          <w:i/>
          <w:iCs/>
          <w:sz w:val="22"/>
          <w:szCs w:val="22"/>
        </w:rPr>
      </w:pPr>
    </w:p>
    <w:p w:rsidR="007A4A4B" w:rsidRPr="00B75DA0" w:rsidRDefault="007A4A4B" w:rsidP="007A4A4B">
      <w:pPr>
        <w:tabs>
          <w:tab w:val="center" w:pos="4513"/>
        </w:tabs>
        <w:autoSpaceDE w:val="0"/>
        <w:autoSpaceDN w:val="0"/>
        <w:adjustRightInd w:val="0"/>
        <w:rPr>
          <w:rFonts w:ascii="Arial" w:hAnsi="Arial" w:cs="Arial"/>
          <w:b/>
          <w:sz w:val="22"/>
          <w:szCs w:val="22"/>
          <w:lang w:val="sr-Latn-CS" w:eastAsia="sr-Latn-CS"/>
        </w:rPr>
      </w:pPr>
      <w:r w:rsidRPr="00B75DA0">
        <w:rPr>
          <w:rFonts w:ascii="Arial" w:hAnsi="Arial" w:cs="Arial"/>
          <w:b/>
          <w:sz w:val="22"/>
          <w:szCs w:val="22"/>
          <w:lang w:val="sr-Latn-CS" w:eastAsia="sr-Latn-CS"/>
        </w:rPr>
        <w:t xml:space="preserve">УГОВОРНЕ СТРАНЕ: </w:t>
      </w:r>
      <w:r w:rsidRPr="00B75DA0">
        <w:rPr>
          <w:rFonts w:ascii="Arial" w:hAnsi="Arial" w:cs="Arial"/>
          <w:b/>
          <w:sz w:val="22"/>
          <w:szCs w:val="22"/>
          <w:lang w:val="sr-Latn-CS" w:eastAsia="sr-Latn-CS"/>
        </w:rPr>
        <w:tab/>
      </w:r>
    </w:p>
    <w:p w:rsidR="007A4A4B" w:rsidRPr="00B75DA0" w:rsidRDefault="007A4A4B" w:rsidP="007A4A4B">
      <w:pPr>
        <w:rPr>
          <w:rFonts w:ascii="Arial" w:hAnsi="Arial" w:cs="Arial"/>
          <w:i/>
          <w:iCs/>
          <w:sz w:val="22"/>
          <w:szCs w:val="22"/>
        </w:rPr>
      </w:pPr>
    </w:p>
    <w:p w:rsidR="007A4A4B" w:rsidRPr="00B75DA0" w:rsidRDefault="007A4A4B" w:rsidP="007A4A4B">
      <w:pPr>
        <w:pStyle w:val="Default"/>
        <w:jc w:val="both"/>
        <w:rPr>
          <w:rFonts w:ascii="Arial" w:hAnsi="Arial" w:cs="Arial"/>
          <w:color w:val="auto"/>
          <w:sz w:val="22"/>
          <w:szCs w:val="22"/>
        </w:rPr>
      </w:pPr>
      <w:r w:rsidRPr="00B75DA0">
        <w:rPr>
          <w:rFonts w:ascii="Arial" w:hAnsi="Arial" w:cs="Arial"/>
          <w:b/>
          <w:bCs/>
          <w:color w:val="auto"/>
          <w:sz w:val="22"/>
          <w:szCs w:val="22"/>
        </w:rPr>
        <w:t xml:space="preserve">ГРАДСКИ ЗАВОД ЗА ЈАВНО ЗДРАВЉЕ, </w:t>
      </w:r>
      <w:r w:rsidRPr="00B75DA0">
        <w:rPr>
          <w:rFonts w:ascii="Arial" w:hAnsi="Arial" w:cs="Arial"/>
          <w:color w:val="auto"/>
          <w:sz w:val="22"/>
          <w:szCs w:val="22"/>
        </w:rPr>
        <w:t>Београд,</w:t>
      </w:r>
    </w:p>
    <w:p w:rsidR="007A4A4B" w:rsidRPr="00B75DA0" w:rsidRDefault="007A4A4B" w:rsidP="007A4A4B">
      <w:pPr>
        <w:pStyle w:val="Default"/>
        <w:jc w:val="both"/>
        <w:rPr>
          <w:rFonts w:ascii="Arial" w:hAnsi="Arial" w:cs="Arial"/>
          <w:color w:val="auto"/>
          <w:sz w:val="22"/>
          <w:szCs w:val="22"/>
        </w:rPr>
      </w:pPr>
      <w:r w:rsidRPr="00B75DA0">
        <w:rPr>
          <w:rFonts w:ascii="Arial" w:hAnsi="Arial" w:cs="Arial"/>
          <w:color w:val="auto"/>
          <w:sz w:val="22"/>
          <w:szCs w:val="22"/>
        </w:rPr>
        <w:t>ул. Булевар деспота Стефана 54а,</w:t>
      </w:r>
    </w:p>
    <w:p w:rsidR="007A4A4B" w:rsidRPr="00B75DA0" w:rsidRDefault="007A4A4B" w:rsidP="007A4A4B">
      <w:pPr>
        <w:pStyle w:val="Default"/>
        <w:jc w:val="both"/>
        <w:rPr>
          <w:rFonts w:ascii="Arial" w:hAnsi="Arial" w:cs="Arial"/>
          <w:i/>
          <w:iCs/>
          <w:sz w:val="22"/>
          <w:szCs w:val="22"/>
        </w:rPr>
      </w:pPr>
      <w:r w:rsidRPr="00B75DA0">
        <w:rPr>
          <w:rFonts w:ascii="Arial" w:hAnsi="Arial" w:cs="Arial"/>
          <w:iCs/>
          <w:sz w:val="22"/>
          <w:szCs w:val="22"/>
        </w:rPr>
        <w:t>ПИБ:100044907, матични број: .07041152</w:t>
      </w:r>
    </w:p>
    <w:p w:rsidR="007A4A4B" w:rsidRPr="00B75DA0" w:rsidRDefault="007A4A4B" w:rsidP="007A4A4B">
      <w:pPr>
        <w:rPr>
          <w:rFonts w:ascii="Arial" w:hAnsi="Arial" w:cs="Arial"/>
          <w:iCs/>
          <w:sz w:val="22"/>
          <w:szCs w:val="22"/>
        </w:rPr>
      </w:pPr>
      <w:r w:rsidRPr="00B75DA0">
        <w:rPr>
          <w:rFonts w:ascii="Arial" w:hAnsi="Arial" w:cs="Arial"/>
          <w:iCs/>
          <w:sz w:val="22"/>
          <w:szCs w:val="22"/>
        </w:rPr>
        <w:t xml:space="preserve">кога заступа проф. др Душанка Матијевић, спец. социјалне медицине </w:t>
      </w:r>
    </w:p>
    <w:p w:rsidR="007A4A4B" w:rsidRPr="00B75DA0" w:rsidRDefault="007A4A4B" w:rsidP="007A4A4B">
      <w:pPr>
        <w:rPr>
          <w:rFonts w:ascii="Arial" w:hAnsi="Arial" w:cs="Arial"/>
          <w:iCs/>
          <w:sz w:val="22"/>
          <w:szCs w:val="22"/>
        </w:rPr>
      </w:pPr>
      <w:r w:rsidRPr="00B75DA0">
        <w:rPr>
          <w:rFonts w:ascii="Arial" w:hAnsi="Arial" w:cs="Arial"/>
          <w:iCs/>
          <w:sz w:val="22"/>
          <w:szCs w:val="22"/>
        </w:rPr>
        <w:t xml:space="preserve">(у даљем тексту: </w:t>
      </w:r>
      <w:r w:rsidR="00783E6F">
        <w:rPr>
          <w:rFonts w:ascii="Arial" w:hAnsi="Arial" w:cs="Arial"/>
          <w:b/>
          <w:bCs/>
          <w:iCs/>
          <w:sz w:val="22"/>
          <w:szCs w:val="22"/>
        </w:rPr>
        <w:t>Наручилац</w:t>
      </w:r>
      <w:r w:rsidRPr="00B75DA0">
        <w:rPr>
          <w:rFonts w:ascii="Arial" w:hAnsi="Arial" w:cs="Arial"/>
          <w:iCs/>
          <w:sz w:val="22"/>
          <w:szCs w:val="22"/>
        </w:rPr>
        <w:t>)</w:t>
      </w:r>
    </w:p>
    <w:p w:rsidR="007A4A4B" w:rsidRPr="00B75DA0" w:rsidRDefault="007A4A4B" w:rsidP="007A4A4B">
      <w:pPr>
        <w:rPr>
          <w:rFonts w:ascii="Arial" w:hAnsi="Arial" w:cs="Arial"/>
          <w:iCs/>
          <w:sz w:val="22"/>
          <w:szCs w:val="22"/>
        </w:rPr>
      </w:pPr>
    </w:p>
    <w:p w:rsidR="007A4A4B" w:rsidRPr="00B75DA0" w:rsidRDefault="007A4A4B" w:rsidP="007A4A4B">
      <w:pPr>
        <w:rPr>
          <w:rFonts w:ascii="Arial" w:hAnsi="Arial" w:cs="Arial"/>
          <w:i/>
          <w:iCs/>
          <w:sz w:val="22"/>
          <w:szCs w:val="22"/>
        </w:rPr>
      </w:pPr>
      <w:r w:rsidRPr="00B75DA0">
        <w:rPr>
          <w:rFonts w:ascii="Arial" w:hAnsi="Arial" w:cs="Arial"/>
          <w:i/>
          <w:iCs/>
          <w:sz w:val="22"/>
          <w:szCs w:val="22"/>
        </w:rPr>
        <w:t>и</w:t>
      </w:r>
    </w:p>
    <w:p w:rsidR="007A4A4B" w:rsidRPr="00B75DA0" w:rsidRDefault="007A4A4B" w:rsidP="007A4A4B">
      <w:pPr>
        <w:rPr>
          <w:rFonts w:ascii="Arial" w:hAnsi="Arial" w:cs="Arial"/>
          <w:i/>
          <w:iCs/>
          <w:sz w:val="22"/>
          <w:szCs w:val="22"/>
        </w:rPr>
      </w:pPr>
    </w:p>
    <w:p w:rsidR="007A4A4B" w:rsidRPr="00B75DA0" w:rsidRDefault="007A4A4B" w:rsidP="007A4A4B">
      <w:pPr>
        <w:rPr>
          <w:rFonts w:ascii="Arial" w:hAnsi="Arial" w:cs="Arial"/>
          <w:i/>
          <w:iCs/>
          <w:sz w:val="22"/>
          <w:szCs w:val="22"/>
        </w:rPr>
      </w:pPr>
      <w:r w:rsidRPr="00B75DA0">
        <w:rPr>
          <w:rFonts w:ascii="Arial" w:hAnsi="Arial" w:cs="Arial"/>
          <w:i/>
          <w:iCs/>
          <w:sz w:val="22"/>
          <w:szCs w:val="22"/>
        </w:rPr>
        <w:t>................................................................................................</w:t>
      </w:r>
    </w:p>
    <w:p w:rsidR="007A4A4B" w:rsidRPr="00B75DA0" w:rsidRDefault="007A4A4B" w:rsidP="007A4A4B">
      <w:pPr>
        <w:rPr>
          <w:rFonts w:ascii="Arial" w:hAnsi="Arial" w:cs="Arial"/>
          <w:i/>
          <w:iCs/>
          <w:sz w:val="22"/>
          <w:szCs w:val="22"/>
        </w:rPr>
      </w:pPr>
      <w:r w:rsidRPr="00B75DA0">
        <w:rPr>
          <w:rFonts w:ascii="Arial" w:hAnsi="Arial" w:cs="Arial"/>
          <w:i/>
          <w:iCs/>
          <w:sz w:val="22"/>
          <w:szCs w:val="22"/>
        </w:rPr>
        <w:t>са седиштем у ............................................, улица .........................................., ПИБ:.......................... Матични број: ........................................</w:t>
      </w:r>
    </w:p>
    <w:p w:rsidR="007A4A4B" w:rsidRPr="00B75DA0" w:rsidRDefault="007A4A4B" w:rsidP="007A4A4B">
      <w:pPr>
        <w:rPr>
          <w:rFonts w:ascii="Arial" w:hAnsi="Arial" w:cs="Arial"/>
          <w:i/>
          <w:iCs/>
          <w:sz w:val="22"/>
          <w:szCs w:val="22"/>
        </w:rPr>
      </w:pPr>
      <w:r w:rsidRPr="00B75DA0">
        <w:rPr>
          <w:rFonts w:ascii="Arial" w:hAnsi="Arial" w:cs="Arial"/>
          <w:i/>
          <w:iCs/>
          <w:sz w:val="22"/>
          <w:szCs w:val="22"/>
        </w:rPr>
        <w:t>Број рачуна: ............................................ Назив банке:......................................,</w:t>
      </w:r>
    </w:p>
    <w:p w:rsidR="007A4A4B" w:rsidRPr="00B75DA0" w:rsidRDefault="007A4A4B" w:rsidP="007A4A4B">
      <w:pPr>
        <w:rPr>
          <w:rFonts w:ascii="Arial" w:hAnsi="Arial" w:cs="Arial"/>
          <w:i/>
          <w:iCs/>
          <w:sz w:val="22"/>
          <w:szCs w:val="22"/>
        </w:rPr>
      </w:pPr>
      <w:r w:rsidRPr="00B75DA0">
        <w:rPr>
          <w:rFonts w:ascii="Arial" w:hAnsi="Arial" w:cs="Arial"/>
          <w:i/>
          <w:iCs/>
          <w:sz w:val="22"/>
          <w:szCs w:val="22"/>
        </w:rPr>
        <w:t xml:space="preserve">кога заступа................................................................... </w:t>
      </w:r>
    </w:p>
    <w:p w:rsidR="007A4A4B" w:rsidRPr="00B75DA0" w:rsidRDefault="007A4A4B" w:rsidP="007A4A4B">
      <w:pPr>
        <w:rPr>
          <w:rFonts w:ascii="Arial" w:hAnsi="Arial" w:cs="Arial"/>
          <w:i/>
          <w:iCs/>
          <w:sz w:val="22"/>
          <w:szCs w:val="22"/>
        </w:rPr>
      </w:pPr>
      <w:r w:rsidRPr="00B75DA0">
        <w:rPr>
          <w:rFonts w:ascii="Arial" w:hAnsi="Arial" w:cs="Arial"/>
          <w:i/>
          <w:iCs/>
          <w:sz w:val="22"/>
          <w:szCs w:val="22"/>
        </w:rPr>
        <w:t>(у</w:t>
      </w:r>
      <w:r w:rsidRPr="00B75DA0">
        <w:rPr>
          <w:rFonts w:ascii="Arial" w:hAnsi="Arial" w:cs="Arial"/>
          <w:i/>
          <w:iCs/>
          <w:sz w:val="22"/>
          <w:szCs w:val="22"/>
          <w:lang w:val="sr-Cyrl-CS"/>
        </w:rPr>
        <w:t xml:space="preserve"> </w:t>
      </w:r>
      <w:r w:rsidRPr="00B75DA0">
        <w:rPr>
          <w:rFonts w:ascii="Arial" w:hAnsi="Arial" w:cs="Arial"/>
          <w:i/>
          <w:iCs/>
          <w:sz w:val="22"/>
          <w:szCs w:val="22"/>
        </w:rPr>
        <w:t xml:space="preserve">даљем тексту: </w:t>
      </w:r>
      <w:r w:rsidR="00783E6F">
        <w:rPr>
          <w:rFonts w:ascii="Arial" w:hAnsi="Arial" w:cs="Arial"/>
          <w:b/>
          <w:sz w:val="22"/>
          <w:szCs w:val="22"/>
          <w:lang w:eastAsia="sr-Latn-CS"/>
        </w:rPr>
        <w:t>Извођач радова</w:t>
      </w:r>
      <w:r w:rsidRPr="00B75DA0">
        <w:rPr>
          <w:rFonts w:ascii="Arial" w:hAnsi="Arial" w:cs="Arial"/>
          <w:i/>
          <w:iCs/>
          <w:sz w:val="22"/>
          <w:szCs w:val="22"/>
        </w:rPr>
        <w:t>),</w:t>
      </w:r>
    </w:p>
    <w:p w:rsidR="007A4A4B" w:rsidRPr="00B75DA0" w:rsidRDefault="007A4A4B" w:rsidP="007A4A4B">
      <w:pPr>
        <w:rPr>
          <w:rFonts w:ascii="Arial" w:hAnsi="Arial" w:cs="Arial"/>
          <w:i/>
          <w:iCs/>
          <w:sz w:val="22"/>
          <w:szCs w:val="22"/>
        </w:rPr>
      </w:pPr>
    </w:p>
    <w:p w:rsidR="007A4A4B" w:rsidRPr="00B75DA0" w:rsidRDefault="007A4A4B" w:rsidP="007A4A4B">
      <w:pPr>
        <w:rPr>
          <w:rFonts w:ascii="Arial" w:hAnsi="Arial" w:cs="Arial"/>
          <w:i/>
          <w:iCs/>
          <w:sz w:val="22"/>
          <w:szCs w:val="22"/>
        </w:rPr>
      </w:pPr>
      <w:r w:rsidRPr="00B75DA0">
        <w:rPr>
          <w:rFonts w:ascii="Arial" w:hAnsi="Arial" w:cs="Arial"/>
          <w:i/>
          <w:iCs/>
          <w:sz w:val="22"/>
          <w:szCs w:val="22"/>
        </w:rPr>
        <w:t>Основ уговора:</w:t>
      </w:r>
    </w:p>
    <w:p w:rsidR="00A440AC" w:rsidRPr="00B75DA0" w:rsidRDefault="00A440AC" w:rsidP="007A4A4B">
      <w:pPr>
        <w:rPr>
          <w:rFonts w:ascii="Arial" w:hAnsi="Arial" w:cs="Arial"/>
          <w:b/>
          <w:sz w:val="22"/>
          <w:szCs w:val="22"/>
        </w:rPr>
      </w:pPr>
      <w:r w:rsidRPr="00B75DA0">
        <w:rPr>
          <w:rFonts w:ascii="Arial" w:hAnsi="Arial" w:cs="Arial"/>
          <w:b/>
          <w:sz w:val="22"/>
          <w:szCs w:val="22"/>
        </w:rPr>
        <w:t>ВН</w:t>
      </w:r>
      <w:r w:rsidR="00783E6F">
        <w:rPr>
          <w:rFonts w:ascii="Arial" w:hAnsi="Arial" w:cs="Arial"/>
          <w:b/>
          <w:sz w:val="22"/>
          <w:szCs w:val="22"/>
        </w:rPr>
        <w:t xml:space="preserve">Г </w:t>
      </w:r>
      <w:r w:rsidRPr="00B75DA0">
        <w:rPr>
          <w:rFonts w:ascii="Arial" w:hAnsi="Arial" w:cs="Arial"/>
          <w:b/>
          <w:sz w:val="22"/>
          <w:szCs w:val="22"/>
        </w:rPr>
        <w:t xml:space="preserve"> </w:t>
      </w:r>
      <w:r w:rsidR="00783E6F">
        <w:rPr>
          <w:rFonts w:ascii="Arial" w:hAnsi="Arial" w:cs="Arial"/>
          <w:b/>
          <w:sz w:val="22"/>
          <w:szCs w:val="22"/>
        </w:rPr>
        <w:t>13</w:t>
      </w:r>
      <w:r w:rsidRPr="00B75DA0">
        <w:rPr>
          <w:rFonts w:ascii="Arial" w:hAnsi="Arial" w:cs="Arial"/>
          <w:b/>
          <w:sz w:val="22"/>
          <w:szCs w:val="22"/>
        </w:rPr>
        <w:t>-I</w:t>
      </w:r>
      <w:r w:rsidR="00783E6F" w:rsidRPr="00B75DA0">
        <w:rPr>
          <w:rFonts w:ascii="Arial" w:hAnsi="Arial" w:cs="Arial"/>
          <w:b/>
          <w:sz w:val="22"/>
          <w:szCs w:val="22"/>
        </w:rPr>
        <w:t xml:space="preserve">II </w:t>
      </w:r>
      <w:r w:rsidRPr="00B75DA0">
        <w:rPr>
          <w:rFonts w:ascii="Arial" w:hAnsi="Arial" w:cs="Arial"/>
          <w:b/>
          <w:sz w:val="22"/>
          <w:szCs w:val="22"/>
        </w:rPr>
        <w:t>-</w:t>
      </w:r>
      <w:r w:rsidR="002D4325">
        <w:rPr>
          <w:rFonts w:ascii="Arial" w:hAnsi="Arial" w:cs="Arial"/>
          <w:b/>
          <w:sz w:val="22"/>
          <w:szCs w:val="22"/>
        </w:rPr>
        <w:t>1</w:t>
      </w:r>
      <w:r w:rsidRPr="00B75DA0">
        <w:rPr>
          <w:rFonts w:ascii="Arial" w:hAnsi="Arial" w:cs="Arial"/>
          <w:b/>
          <w:sz w:val="22"/>
          <w:szCs w:val="22"/>
        </w:rPr>
        <w:t>/15</w:t>
      </w:r>
    </w:p>
    <w:p w:rsidR="007A4A4B" w:rsidRPr="00B75DA0" w:rsidRDefault="007A4A4B" w:rsidP="007A4A4B">
      <w:pPr>
        <w:rPr>
          <w:rFonts w:ascii="Arial" w:hAnsi="Arial" w:cs="Arial"/>
          <w:i/>
          <w:iCs/>
          <w:sz w:val="22"/>
          <w:szCs w:val="22"/>
        </w:rPr>
      </w:pPr>
      <w:r w:rsidRPr="00B75DA0">
        <w:rPr>
          <w:rFonts w:ascii="Arial" w:hAnsi="Arial" w:cs="Arial"/>
          <w:i/>
          <w:iCs/>
          <w:sz w:val="22"/>
          <w:szCs w:val="22"/>
        </w:rPr>
        <w:t xml:space="preserve">Број и датум одлуке о </w:t>
      </w:r>
      <w:r w:rsidRPr="00B75DA0">
        <w:rPr>
          <w:rFonts w:ascii="Arial" w:hAnsi="Arial" w:cs="Arial"/>
          <w:i/>
          <w:iCs/>
          <w:sz w:val="22"/>
          <w:szCs w:val="22"/>
          <w:lang w:val="sr-Cyrl-CS"/>
        </w:rPr>
        <w:t>додели уговора</w:t>
      </w:r>
      <w:r w:rsidRPr="00B75DA0">
        <w:rPr>
          <w:rFonts w:ascii="Arial" w:hAnsi="Arial" w:cs="Arial"/>
          <w:i/>
          <w:iCs/>
          <w:sz w:val="22"/>
          <w:szCs w:val="22"/>
        </w:rPr>
        <w:t>:...............................................</w:t>
      </w:r>
    </w:p>
    <w:p w:rsidR="007A4A4B" w:rsidRPr="00B75DA0" w:rsidRDefault="007A4A4B" w:rsidP="007A4A4B">
      <w:pPr>
        <w:rPr>
          <w:rFonts w:ascii="Arial" w:hAnsi="Arial" w:cs="Arial"/>
          <w:i/>
          <w:iCs/>
          <w:sz w:val="22"/>
          <w:szCs w:val="22"/>
        </w:rPr>
      </w:pPr>
      <w:r w:rsidRPr="00B75DA0">
        <w:rPr>
          <w:rFonts w:ascii="Arial" w:hAnsi="Arial" w:cs="Arial"/>
          <w:i/>
          <w:iCs/>
          <w:sz w:val="22"/>
          <w:szCs w:val="22"/>
        </w:rPr>
        <w:t>Понуда изабраног понуђача бр. ______ од...............................</w:t>
      </w:r>
    </w:p>
    <w:p w:rsidR="007A4A4B" w:rsidRPr="00B75DA0" w:rsidRDefault="007A4A4B" w:rsidP="007A4A4B">
      <w:pPr>
        <w:tabs>
          <w:tab w:val="left" w:pos="1418"/>
        </w:tabs>
        <w:autoSpaceDE w:val="0"/>
        <w:autoSpaceDN w:val="0"/>
        <w:adjustRightInd w:val="0"/>
        <w:jc w:val="both"/>
        <w:rPr>
          <w:rFonts w:ascii="Arial" w:hAnsi="Arial" w:cs="Arial"/>
          <w:b/>
          <w:sz w:val="22"/>
          <w:szCs w:val="22"/>
        </w:rPr>
      </w:pPr>
    </w:p>
    <w:p w:rsidR="007A4A4B" w:rsidRPr="00B75DA0" w:rsidRDefault="007A4A4B" w:rsidP="007A4A4B">
      <w:pPr>
        <w:tabs>
          <w:tab w:val="left" w:pos="1418"/>
        </w:tabs>
        <w:rPr>
          <w:rFonts w:ascii="Arial" w:hAnsi="Arial" w:cs="Arial"/>
          <w:b/>
          <w:sz w:val="22"/>
          <w:szCs w:val="22"/>
          <w:lang w:val="sr-Cyrl-CS"/>
        </w:rPr>
      </w:pPr>
      <w:r w:rsidRPr="00B75DA0">
        <w:rPr>
          <w:rFonts w:ascii="Arial" w:hAnsi="Arial" w:cs="Arial"/>
          <w:b/>
          <w:sz w:val="22"/>
          <w:szCs w:val="22"/>
          <w:lang w:val="sr-Cyrl-CS"/>
        </w:rPr>
        <w:t>УГОВОРНЕ СТРАНЕ КОНСТАТУЈУ:</w:t>
      </w:r>
    </w:p>
    <w:p w:rsidR="007A4A4B" w:rsidRPr="00B75DA0" w:rsidRDefault="007A4A4B" w:rsidP="007A4A4B">
      <w:pPr>
        <w:tabs>
          <w:tab w:val="left" w:pos="1418"/>
        </w:tabs>
        <w:rPr>
          <w:rFonts w:ascii="Arial" w:hAnsi="Arial" w:cs="Arial"/>
          <w:b/>
          <w:sz w:val="22"/>
          <w:szCs w:val="22"/>
          <w:lang w:val="sr-Cyrl-CS"/>
        </w:rPr>
      </w:pPr>
    </w:p>
    <w:p w:rsidR="007A4A4B" w:rsidRPr="00B75DA0" w:rsidRDefault="007A4A4B" w:rsidP="00783E6F">
      <w:pPr>
        <w:jc w:val="both"/>
        <w:rPr>
          <w:rFonts w:ascii="Arial" w:hAnsi="Arial" w:cs="Arial"/>
          <w:b/>
          <w:sz w:val="22"/>
          <w:szCs w:val="22"/>
        </w:rPr>
      </w:pPr>
      <w:r w:rsidRPr="00B75DA0">
        <w:rPr>
          <w:rFonts w:ascii="Arial" w:hAnsi="Arial" w:cs="Arial"/>
          <w:sz w:val="22"/>
          <w:szCs w:val="22"/>
          <w:lang w:val="sr-Cyrl-CS"/>
        </w:rPr>
        <w:tab/>
        <w:t xml:space="preserve">- да је </w:t>
      </w:r>
      <w:r w:rsidR="00783E6F">
        <w:rPr>
          <w:rFonts w:ascii="Arial" w:hAnsi="Arial" w:cs="Arial"/>
          <w:sz w:val="22"/>
          <w:szCs w:val="22"/>
          <w:lang w:val="sr-Cyrl-CS"/>
        </w:rPr>
        <w:t>Наручилац</w:t>
      </w:r>
      <w:r w:rsidRPr="00B75DA0">
        <w:rPr>
          <w:rFonts w:ascii="Arial" w:hAnsi="Arial" w:cs="Arial"/>
          <w:sz w:val="22"/>
          <w:szCs w:val="22"/>
          <w:lang w:val="sr-Cyrl-CS"/>
        </w:rPr>
        <w:t xml:space="preserve">, на основу Закона о јавним набавкама ("Службени гласник РС", бр. 124/2012, у даљем тексту: Закон) спровео отворени поступак јавне набавке </w:t>
      </w:r>
      <w:r w:rsidR="00724724" w:rsidRPr="00B75DA0">
        <w:rPr>
          <w:rFonts w:ascii="Arial" w:hAnsi="Arial" w:cs="Arial"/>
          <w:b/>
          <w:bCs/>
          <w:sz w:val="22"/>
          <w:szCs w:val="22"/>
        </w:rPr>
        <w:t xml:space="preserve">бр. </w:t>
      </w:r>
      <w:r w:rsidR="00783E6F" w:rsidRPr="00B75DA0">
        <w:rPr>
          <w:rFonts w:ascii="Arial" w:hAnsi="Arial" w:cs="Arial"/>
          <w:b/>
          <w:sz w:val="22"/>
          <w:szCs w:val="22"/>
        </w:rPr>
        <w:t>ВН</w:t>
      </w:r>
      <w:r w:rsidR="00783E6F">
        <w:rPr>
          <w:rFonts w:ascii="Arial" w:hAnsi="Arial" w:cs="Arial"/>
          <w:b/>
          <w:sz w:val="22"/>
          <w:szCs w:val="22"/>
        </w:rPr>
        <w:t xml:space="preserve">Г </w:t>
      </w:r>
      <w:r w:rsidR="00783E6F" w:rsidRPr="00B75DA0">
        <w:rPr>
          <w:rFonts w:ascii="Arial" w:hAnsi="Arial" w:cs="Arial"/>
          <w:b/>
          <w:sz w:val="22"/>
          <w:szCs w:val="22"/>
        </w:rPr>
        <w:t xml:space="preserve"> </w:t>
      </w:r>
      <w:r w:rsidR="00783E6F">
        <w:rPr>
          <w:rFonts w:ascii="Arial" w:hAnsi="Arial" w:cs="Arial"/>
          <w:b/>
          <w:sz w:val="22"/>
          <w:szCs w:val="22"/>
        </w:rPr>
        <w:t>13</w:t>
      </w:r>
      <w:r w:rsidR="00783E6F" w:rsidRPr="00B75DA0">
        <w:rPr>
          <w:rFonts w:ascii="Arial" w:hAnsi="Arial" w:cs="Arial"/>
          <w:b/>
          <w:sz w:val="22"/>
          <w:szCs w:val="22"/>
        </w:rPr>
        <w:t>-III -</w:t>
      </w:r>
      <w:r w:rsidR="00783E6F">
        <w:rPr>
          <w:rFonts w:ascii="Arial" w:hAnsi="Arial" w:cs="Arial"/>
          <w:b/>
          <w:sz w:val="22"/>
          <w:szCs w:val="22"/>
        </w:rPr>
        <w:t>1</w:t>
      </w:r>
      <w:r w:rsidR="00783E6F" w:rsidRPr="00B75DA0">
        <w:rPr>
          <w:rFonts w:ascii="Arial" w:hAnsi="Arial" w:cs="Arial"/>
          <w:b/>
          <w:sz w:val="22"/>
          <w:szCs w:val="22"/>
        </w:rPr>
        <w:t>/15</w:t>
      </w:r>
      <w:r w:rsidRPr="00B75DA0">
        <w:rPr>
          <w:rFonts w:ascii="Arial" w:hAnsi="Arial" w:cs="Arial"/>
          <w:sz w:val="22"/>
          <w:szCs w:val="22"/>
          <w:lang w:val="sr-Cyrl-CS"/>
        </w:rPr>
        <w:t xml:space="preserve">, чији је предмет </w:t>
      </w:r>
      <w:r w:rsidR="00783E6F" w:rsidRPr="00783E6F">
        <w:rPr>
          <w:rFonts w:ascii="Arial" w:hAnsi="Arial" w:cs="Arial"/>
          <w:b/>
          <w:bCs/>
          <w:sz w:val="22"/>
          <w:szCs w:val="22"/>
        </w:rPr>
        <w:t>РАДОВИ НА ОБЈЕКТУ, ТЕКУЋЕ ОДРЖАВАЊЕ ОБЈАКАТА ЗАВОДА</w:t>
      </w:r>
      <w:r w:rsidR="00724724" w:rsidRPr="00783E6F">
        <w:rPr>
          <w:rFonts w:ascii="Arial" w:hAnsi="Arial" w:cs="Arial"/>
          <w:b/>
          <w:bCs/>
          <w:sz w:val="22"/>
          <w:szCs w:val="22"/>
        </w:rPr>
        <w:t>,</w:t>
      </w:r>
      <w:r w:rsidR="00724724" w:rsidRPr="00B75DA0">
        <w:rPr>
          <w:rFonts w:ascii="Arial" w:hAnsi="Arial" w:cs="Arial"/>
          <w:b/>
          <w:bCs/>
          <w:sz w:val="22"/>
          <w:szCs w:val="22"/>
        </w:rPr>
        <w:t xml:space="preserve">  </w:t>
      </w:r>
      <w:r w:rsidRPr="00B75DA0">
        <w:rPr>
          <w:rFonts w:ascii="Arial" w:hAnsi="Arial" w:cs="Arial"/>
          <w:sz w:val="22"/>
          <w:szCs w:val="22"/>
          <w:lang w:val="sr-Cyrl-CS"/>
        </w:rPr>
        <w:t>на основу позива за подношење понуда објављеног на Порталу јавних набавки</w:t>
      </w:r>
      <w:r w:rsidR="00A440AC" w:rsidRPr="00B75DA0">
        <w:rPr>
          <w:rFonts w:ascii="Arial" w:hAnsi="Arial" w:cs="Arial"/>
          <w:sz w:val="22"/>
          <w:szCs w:val="22"/>
          <w:lang w:val="sr-Cyrl-CS"/>
        </w:rPr>
        <w:t xml:space="preserve"> </w:t>
      </w:r>
      <w:r w:rsidRPr="00B75DA0">
        <w:rPr>
          <w:rFonts w:ascii="Arial" w:hAnsi="Arial" w:cs="Arial"/>
          <w:sz w:val="22"/>
          <w:szCs w:val="22"/>
          <w:lang w:val="sr-Cyrl-CS"/>
        </w:rPr>
        <w:t>и интернет страници Наручиоца;</w:t>
      </w:r>
    </w:p>
    <w:p w:rsidR="007A4A4B" w:rsidRPr="00B75DA0" w:rsidRDefault="007A4A4B" w:rsidP="007A4A4B">
      <w:pPr>
        <w:jc w:val="both"/>
        <w:rPr>
          <w:rFonts w:ascii="Arial" w:hAnsi="Arial" w:cs="Arial"/>
          <w:sz w:val="22"/>
          <w:szCs w:val="22"/>
          <w:lang w:val="sr-Cyrl-CS"/>
        </w:rPr>
      </w:pPr>
      <w:r w:rsidRPr="00B75DA0">
        <w:rPr>
          <w:rFonts w:ascii="Arial" w:hAnsi="Arial" w:cs="Arial"/>
          <w:sz w:val="22"/>
          <w:szCs w:val="22"/>
          <w:lang w:val="sr-Cyrl-CS"/>
        </w:rPr>
        <w:tab/>
        <w:t xml:space="preserve">- да је </w:t>
      </w:r>
      <w:r w:rsidR="00783E6F">
        <w:rPr>
          <w:rFonts w:ascii="Arial" w:hAnsi="Arial" w:cs="Arial"/>
          <w:sz w:val="22"/>
          <w:szCs w:val="22"/>
          <w:lang w:val="sr-Cyrl-CS"/>
        </w:rPr>
        <w:t>Извођач радова</w:t>
      </w:r>
      <w:r w:rsidRPr="00B75DA0">
        <w:rPr>
          <w:rFonts w:ascii="Arial" w:hAnsi="Arial" w:cs="Arial"/>
          <w:sz w:val="22"/>
          <w:szCs w:val="22"/>
          <w:lang w:val="sr-Cyrl-CS"/>
        </w:rPr>
        <w:t xml:space="preserve"> доставио (заједничку/са подизвођачем) понуду број</w:t>
      </w:r>
      <w:r w:rsidRPr="00B75DA0">
        <w:rPr>
          <w:rFonts w:ascii="Arial" w:hAnsi="Arial" w:cs="Arial"/>
          <w:b/>
          <w:sz w:val="22"/>
          <w:szCs w:val="22"/>
          <w:u w:val="single"/>
          <w:lang w:val="sr-Cyrl-CS"/>
        </w:rPr>
        <w:t xml:space="preserve">___________ </w:t>
      </w:r>
      <w:r w:rsidRPr="00B75DA0">
        <w:rPr>
          <w:rFonts w:ascii="Arial" w:hAnsi="Arial" w:cs="Arial"/>
          <w:sz w:val="22"/>
          <w:szCs w:val="22"/>
          <w:lang w:val="sr-Cyrl-CS"/>
        </w:rPr>
        <w:t>(у даљем тексту: Понуда), која се налази у прилогу Уговора и саставни је део Уговора</w:t>
      </w:r>
      <w:r w:rsidR="00A440AC" w:rsidRPr="00B75DA0">
        <w:rPr>
          <w:rFonts w:ascii="Arial" w:hAnsi="Arial" w:cs="Arial"/>
          <w:sz w:val="22"/>
          <w:szCs w:val="22"/>
          <w:lang w:val="sr-Cyrl-CS"/>
        </w:rPr>
        <w:t>.</w:t>
      </w:r>
    </w:p>
    <w:p w:rsidR="007A4A4B" w:rsidRPr="00B75DA0" w:rsidRDefault="007A4A4B" w:rsidP="007A4A4B">
      <w:pPr>
        <w:tabs>
          <w:tab w:val="left" w:pos="709"/>
        </w:tabs>
        <w:jc w:val="both"/>
        <w:rPr>
          <w:rFonts w:ascii="Arial" w:hAnsi="Arial" w:cs="Arial"/>
          <w:kern w:val="2"/>
          <w:sz w:val="22"/>
          <w:szCs w:val="22"/>
          <w:lang w:val="sr-Cyrl-CS"/>
        </w:rPr>
      </w:pPr>
      <w:r w:rsidRPr="00B75DA0">
        <w:rPr>
          <w:rFonts w:ascii="Arial" w:hAnsi="Arial" w:cs="Arial"/>
          <w:sz w:val="22"/>
          <w:szCs w:val="22"/>
          <w:lang w:val="sr-Cyrl-CS"/>
        </w:rPr>
        <w:t xml:space="preserve">            - да ће </w:t>
      </w:r>
      <w:r w:rsidR="00783E6F">
        <w:rPr>
          <w:rFonts w:ascii="Arial" w:hAnsi="Arial" w:cs="Arial"/>
          <w:sz w:val="22"/>
          <w:szCs w:val="22"/>
          <w:lang w:val="sr-Cyrl-CS"/>
        </w:rPr>
        <w:t>Извођач радова</w:t>
      </w:r>
      <w:r w:rsidR="00783E6F" w:rsidRPr="00B75DA0">
        <w:rPr>
          <w:rFonts w:ascii="Arial" w:hAnsi="Arial" w:cs="Arial"/>
          <w:sz w:val="22"/>
          <w:szCs w:val="22"/>
          <w:lang w:val="sr-Cyrl-CS"/>
        </w:rPr>
        <w:t xml:space="preserve"> </w:t>
      </w:r>
      <w:r w:rsidRPr="00B75DA0">
        <w:rPr>
          <w:rFonts w:ascii="Arial" w:hAnsi="Arial" w:cs="Arial"/>
          <w:sz w:val="22"/>
          <w:szCs w:val="22"/>
          <w:lang w:val="sr-Cyrl-CS"/>
        </w:rPr>
        <w:t>извршење уговорених обавеза по овом уговору делимично поверити Подизвођачу_____________ ул _____________________ из _________________. у делу:_______________________________.</w:t>
      </w:r>
    </w:p>
    <w:p w:rsidR="007A4A4B" w:rsidRPr="00B75DA0" w:rsidRDefault="007A4A4B" w:rsidP="007A4A4B">
      <w:pPr>
        <w:tabs>
          <w:tab w:val="left" w:pos="1418"/>
        </w:tabs>
        <w:jc w:val="both"/>
        <w:rPr>
          <w:rFonts w:ascii="Arial" w:hAnsi="Arial" w:cs="Arial"/>
          <w:b/>
          <w:sz w:val="22"/>
          <w:szCs w:val="22"/>
          <w:lang w:val="sr-Cyrl-CS"/>
        </w:rPr>
      </w:pPr>
    </w:p>
    <w:p w:rsidR="007A4A4B" w:rsidRPr="00B75DA0" w:rsidRDefault="007A4A4B" w:rsidP="008609DD">
      <w:pPr>
        <w:jc w:val="center"/>
        <w:rPr>
          <w:rFonts w:ascii="Arial" w:hAnsi="Arial" w:cs="Arial"/>
          <w:b/>
          <w:sz w:val="22"/>
          <w:szCs w:val="22"/>
          <w:lang w:val="sr-Cyrl-CS"/>
        </w:rPr>
      </w:pPr>
      <w:r w:rsidRPr="00B75DA0">
        <w:rPr>
          <w:rFonts w:ascii="Arial" w:hAnsi="Arial" w:cs="Arial"/>
          <w:b/>
          <w:sz w:val="22"/>
          <w:szCs w:val="22"/>
          <w:lang w:val="sr-Cyrl-CS"/>
        </w:rPr>
        <w:t>Члан 1.</w:t>
      </w:r>
    </w:p>
    <w:p w:rsidR="007A4A4B" w:rsidRPr="00B75DA0" w:rsidRDefault="007A4A4B" w:rsidP="007A4A4B">
      <w:pPr>
        <w:jc w:val="both"/>
        <w:rPr>
          <w:rFonts w:ascii="Arial" w:hAnsi="Arial" w:cs="Arial"/>
          <w:sz w:val="22"/>
          <w:szCs w:val="22"/>
          <w:lang w:val="sr-Cyrl-CS"/>
        </w:rPr>
      </w:pPr>
      <w:r w:rsidRPr="00B75DA0">
        <w:rPr>
          <w:rFonts w:ascii="Arial" w:hAnsi="Arial" w:cs="Arial"/>
          <w:sz w:val="22"/>
          <w:szCs w:val="22"/>
          <w:lang w:val="ru-RU"/>
        </w:rPr>
        <w:tab/>
        <w:t>Предмет овог уговора</w:t>
      </w:r>
      <w:r w:rsidRPr="00B75DA0">
        <w:rPr>
          <w:rFonts w:ascii="Arial" w:hAnsi="Arial" w:cs="Arial"/>
          <w:sz w:val="22"/>
          <w:szCs w:val="22"/>
        </w:rPr>
        <w:t xml:space="preserve"> је </w:t>
      </w:r>
      <w:r w:rsidR="00783E6F">
        <w:rPr>
          <w:rFonts w:ascii="Arial" w:hAnsi="Arial" w:cs="Arial"/>
          <w:bCs/>
          <w:sz w:val="22"/>
          <w:szCs w:val="22"/>
        </w:rPr>
        <w:t xml:space="preserve">извођење радова на објекту и текуће одржавање објеката </w:t>
      </w:r>
      <w:r w:rsidR="00724724" w:rsidRPr="00B75DA0">
        <w:rPr>
          <w:rFonts w:ascii="Arial" w:hAnsi="Arial" w:cs="Arial"/>
          <w:sz w:val="22"/>
          <w:szCs w:val="22"/>
          <w:lang w:val="sr-Cyrl-CS"/>
        </w:rPr>
        <w:t>Градско</w:t>
      </w:r>
      <w:r w:rsidR="002D4325">
        <w:rPr>
          <w:rFonts w:ascii="Arial" w:hAnsi="Arial" w:cs="Arial"/>
          <w:sz w:val="22"/>
          <w:szCs w:val="22"/>
          <w:lang w:val="sr-Cyrl-CS"/>
        </w:rPr>
        <w:t>г</w:t>
      </w:r>
      <w:r w:rsidR="00724724" w:rsidRPr="00B75DA0">
        <w:rPr>
          <w:rFonts w:ascii="Arial" w:hAnsi="Arial" w:cs="Arial"/>
          <w:sz w:val="22"/>
          <w:szCs w:val="22"/>
          <w:lang w:val="sr-Cyrl-CS"/>
        </w:rPr>
        <w:t xml:space="preserve"> завод</w:t>
      </w:r>
      <w:r w:rsidR="002D4325">
        <w:rPr>
          <w:rFonts w:ascii="Arial" w:hAnsi="Arial" w:cs="Arial"/>
          <w:sz w:val="22"/>
          <w:szCs w:val="22"/>
          <w:lang w:val="sr-Cyrl-CS"/>
        </w:rPr>
        <w:t>а</w:t>
      </w:r>
      <w:r w:rsidR="00724724" w:rsidRPr="00B75DA0">
        <w:rPr>
          <w:rFonts w:ascii="Arial" w:hAnsi="Arial" w:cs="Arial"/>
          <w:sz w:val="22"/>
          <w:szCs w:val="22"/>
          <w:lang w:val="sr-Cyrl-CS"/>
        </w:rPr>
        <w:t xml:space="preserve"> за јавно здравље, Београд,</w:t>
      </w:r>
      <w:r w:rsidR="00724724" w:rsidRPr="00B75DA0">
        <w:rPr>
          <w:rFonts w:ascii="Arial" w:hAnsi="Arial" w:cs="Arial"/>
          <w:sz w:val="22"/>
          <w:szCs w:val="22"/>
        </w:rPr>
        <w:t xml:space="preserve"> </w:t>
      </w:r>
      <w:r w:rsidR="008609DD">
        <w:rPr>
          <w:rFonts w:ascii="Arial" w:hAnsi="Arial" w:cs="Arial"/>
          <w:sz w:val="22"/>
          <w:szCs w:val="22"/>
          <w:lang w:val="sr-Cyrl-CS"/>
        </w:rPr>
        <w:t>са карактеристикама одређеним у</w:t>
      </w:r>
      <w:r w:rsidR="00A440AC" w:rsidRPr="00B75DA0">
        <w:rPr>
          <w:rFonts w:ascii="Arial" w:hAnsi="Arial" w:cs="Arial"/>
          <w:sz w:val="22"/>
          <w:szCs w:val="22"/>
          <w:lang w:val="sr-Cyrl-CS"/>
        </w:rPr>
        <w:t xml:space="preserve"> Понуди</w:t>
      </w:r>
      <w:r w:rsidR="000950AA">
        <w:rPr>
          <w:rFonts w:ascii="Arial" w:hAnsi="Arial" w:cs="Arial"/>
          <w:sz w:val="22"/>
          <w:szCs w:val="22"/>
          <w:lang w:val="sr-Cyrl-CS"/>
        </w:rPr>
        <w:t xml:space="preserve"> и спецификацији конкурсне документације (у даљем тексту: Спецификација) која је саставни део овог уговора</w:t>
      </w:r>
      <w:r w:rsidR="002D4325">
        <w:rPr>
          <w:rFonts w:ascii="Arial" w:hAnsi="Arial" w:cs="Arial"/>
          <w:sz w:val="22"/>
          <w:szCs w:val="22"/>
          <w:lang w:val="sr-Cyrl-CS"/>
        </w:rPr>
        <w:t>.</w:t>
      </w:r>
    </w:p>
    <w:p w:rsidR="007A4A4B" w:rsidRPr="00B75DA0" w:rsidRDefault="007A4A4B" w:rsidP="001559C0">
      <w:pPr>
        <w:rPr>
          <w:rFonts w:ascii="Arial" w:hAnsi="Arial" w:cs="Arial"/>
          <w:b/>
          <w:bCs/>
          <w:sz w:val="22"/>
          <w:szCs w:val="22"/>
          <w:lang w:val="sr-Cyrl-CS"/>
        </w:rPr>
      </w:pPr>
    </w:p>
    <w:p w:rsidR="00A437A4" w:rsidRPr="00A437A4" w:rsidRDefault="00A437A4" w:rsidP="00A437A4">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A437A4">
        <w:rPr>
          <w:rFonts w:ascii="Arial" w:eastAsiaTheme="minorHAnsi" w:hAnsi="Arial" w:cs="Arial"/>
          <w:b/>
          <w:bCs/>
          <w:kern w:val="0"/>
          <w:sz w:val="22"/>
          <w:szCs w:val="22"/>
          <w:lang w:eastAsia="en-US"/>
        </w:rPr>
        <w:t>Члан 2.</w:t>
      </w:r>
    </w:p>
    <w:p w:rsidR="00A437A4" w:rsidRPr="00A437A4" w:rsidRDefault="00783E6F" w:rsidP="00A437A4">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lastRenderedPageBreak/>
        <w:t xml:space="preserve">       </w:t>
      </w:r>
      <w:r w:rsidR="00A437A4" w:rsidRPr="00A437A4">
        <w:rPr>
          <w:rFonts w:ascii="Arial" w:eastAsiaTheme="minorHAnsi" w:hAnsi="Arial" w:cs="Arial"/>
          <w:kern w:val="0"/>
          <w:sz w:val="22"/>
          <w:szCs w:val="22"/>
          <w:lang w:eastAsia="en-US"/>
        </w:rPr>
        <w:t xml:space="preserve">Укупна вредност радова из члана 1. овог уговора износи </w:t>
      </w:r>
      <w:r>
        <w:rPr>
          <w:rFonts w:ascii="Arial" w:eastAsiaTheme="minorHAnsi" w:hAnsi="Arial" w:cs="Arial"/>
          <w:kern w:val="0"/>
          <w:sz w:val="22"/>
          <w:szCs w:val="22"/>
          <w:lang w:eastAsia="en-US"/>
        </w:rPr>
        <w:t>5</w:t>
      </w:r>
      <w:r w:rsidR="00A437A4" w:rsidRPr="00A437A4">
        <w:rPr>
          <w:rFonts w:ascii="Arial" w:eastAsiaTheme="minorHAnsi" w:hAnsi="Arial" w:cs="Arial"/>
          <w:kern w:val="0"/>
          <w:sz w:val="22"/>
          <w:szCs w:val="22"/>
          <w:lang w:eastAsia="en-US"/>
        </w:rPr>
        <w:t>.000.000,00 (</w:t>
      </w:r>
      <w:r>
        <w:rPr>
          <w:rFonts w:ascii="Arial" w:eastAsiaTheme="minorHAnsi" w:hAnsi="Arial" w:cs="Arial"/>
          <w:kern w:val="0"/>
          <w:sz w:val="22"/>
          <w:szCs w:val="22"/>
          <w:lang w:eastAsia="en-US"/>
        </w:rPr>
        <w:t>пет</w:t>
      </w:r>
      <w:r w:rsidR="00A437A4" w:rsidRPr="00A437A4">
        <w:rPr>
          <w:rFonts w:ascii="Arial" w:eastAsiaTheme="minorHAnsi" w:hAnsi="Arial" w:cs="Arial"/>
          <w:kern w:val="0"/>
          <w:sz w:val="22"/>
          <w:szCs w:val="22"/>
          <w:lang w:eastAsia="en-US"/>
        </w:rPr>
        <w:t xml:space="preserve">милиона) динара без ПДВ-а, односно </w:t>
      </w:r>
      <w:r>
        <w:rPr>
          <w:rFonts w:ascii="Arial" w:eastAsiaTheme="minorHAnsi" w:hAnsi="Arial" w:cs="Arial"/>
          <w:kern w:val="0"/>
          <w:sz w:val="22"/>
          <w:szCs w:val="22"/>
          <w:lang w:eastAsia="en-US"/>
        </w:rPr>
        <w:t>6</w:t>
      </w:r>
      <w:r w:rsidR="00A437A4" w:rsidRPr="00A437A4">
        <w:rPr>
          <w:rFonts w:ascii="Arial" w:eastAsiaTheme="minorHAnsi" w:hAnsi="Arial" w:cs="Arial"/>
          <w:kern w:val="0"/>
          <w:sz w:val="22"/>
          <w:szCs w:val="22"/>
          <w:lang w:eastAsia="en-US"/>
        </w:rPr>
        <w:t>.</w:t>
      </w:r>
      <w:r>
        <w:rPr>
          <w:rFonts w:ascii="Arial" w:eastAsiaTheme="minorHAnsi" w:hAnsi="Arial" w:cs="Arial"/>
          <w:kern w:val="0"/>
          <w:sz w:val="22"/>
          <w:szCs w:val="22"/>
          <w:lang w:eastAsia="en-US"/>
        </w:rPr>
        <w:t>0</w:t>
      </w:r>
      <w:r w:rsidR="00A437A4" w:rsidRPr="00A437A4">
        <w:rPr>
          <w:rFonts w:ascii="Arial" w:eastAsiaTheme="minorHAnsi" w:hAnsi="Arial" w:cs="Arial"/>
          <w:kern w:val="0"/>
          <w:sz w:val="22"/>
          <w:szCs w:val="22"/>
          <w:lang w:eastAsia="en-US"/>
        </w:rPr>
        <w:t>00.000,00 (</w:t>
      </w:r>
      <w:r>
        <w:rPr>
          <w:rFonts w:ascii="Arial" w:eastAsiaTheme="minorHAnsi" w:hAnsi="Arial" w:cs="Arial"/>
          <w:kern w:val="0"/>
          <w:sz w:val="22"/>
          <w:szCs w:val="22"/>
          <w:lang w:eastAsia="en-US"/>
        </w:rPr>
        <w:t>шесто</w:t>
      </w:r>
      <w:r w:rsidR="00A437A4" w:rsidRPr="00A437A4">
        <w:rPr>
          <w:rFonts w:ascii="Arial" w:eastAsiaTheme="minorHAnsi" w:hAnsi="Arial" w:cs="Arial"/>
          <w:kern w:val="0"/>
          <w:sz w:val="22"/>
          <w:szCs w:val="22"/>
          <w:lang w:eastAsia="en-US"/>
        </w:rPr>
        <w:t xml:space="preserve">милиона) динара са ПДВ-ом, а по јединичним ценама исказаним у Понуди. </w:t>
      </w:r>
    </w:p>
    <w:p w:rsidR="00A437A4" w:rsidRPr="00A437A4" w:rsidRDefault="00783E6F" w:rsidP="00A437A4">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A437A4" w:rsidRPr="00A437A4">
        <w:rPr>
          <w:rFonts w:ascii="Arial" w:eastAsiaTheme="minorHAnsi" w:hAnsi="Arial" w:cs="Arial"/>
          <w:kern w:val="0"/>
          <w:sz w:val="22"/>
          <w:szCs w:val="22"/>
          <w:lang w:eastAsia="en-US"/>
        </w:rPr>
        <w:t xml:space="preserve">Цена из претходног става укључује сав материјал потребан за извођење радова и све зависне и пратеће трошкове. </w:t>
      </w:r>
    </w:p>
    <w:p w:rsidR="00A437A4" w:rsidRPr="00A437A4" w:rsidRDefault="00783E6F" w:rsidP="00A437A4">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A437A4" w:rsidRPr="00A437A4">
        <w:rPr>
          <w:rFonts w:ascii="Arial" w:eastAsiaTheme="minorHAnsi" w:hAnsi="Arial" w:cs="Arial"/>
          <w:kern w:val="0"/>
          <w:sz w:val="22"/>
          <w:szCs w:val="22"/>
          <w:lang w:eastAsia="en-US"/>
        </w:rPr>
        <w:t xml:space="preserve">Количина дата у Понуди је оквирна док ће се стварна количина реализовати по јединичним ценама, које су исказане у Понуди и то у мери коју дефинишу стварне потребе Наручиоца, а највише до укупне уговорене вредности. </w:t>
      </w:r>
    </w:p>
    <w:p w:rsidR="002D4325" w:rsidRDefault="00783E6F" w:rsidP="00A437A4">
      <w:pPr>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A437A4" w:rsidRPr="00A437A4">
        <w:rPr>
          <w:rFonts w:ascii="Arial" w:eastAsiaTheme="minorHAnsi" w:hAnsi="Arial" w:cs="Arial"/>
          <w:kern w:val="0"/>
          <w:sz w:val="22"/>
          <w:szCs w:val="22"/>
          <w:lang w:eastAsia="en-US"/>
        </w:rPr>
        <w:t>Цена је фиксна и не може се мењати.</w:t>
      </w:r>
    </w:p>
    <w:p w:rsidR="00A437A4" w:rsidRPr="00A437A4" w:rsidRDefault="00A437A4" w:rsidP="00A437A4">
      <w:pPr>
        <w:jc w:val="both"/>
        <w:rPr>
          <w:rFonts w:ascii="Arial" w:hAnsi="Arial" w:cs="Arial"/>
          <w:sz w:val="22"/>
          <w:szCs w:val="22"/>
        </w:rPr>
      </w:pPr>
    </w:p>
    <w:p w:rsidR="00A437A4" w:rsidRPr="00A437A4" w:rsidRDefault="00A437A4" w:rsidP="00A437A4">
      <w:pPr>
        <w:pStyle w:val="Default"/>
        <w:jc w:val="center"/>
        <w:rPr>
          <w:rFonts w:ascii="Arial" w:eastAsiaTheme="minorHAnsi" w:hAnsi="Arial" w:cs="Arial"/>
          <w:sz w:val="22"/>
          <w:szCs w:val="22"/>
        </w:rPr>
      </w:pPr>
      <w:r w:rsidRPr="00A437A4">
        <w:rPr>
          <w:rFonts w:ascii="Arial" w:eastAsiaTheme="minorHAnsi" w:hAnsi="Arial" w:cs="Arial"/>
          <w:b/>
          <w:bCs/>
          <w:sz w:val="22"/>
          <w:szCs w:val="22"/>
        </w:rPr>
        <w:t>Члан 3.</w:t>
      </w:r>
    </w:p>
    <w:p w:rsidR="00A437A4" w:rsidRPr="00A437A4" w:rsidRDefault="00783E6F" w:rsidP="00A437A4">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A437A4" w:rsidRPr="00A437A4">
        <w:rPr>
          <w:rFonts w:ascii="Arial" w:eastAsiaTheme="minorHAnsi" w:hAnsi="Arial" w:cs="Arial"/>
          <w:kern w:val="0"/>
          <w:sz w:val="22"/>
          <w:szCs w:val="22"/>
          <w:lang w:eastAsia="en-US"/>
        </w:rPr>
        <w:t xml:space="preserve">Извођач радова се обавезује да радове изведе сукцесивно, а у свему према достављеном Налогу (е-mail, факс), а на основу закљученог уговора. Наручилац ће Налоге достављати у складу са својим потребама. </w:t>
      </w:r>
    </w:p>
    <w:p w:rsidR="00A437A4" w:rsidRPr="00A437A4" w:rsidRDefault="00783E6F" w:rsidP="00A437A4">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A437A4" w:rsidRPr="00A437A4">
        <w:rPr>
          <w:rFonts w:ascii="Arial" w:eastAsiaTheme="minorHAnsi" w:hAnsi="Arial" w:cs="Arial"/>
          <w:kern w:val="0"/>
          <w:sz w:val="22"/>
          <w:szCs w:val="22"/>
          <w:lang w:eastAsia="en-US"/>
        </w:rPr>
        <w:t xml:space="preserve">Рок за извођење радова ће бити одређен у Налогу, а примерено обиму радова који треба да се изведу. Дан почетка извођења радова констатује се у Налогу. </w:t>
      </w:r>
    </w:p>
    <w:p w:rsidR="00A437A4" w:rsidRPr="00A437A4" w:rsidRDefault="00783E6F" w:rsidP="00A437A4">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A437A4" w:rsidRPr="00A437A4">
        <w:rPr>
          <w:rFonts w:ascii="Arial" w:eastAsiaTheme="minorHAnsi" w:hAnsi="Arial" w:cs="Arial"/>
          <w:kern w:val="0"/>
          <w:sz w:val="22"/>
          <w:szCs w:val="22"/>
          <w:lang w:eastAsia="en-US"/>
        </w:rPr>
        <w:t xml:space="preserve">Наручилац се обавезује да приликом достављања Налога за извођење </w:t>
      </w:r>
      <w:r>
        <w:rPr>
          <w:rFonts w:ascii="Arial" w:eastAsiaTheme="minorHAnsi" w:hAnsi="Arial" w:cs="Arial"/>
          <w:kern w:val="0"/>
          <w:sz w:val="22"/>
          <w:szCs w:val="22"/>
          <w:lang w:eastAsia="en-US"/>
        </w:rPr>
        <w:t xml:space="preserve">оних </w:t>
      </w:r>
      <w:r w:rsidR="00A437A4" w:rsidRPr="00A437A4">
        <w:rPr>
          <w:rFonts w:ascii="Arial" w:eastAsiaTheme="minorHAnsi" w:hAnsi="Arial" w:cs="Arial"/>
          <w:kern w:val="0"/>
          <w:sz w:val="22"/>
          <w:szCs w:val="22"/>
          <w:lang w:eastAsia="en-US"/>
        </w:rPr>
        <w:t>радова</w:t>
      </w:r>
      <w:r>
        <w:rPr>
          <w:rFonts w:ascii="Arial" w:eastAsiaTheme="minorHAnsi" w:hAnsi="Arial" w:cs="Arial"/>
          <w:kern w:val="0"/>
          <w:sz w:val="22"/>
          <w:szCs w:val="22"/>
          <w:lang w:eastAsia="en-US"/>
        </w:rPr>
        <w:t xml:space="preserve"> за које је то потребно</w:t>
      </w:r>
      <w:r w:rsidR="00A437A4" w:rsidRPr="00A437A4">
        <w:rPr>
          <w:rFonts w:ascii="Arial" w:eastAsiaTheme="minorHAnsi" w:hAnsi="Arial" w:cs="Arial"/>
          <w:kern w:val="0"/>
          <w:sz w:val="22"/>
          <w:szCs w:val="22"/>
          <w:lang w:eastAsia="en-US"/>
        </w:rPr>
        <w:t xml:space="preserve">, извршити избор боје за материјал за који је у Спецификацији наведено да ће о њој одлучивати Наручилац и иста ће бити наведена у Налогу. </w:t>
      </w:r>
    </w:p>
    <w:p w:rsidR="00A437A4" w:rsidRPr="00A437A4" w:rsidRDefault="00783E6F" w:rsidP="00A437A4">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A437A4" w:rsidRPr="00A437A4">
        <w:rPr>
          <w:rFonts w:ascii="Arial" w:eastAsiaTheme="minorHAnsi" w:hAnsi="Arial" w:cs="Arial"/>
          <w:kern w:val="0"/>
          <w:sz w:val="22"/>
          <w:szCs w:val="22"/>
          <w:lang w:eastAsia="en-US"/>
        </w:rPr>
        <w:t xml:space="preserve">Рок за извођење радова из претходног става се може продужити уз писану сагласност Наручиоца, у следећим случајевима: </w:t>
      </w:r>
    </w:p>
    <w:p w:rsidR="00A437A4" w:rsidRPr="00A437A4" w:rsidRDefault="00A437A4" w:rsidP="00A437A4">
      <w:pPr>
        <w:suppressAutoHyphens w:val="0"/>
        <w:autoSpaceDE w:val="0"/>
        <w:autoSpaceDN w:val="0"/>
        <w:adjustRightInd w:val="0"/>
        <w:spacing w:after="28" w:line="240" w:lineRule="auto"/>
        <w:jc w:val="both"/>
        <w:rPr>
          <w:rFonts w:ascii="Arial" w:eastAsiaTheme="minorHAnsi" w:hAnsi="Arial" w:cs="Arial"/>
          <w:kern w:val="0"/>
          <w:sz w:val="22"/>
          <w:szCs w:val="22"/>
          <w:lang w:eastAsia="en-US"/>
        </w:rPr>
      </w:pPr>
      <w:r w:rsidRPr="00A437A4">
        <w:rPr>
          <w:rFonts w:ascii="Arial" w:eastAsiaTheme="minorHAnsi" w:hAnsi="Arial" w:cs="Arial"/>
          <w:kern w:val="0"/>
          <w:sz w:val="22"/>
          <w:szCs w:val="22"/>
          <w:lang w:eastAsia="en-US"/>
        </w:rPr>
        <w:t xml:space="preserve">- виша сила (земљотрес, поплаве и др.), </w:t>
      </w:r>
    </w:p>
    <w:p w:rsidR="00A437A4" w:rsidRPr="00A437A4" w:rsidRDefault="00A437A4" w:rsidP="00A437A4">
      <w:pPr>
        <w:suppressAutoHyphens w:val="0"/>
        <w:autoSpaceDE w:val="0"/>
        <w:autoSpaceDN w:val="0"/>
        <w:adjustRightInd w:val="0"/>
        <w:spacing w:after="28" w:line="240" w:lineRule="auto"/>
        <w:jc w:val="both"/>
        <w:rPr>
          <w:rFonts w:ascii="Arial" w:eastAsiaTheme="minorHAnsi" w:hAnsi="Arial" w:cs="Arial"/>
          <w:kern w:val="0"/>
          <w:sz w:val="22"/>
          <w:szCs w:val="22"/>
          <w:lang w:eastAsia="en-US"/>
        </w:rPr>
      </w:pPr>
      <w:r w:rsidRPr="00A437A4">
        <w:rPr>
          <w:rFonts w:ascii="Arial" w:eastAsiaTheme="minorHAnsi" w:hAnsi="Arial" w:cs="Arial"/>
          <w:kern w:val="0"/>
          <w:sz w:val="22"/>
          <w:szCs w:val="22"/>
          <w:lang w:eastAsia="en-US"/>
        </w:rPr>
        <w:t xml:space="preserve">- мере предвиђене актима државних органа, </w:t>
      </w:r>
    </w:p>
    <w:p w:rsidR="00A437A4" w:rsidRPr="00A437A4" w:rsidRDefault="00A437A4" w:rsidP="00A437A4">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37A4">
        <w:rPr>
          <w:rFonts w:ascii="Arial" w:eastAsiaTheme="minorHAnsi" w:hAnsi="Arial" w:cs="Arial"/>
          <w:kern w:val="0"/>
          <w:sz w:val="22"/>
          <w:szCs w:val="22"/>
          <w:lang w:eastAsia="en-US"/>
        </w:rPr>
        <w:t xml:space="preserve">- измена Налога ако измена изазива повећање обима радова. </w:t>
      </w:r>
    </w:p>
    <w:p w:rsidR="00A437A4" w:rsidRPr="00A437A4" w:rsidRDefault="00A437A4" w:rsidP="00A437A4">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A437A4" w:rsidRPr="00A437A4" w:rsidRDefault="00783E6F" w:rsidP="00A437A4">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A437A4" w:rsidRPr="00A437A4">
        <w:rPr>
          <w:rFonts w:ascii="Arial" w:eastAsiaTheme="minorHAnsi" w:hAnsi="Arial" w:cs="Arial"/>
          <w:kern w:val="0"/>
          <w:sz w:val="22"/>
          <w:szCs w:val="22"/>
          <w:lang w:eastAsia="en-US"/>
        </w:rPr>
        <w:t xml:space="preserve">Извођач радова се обавезује да радове изведе на објектима Наручиоца у Београду. </w:t>
      </w:r>
    </w:p>
    <w:p w:rsidR="00A437A4" w:rsidRPr="00A437A4" w:rsidRDefault="00783E6F" w:rsidP="00A437A4">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A437A4" w:rsidRPr="00A437A4">
        <w:rPr>
          <w:rFonts w:ascii="Arial" w:eastAsiaTheme="minorHAnsi" w:hAnsi="Arial" w:cs="Arial"/>
          <w:kern w:val="0"/>
          <w:sz w:val="22"/>
          <w:szCs w:val="22"/>
          <w:lang w:eastAsia="en-US"/>
        </w:rPr>
        <w:t>Комисија за квалитативни пријем, образована од стране Наручиоца, извршиће пријем радова о чему ће бити сачињен Записник о примопредаји радова, који ће бити потписан од стране ов</w:t>
      </w:r>
      <w:r>
        <w:rPr>
          <w:rFonts w:ascii="Arial" w:eastAsiaTheme="minorHAnsi" w:hAnsi="Arial" w:cs="Arial"/>
          <w:kern w:val="0"/>
          <w:sz w:val="22"/>
          <w:szCs w:val="22"/>
          <w:lang w:eastAsia="en-US"/>
        </w:rPr>
        <w:t>лашћених представника Наручиоца,</w:t>
      </w:r>
      <w:r w:rsidR="00A437A4" w:rsidRPr="00A437A4">
        <w:rPr>
          <w:rFonts w:ascii="Arial" w:eastAsiaTheme="minorHAnsi" w:hAnsi="Arial" w:cs="Arial"/>
          <w:kern w:val="0"/>
          <w:sz w:val="22"/>
          <w:szCs w:val="22"/>
          <w:lang w:eastAsia="en-US"/>
        </w:rPr>
        <w:t>овлашћеног представника Извођача радова</w:t>
      </w:r>
      <w:r>
        <w:rPr>
          <w:rFonts w:ascii="Arial" w:eastAsiaTheme="minorHAnsi" w:hAnsi="Arial" w:cs="Arial"/>
          <w:kern w:val="0"/>
          <w:sz w:val="22"/>
          <w:szCs w:val="22"/>
          <w:lang w:eastAsia="en-US"/>
        </w:rPr>
        <w:t xml:space="preserve"> и </w:t>
      </w:r>
      <w:r w:rsidRPr="00A437A4">
        <w:rPr>
          <w:rFonts w:ascii="Arial" w:eastAsiaTheme="minorHAnsi" w:hAnsi="Arial" w:cs="Arial"/>
          <w:kern w:val="0"/>
          <w:sz w:val="22"/>
          <w:szCs w:val="22"/>
          <w:lang w:eastAsia="en-US"/>
        </w:rPr>
        <w:t>овлашћеног представника</w:t>
      </w:r>
      <w:r>
        <w:rPr>
          <w:rFonts w:ascii="Arial" w:eastAsiaTheme="minorHAnsi" w:hAnsi="Arial" w:cs="Arial"/>
          <w:kern w:val="0"/>
          <w:sz w:val="22"/>
          <w:szCs w:val="22"/>
          <w:lang w:eastAsia="en-US"/>
        </w:rPr>
        <w:t xml:space="preserve"> Надзорног органа</w:t>
      </w:r>
      <w:r w:rsidR="00A437A4" w:rsidRPr="00A437A4">
        <w:rPr>
          <w:rFonts w:ascii="Arial" w:eastAsiaTheme="minorHAnsi" w:hAnsi="Arial" w:cs="Arial"/>
          <w:kern w:val="0"/>
          <w:sz w:val="22"/>
          <w:szCs w:val="22"/>
          <w:lang w:eastAsia="en-US"/>
        </w:rPr>
        <w:t xml:space="preserve">. </w:t>
      </w:r>
    </w:p>
    <w:p w:rsidR="00A437A4" w:rsidRDefault="00783E6F" w:rsidP="00A437A4">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A437A4" w:rsidRPr="00A437A4">
        <w:rPr>
          <w:rFonts w:ascii="Arial" w:eastAsiaTheme="minorHAnsi" w:hAnsi="Arial" w:cs="Arial"/>
          <w:kern w:val="0"/>
          <w:sz w:val="22"/>
          <w:szCs w:val="22"/>
          <w:lang w:eastAsia="en-US"/>
        </w:rPr>
        <w:t xml:space="preserve">Записник о примопредаји радова мора бити оверен печатом Извођача радова и представља основ за испостављање рачуна на фактурну адресу. </w:t>
      </w:r>
    </w:p>
    <w:p w:rsidR="00A437A4" w:rsidRPr="00A437A4" w:rsidRDefault="00A437A4" w:rsidP="00A437A4">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A437A4" w:rsidRPr="00A437A4" w:rsidRDefault="00A437A4" w:rsidP="00A437A4">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A437A4">
        <w:rPr>
          <w:rFonts w:ascii="Arial" w:eastAsiaTheme="minorHAnsi" w:hAnsi="Arial" w:cs="Arial"/>
          <w:b/>
          <w:bCs/>
          <w:kern w:val="0"/>
          <w:sz w:val="22"/>
          <w:szCs w:val="22"/>
          <w:lang w:eastAsia="en-US"/>
        </w:rPr>
        <w:t>Члан 4.</w:t>
      </w:r>
    </w:p>
    <w:p w:rsidR="00A437A4" w:rsidRPr="00A437A4" w:rsidRDefault="00783E6F" w:rsidP="00A437A4">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A437A4" w:rsidRPr="00A437A4">
        <w:rPr>
          <w:rFonts w:ascii="Arial" w:eastAsiaTheme="minorHAnsi" w:hAnsi="Arial" w:cs="Arial"/>
          <w:kern w:val="0"/>
          <w:sz w:val="22"/>
          <w:szCs w:val="22"/>
          <w:lang w:eastAsia="en-US"/>
        </w:rPr>
        <w:t xml:space="preserve">Наручилац се обавезује да уговорену цену плаћа Извођачу радова у року од максимум 45 дана од дана достављања рачуна овереног од стране надзорног органа и овлашћеног лица Наручиоца, а на основу потписаног Записника о примопредаји радова. </w:t>
      </w:r>
    </w:p>
    <w:p w:rsidR="00A437A4" w:rsidRPr="00A437A4" w:rsidRDefault="00783E6F" w:rsidP="00A437A4">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A437A4" w:rsidRPr="00A437A4">
        <w:rPr>
          <w:rFonts w:ascii="Arial" w:eastAsiaTheme="minorHAnsi" w:hAnsi="Arial" w:cs="Arial"/>
          <w:kern w:val="0"/>
          <w:sz w:val="22"/>
          <w:szCs w:val="22"/>
          <w:lang w:eastAsia="en-US"/>
        </w:rPr>
        <w:t xml:space="preserve">Фактирисање ће се вршити према јединичним ценама из Понуде и стварно изведеним радовима. </w:t>
      </w:r>
    </w:p>
    <w:p w:rsidR="00A437A4" w:rsidRDefault="00783E6F" w:rsidP="00A437A4">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A437A4" w:rsidRPr="00A437A4">
        <w:rPr>
          <w:rFonts w:ascii="Arial" w:eastAsiaTheme="minorHAnsi" w:hAnsi="Arial" w:cs="Arial"/>
          <w:kern w:val="0"/>
          <w:sz w:val="22"/>
          <w:szCs w:val="22"/>
          <w:lang w:eastAsia="en-US"/>
        </w:rPr>
        <w:t xml:space="preserve">На рачуну поред осталих података обавезно мора уписати број рачуна, број Уговора, валуту плаћања, текући рачун Извођача радова и Порески идентификациони број обе уговорне стране. </w:t>
      </w:r>
    </w:p>
    <w:p w:rsidR="00783E6F" w:rsidRPr="00A437A4" w:rsidRDefault="00783E6F" w:rsidP="00A437A4">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A437A4" w:rsidRPr="00A437A4" w:rsidRDefault="00A437A4" w:rsidP="00A437A4">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A437A4">
        <w:rPr>
          <w:rFonts w:ascii="Arial" w:eastAsiaTheme="minorHAnsi" w:hAnsi="Arial" w:cs="Arial"/>
          <w:b/>
          <w:bCs/>
          <w:kern w:val="0"/>
          <w:sz w:val="22"/>
          <w:szCs w:val="22"/>
          <w:lang w:eastAsia="en-US"/>
        </w:rPr>
        <w:t>Члан 5.</w:t>
      </w:r>
    </w:p>
    <w:p w:rsidR="00A437A4" w:rsidRDefault="00783E6F" w:rsidP="00A437A4">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A437A4" w:rsidRPr="00A437A4">
        <w:rPr>
          <w:rFonts w:ascii="Arial" w:eastAsiaTheme="minorHAnsi" w:hAnsi="Arial" w:cs="Arial"/>
          <w:kern w:val="0"/>
          <w:sz w:val="22"/>
          <w:szCs w:val="22"/>
          <w:lang w:eastAsia="en-US"/>
        </w:rPr>
        <w:t xml:space="preserve">Извођач радова је дужан да има одговарајући број стручне радне снаге и материјал за солидно и благовремено извршење уговорених радова и да током радова спроводи мере техничке заштите. </w:t>
      </w:r>
    </w:p>
    <w:p w:rsidR="00783E6F" w:rsidRPr="000950AA" w:rsidRDefault="00783E6F" w:rsidP="00A437A4">
      <w:pPr>
        <w:suppressAutoHyphens w:val="0"/>
        <w:autoSpaceDE w:val="0"/>
        <w:autoSpaceDN w:val="0"/>
        <w:adjustRightInd w:val="0"/>
        <w:spacing w:line="240" w:lineRule="auto"/>
        <w:jc w:val="both"/>
        <w:rPr>
          <w:rFonts w:ascii="Arial" w:hAnsi="Arial" w:cs="Arial"/>
          <w:sz w:val="22"/>
          <w:szCs w:val="22"/>
        </w:rPr>
      </w:pPr>
      <w:r>
        <w:rPr>
          <w:rFonts w:ascii="Arial" w:hAnsi="Arial" w:cs="Arial"/>
          <w:sz w:val="22"/>
          <w:szCs w:val="22"/>
        </w:rPr>
        <w:t xml:space="preserve">           За радове на висини </w:t>
      </w:r>
      <w:r w:rsidRPr="008B7CB9">
        <w:rPr>
          <w:rFonts w:ascii="Arial" w:hAnsi="Arial" w:cs="Arial"/>
          <w:sz w:val="22"/>
          <w:szCs w:val="22"/>
        </w:rPr>
        <w:t>Извођач радова је дужан да</w:t>
      </w:r>
      <w:r>
        <w:rPr>
          <w:rFonts w:ascii="Arial" w:hAnsi="Arial" w:cs="Arial"/>
          <w:sz w:val="22"/>
          <w:szCs w:val="22"/>
        </w:rPr>
        <w:t xml:space="preserve"> обезбеди радника и користи сигурносну и заштитну опрему. За </w:t>
      </w:r>
      <w:r w:rsidR="000950AA">
        <w:rPr>
          <w:rFonts w:ascii="Arial" w:hAnsi="Arial" w:cs="Arial"/>
          <w:sz w:val="22"/>
          <w:szCs w:val="22"/>
        </w:rPr>
        <w:t xml:space="preserve">сав </w:t>
      </w:r>
      <w:r>
        <w:rPr>
          <w:rFonts w:ascii="Arial" w:hAnsi="Arial" w:cs="Arial"/>
          <w:sz w:val="22"/>
          <w:szCs w:val="22"/>
        </w:rPr>
        <w:t>уграђени материјал доставља спецификацију Наручиоцу</w:t>
      </w:r>
      <w:r w:rsidR="000950AA">
        <w:rPr>
          <w:rFonts w:ascii="Arial" w:hAnsi="Arial" w:cs="Arial"/>
          <w:sz w:val="22"/>
          <w:szCs w:val="22"/>
        </w:rPr>
        <w:t>,</w:t>
      </w:r>
    </w:p>
    <w:p w:rsidR="00A437A4" w:rsidRPr="00A437A4" w:rsidRDefault="000950AA" w:rsidP="00A437A4">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lastRenderedPageBreak/>
        <w:t xml:space="preserve">       </w:t>
      </w:r>
      <w:r w:rsidR="00A437A4" w:rsidRPr="00A437A4">
        <w:rPr>
          <w:rFonts w:ascii="Arial" w:eastAsiaTheme="minorHAnsi" w:hAnsi="Arial" w:cs="Arial"/>
          <w:kern w:val="0"/>
          <w:sz w:val="22"/>
          <w:szCs w:val="22"/>
          <w:lang w:eastAsia="en-US"/>
        </w:rPr>
        <w:t xml:space="preserve">За сваку штету која се буде десила при извођењу радова, а иста је настала кривицом радника Извођача радова, исти је дужан да насталу штету отклони одмах о свом трошку. </w:t>
      </w:r>
    </w:p>
    <w:p w:rsidR="00A437A4" w:rsidRPr="000950AA" w:rsidRDefault="000950AA" w:rsidP="000950AA">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A437A4" w:rsidRPr="00A437A4">
        <w:rPr>
          <w:rFonts w:ascii="Arial" w:eastAsiaTheme="minorHAnsi" w:hAnsi="Arial" w:cs="Arial"/>
          <w:kern w:val="0"/>
          <w:sz w:val="22"/>
          <w:szCs w:val="22"/>
          <w:lang w:eastAsia="en-US"/>
        </w:rPr>
        <w:t xml:space="preserve">Утврђивање висине штете, одговорности и узрока настанка штете, уговорне стране ће извршити заједнички. </w:t>
      </w:r>
    </w:p>
    <w:p w:rsidR="00A437A4" w:rsidRPr="00A437A4" w:rsidRDefault="00A437A4" w:rsidP="00A437A4">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A437A4">
        <w:rPr>
          <w:rFonts w:ascii="Arial" w:eastAsiaTheme="minorHAnsi" w:hAnsi="Arial" w:cs="Arial"/>
          <w:b/>
          <w:bCs/>
          <w:kern w:val="0"/>
          <w:sz w:val="22"/>
          <w:szCs w:val="22"/>
          <w:lang w:eastAsia="en-US"/>
        </w:rPr>
        <w:t xml:space="preserve">Члан </w:t>
      </w:r>
      <w:r w:rsidR="000950AA">
        <w:rPr>
          <w:rFonts w:ascii="Arial" w:eastAsiaTheme="minorHAnsi" w:hAnsi="Arial" w:cs="Arial"/>
          <w:b/>
          <w:bCs/>
          <w:kern w:val="0"/>
          <w:sz w:val="22"/>
          <w:szCs w:val="22"/>
          <w:lang w:eastAsia="en-US"/>
        </w:rPr>
        <w:t>6</w:t>
      </w:r>
      <w:r w:rsidRPr="00A437A4">
        <w:rPr>
          <w:rFonts w:ascii="Arial" w:eastAsiaTheme="minorHAnsi" w:hAnsi="Arial" w:cs="Arial"/>
          <w:b/>
          <w:bCs/>
          <w:kern w:val="0"/>
          <w:sz w:val="22"/>
          <w:szCs w:val="22"/>
          <w:lang w:eastAsia="en-US"/>
        </w:rPr>
        <w:t>.</w:t>
      </w:r>
    </w:p>
    <w:p w:rsidR="00A437A4" w:rsidRPr="00A437A4" w:rsidRDefault="000950AA" w:rsidP="00A437A4">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A437A4" w:rsidRPr="00A437A4">
        <w:rPr>
          <w:rFonts w:ascii="Arial" w:eastAsiaTheme="minorHAnsi" w:hAnsi="Arial" w:cs="Arial"/>
          <w:kern w:val="0"/>
          <w:sz w:val="22"/>
          <w:szCs w:val="22"/>
          <w:lang w:eastAsia="en-US"/>
        </w:rPr>
        <w:t xml:space="preserve">Наручилац се обавезује да: </w:t>
      </w:r>
    </w:p>
    <w:p w:rsidR="00A437A4" w:rsidRPr="00A437A4" w:rsidRDefault="00A437A4" w:rsidP="00A437A4">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37A4">
        <w:rPr>
          <w:rFonts w:ascii="Arial" w:eastAsiaTheme="minorHAnsi" w:hAnsi="Arial" w:cs="Arial"/>
          <w:kern w:val="0"/>
          <w:sz w:val="22"/>
          <w:szCs w:val="22"/>
          <w:lang w:eastAsia="en-US"/>
        </w:rPr>
        <w:t xml:space="preserve">- посебним решењем овласти лице за вршење послова стручног надзора који ће вршити надзор над предметним радовима до истека рока важења овог уговора и да Извођача радова обавести о именовању лица које ће вршити стручни надзор. </w:t>
      </w:r>
    </w:p>
    <w:p w:rsidR="00A437A4" w:rsidRPr="00A437A4" w:rsidRDefault="00A437A4" w:rsidP="00A437A4">
      <w:pPr>
        <w:suppressAutoHyphens w:val="0"/>
        <w:autoSpaceDE w:val="0"/>
        <w:autoSpaceDN w:val="0"/>
        <w:adjustRightInd w:val="0"/>
        <w:spacing w:after="27" w:line="240" w:lineRule="auto"/>
        <w:jc w:val="both"/>
        <w:rPr>
          <w:rFonts w:ascii="Arial" w:eastAsiaTheme="minorHAnsi" w:hAnsi="Arial" w:cs="Arial"/>
          <w:kern w:val="0"/>
          <w:sz w:val="22"/>
          <w:szCs w:val="22"/>
          <w:lang w:eastAsia="en-US"/>
        </w:rPr>
      </w:pPr>
      <w:r w:rsidRPr="00A437A4">
        <w:rPr>
          <w:rFonts w:ascii="Arial" w:eastAsiaTheme="minorHAnsi" w:hAnsi="Arial" w:cs="Arial"/>
          <w:kern w:val="0"/>
          <w:sz w:val="22"/>
          <w:szCs w:val="22"/>
          <w:lang w:eastAsia="en-US"/>
        </w:rPr>
        <w:t xml:space="preserve">- да прими изведене радове у складу са одредбама овог уговора; </w:t>
      </w:r>
    </w:p>
    <w:p w:rsidR="00A437A4" w:rsidRPr="00A437A4" w:rsidRDefault="00A437A4" w:rsidP="00A437A4">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37A4">
        <w:rPr>
          <w:rFonts w:ascii="Arial" w:eastAsiaTheme="minorHAnsi" w:hAnsi="Arial" w:cs="Arial"/>
          <w:kern w:val="0"/>
          <w:sz w:val="22"/>
          <w:szCs w:val="22"/>
          <w:lang w:eastAsia="en-US"/>
        </w:rPr>
        <w:t xml:space="preserve">- уведе Извођача радова у посао и да Извођачу радова обезбеди несметан улаз у објекте у којима се радови изводе. </w:t>
      </w:r>
    </w:p>
    <w:p w:rsidR="00A437A4" w:rsidRPr="00A437A4" w:rsidRDefault="00A437A4" w:rsidP="00A437A4">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A437A4" w:rsidRPr="00A437A4" w:rsidRDefault="00A437A4" w:rsidP="00A437A4">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A437A4">
        <w:rPr>
          <w:rFonts w:ascii="Arial" w:eastAsiaTheme="minorHAnsi" w:hAnsi="Arial" w:cs="Arial"/>
          <w:b/>
          <w:bCs/>
          <w:kern w:val="0"/>
          <w:sz w:val="22"/>
          <w:szCs w:val="22"/>
          <w:lang w:eastAsia="en-US"/>
        </w:rPr>
        <w:t xml:space="preserve">Члан </w:t>
      </w:r>
      <w:r w:rsidR="000950AA">
        <w:rPr>
          <w:rFonts w:ascii="Arial" w:eastAsiaTheme="minorHAnsi" w:hAnsi="Arial" w:cs="Arial"/>
          <w:b/>
          <w:bCs/>
          <w:kern w:val="0"/>
          <w:sz w:val="22"/>
          <w:szCs w:val="22"/>
          <w:lang w:eastAsia="en-US"/>
        </w:rPr>
        <w:t>7</w:t>
      </w:r>
      <w:r w:rsidRPr="00A437A4">
        <w:rPr>
          <w:rFonts w:ascii="Arial" w:eastAsiaTheme="minorHAnsi" w:hAnsi="Arial" w:cs="Arial"/>
          <w:b/>
          <w:bCs/>
          <w:kern w:val="0"/>
          <w:sz w:val="22"/>
          <w:szCs w:val="22"/>
          <w:lang w:eastAsia="en-US"/>
        </w:rPr>
        <w:t>.</w:t>
      </w:r>
    </w:p>
    <w:p w:rsidR="00A437A4" w:rsidRPr="00A437A4" w:rsidRDefault="000950AA" w:rsidP="00A437A4">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A437A4" w:rsidRPr="00A437A4">
        <w:rPr>
          <w:rFonts w:ascii="Arial" w:eastAsiaTheme="minorHAnsi" w:hAnsi="Arial" w:cs="Arial"/>
          <w:kern w:val="0"/>
          <w:sz w:val="22"/>
          <w:szCs w:val="22"/>
          <w:lang w:eastAsia="en-US"/>
        </w:rPr>
        <w:t xml:space="preserve">Извођач радова се обавезује да: </w:t>
      </w:r>
    </w:p>
    <w:p w:rsidR="00A437A4" w:rsidRPr="00A437A4" w:rsidRDefault="00A437A4" w:rsidP="00A437A4">
      <w:pPr>
        <w:suppressAutoHyphens w:val="0"/>
        <w:autoSpaceDE w:val="0"/>
        <w:autoSpaceDN w:val="0"/>
        <w:adjustRightInd w:val="0"/>
        <w:spacing w:after="27" w:line="240" w:lineRule="auto"/>
        <w:jc w:val="both"/>
        <w:rPr>
          <w:rFonts w:ascii="Arial" w:eastAsiaTheme="minorHAnsi" w:hAnsi="Arial" w:cs="Arial"/>
          <w:kern w:val="0"/>
          <w:sz w:val="22"/>
          <w:szCs w:val="22"/>
          <w:lang w:eastAsia="en-US"/>
        </w:rPr>
      </w:pPr>
      <w:r w:rsidRPr="00A437A4">
        <w:rPr>
          <w:rFonts w:ascii="Arial" w:eastAsiaTheme="minorHAnsi" w:hAnsi="Arial" w:cs="Arial"/>
          <w:kern w:val="0"/>
          <w:sz w:val="22"/>
          <w:szCs w:val="22"/>
          <w:lang w:eastAsia="en-US"/>
        </w:rPr>
        <w:t xml:space="preserve">- Наручиоцу и лицима одређеним за вршење стручног надзора омогући у свако доба несметано вршење надзора; </w:t>
      </w:r>
    </w:p>
    <w:p w:rsidR="00A437A4" w:rsidRPr="00A437A4" w:rsidRDefault="00A437A4" w:rsidP="00A437A4">
      <w:pPr>
        <w:suppressAutoHyphens w:val="0"/>
        <w:autoSpaceDE w:val="0"/>
        <w:autoSpaceDN w:val="0"/>
        <w:adjustRightInd w:val="0"/>
        <w:spacing w:after="27" w:line="240" w:lineRule="auto"/>
        <w:jc w:val="both"/>
        <w:rPr>
          <w:rFonts w:ascii="Arial" w:eastAsiaTheme="minorHAnsi" w:hAnsi="Arial" w:cs="Arial"/>
          <w:kern w:val="0"/>
          <w:sz w:val="22"/>
          <w:szCs w:val="22"/>
          <w:lang w:eastAsia="en-US"/>
        </w:rPr>
      </w:pPr>
      <w:r w:rsidRPr="00A437A4">
        <w:rPr>
          <w:rFonts w:ascii="Arial" w:eastAsiaTheme="minorHAnsi" w:hAnsi="Arial" w:cs="Arial"/>
          <w:kern w:val="0"/>
          <w:sz w:val="22"/>
          <w:szCs w:val="22"/>
          <w:lang w:eastAsia="en-US"/>
        </w:rPr>
        <w:t xml:space="preserve">- о свом трошку отклони све евентуалне штете које учини за време извођења радова; </w:t>
      </w:r>
    </w:p>
    <w:p w:rsidR="00A437A4" w:rsidRPr="00A437A4" w:rsidRDefault="00A437A4" w:rsidP="00A437A4">
      <w:pPr>
        <w:suppressAutoHyphens w:val="0"/>
        <w:autoSpaceDE w:val="0"/>
        <w:autoSpaceDN w:val="0"/>
        <w:adjustRightInd w:val="0"/>
        <w:spacing w:after="27" w:line="240" w:lineRule="auto"/>
        <w:jc w:val="both"/>
        <w:rPr>
          <w:rFonts w:ascii="Arial" w:eastAsiaTheme="minorHAnsi" w:hAnsi="Arial" w:cs="Arial"/>
          <w:kern w:val="0"/>
          <w:sz w:val="22"/>
          <w:szCs w:val="22"/>
          <w:lang w:eastAsia="en-US"/>
        </w:rPr>
      </w:pPr>
      <w:r w:rsidRPr="00A437A4">
        <w:rPr>
          <w:rFonts w:ascii="Arial" w:eastAsiaTheme="minorHAnsi" w:hAnsi="Arial" w:cs="Arial"/>
          <w:kern w:val="0"/>
          <w:sz w:val="22"/>
          <w:szCs w:val="22"/>
          <w:lang w:eastAsia="en-US"/>
        </w:rPr>
        <w:t xml:space="preserve">- поступа по основаним примедбама и захтевима Наручиоца датим на основу извршеног стручног надзора у зависности од конкретне ситуације у погледу одступања од квалитета изведених радова, или употребљеног материјала и да евентуалне основане примедбе отклони о свом трошку; </w:t>
      </w:r>
    </w:p>
    <w:p w:rsidR="00A437A4" w:rsidRPr="00A437A4" w:rsidRDefault="00A437A4" w:rsidP="00A437A4">
      <w:pPr>
        <w:suppressAutoHyphens w:val="0"/>
        <w:autoSpaceDE w:val="0"/>
        <w:autoSpaceDN w:val="0"/>
        <w:adjustRightInd w:val="0"/>
        <w:spacing w:after="27" w:line="240" w:lineRule="auto"/>
        <w:jc w:val="both"/>
        <w:rPr>
          <w:rFonts w:ascii="Arial" w:eastAsiaTheme="minorHAnsi" w:hAnsi="Arial" w:cs="Arial"/>
          <w:kern w:val="0"/>
          <w:sz w:val="22"/>
          <w:szCs w:val="22"/>
          <w:lang w:eastAsia="en-US"/>
        </w:rPr>
      </w:pPr>
      <w:r w:rsidRPr="00A437A4">
        <w:rPr>
          <w:rFonts w:ascii="Arial" w:eastAsiaTheme="minorHAnsi" w:hAnsi="Arial" w:cs="Arial"/>
          <w:kern w:val="0"/>
          <w:sz w:val="22"/>
          <w:szCs w:val="22"/>
          <w:lang w:eastAsia="en-US"/>
        </w:rPr>
        <w:t xml:space="preserve">- преда Наручиоцу технички и функционално исправан простор у којем се изводе радови; </w:t>
      </w:r>
    </w:p>
    <w:p w:rsidR="00A437A4" w:rsidRPr="00A437A4" w:rsidRDefault="00A437A4" w:rsidP="00A437A4">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37A4">
        <w:rPr>
          <w:rFonts w:ascii="Arial" w:eastAsiaTheme="minorHAnsi" w:hAnsi="Arial" w:cs="Arial"/>
          <w:kern w:val="0"/>
          <w:sz w:val="22"/>
          <w:szCs w:val="22"/>
          <w:lang w:eastAsia="en-US"/>
        </w:rPr>
        <w:t xml:space="preserve">- да изведе радове у року за извођење радова који је наведен у Налогу и уколико је потребно да уведе у рад више извршилаца ради поштовања рока, без права на повећане трошкове или посебну накнаду за то. </w:t>
      </w:r>
    </w:p>
    <w:p w:rsidR="00A437A4" w:rsidRPr="00A437A4" w:rsidRDefault="00A437A4" w:rsidP="00A437A4">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A437A4" w:rsidRPr="00A437A4" w:rsidRDefault="00A437A4" w:rsidP="00A437A4">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A437A4">
        <w:rPr>
          <w:rFonts w:ascii="Arial" w:eastAsiaTheme="minorHAnsi" w:hAnsi="Arial" w:cs="Arial"/>
          <w:b/>
          <w:bCs/>
          <w:kern w:val="0"/>
          <w:sz w:val="22"/>
          <w:szCs w:val="22"/>
          <w:lang w:eastAsia="en-US"/>
        </w:rPr>
        <w:t xml:space="preserve">Члан </w:t>
      </w:r>
      <w:r w:rsidR="000950AA">
        <w:rPr>
          <w:rFonts w:ascii="Arial" w:eastAsiaTheme="minorHAnsi" w:hAnsi="Arial" w:cs="Arial"/>
          <w:b/>
          <w:bCs/>
          <w:kern w:val="0"/>
          <w:sz w:val="22"/>
          <w:szCs w:val="22"/>
          <w:lang w:eastAsia="en-US"/>
        </w:rPr>
        <w:t>8</w:t>
      </w:r>
      <w:r w:rsidRPr="00A437A4">
        <w:rPr>
          <w:rFonts w:ascii="Arial" w:eastAsiaTheme="minorHAnsi" w:hAnsi="Arial" w:cs="Arial"/>
          <w:b/>
          <w:bCs/>
          <w:kern w:val="0"/>
          <w:sz w:val="22"/>
          <w:szCs w:val="22"/>
          <w:lang w:eastAsia="en-US"/>
        </w:rPr>
        <w:t>.</w:t>
      </w:r>
    </w:p>
    <w:p w:rsidR="00A437A4" w:rsidRPr="00A437A4" w:rsidRDefault="000950AA" w:rsidP="00A437A4">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A437A4" w:rsidRPr="00A437A4">
        <w:rPr>
          <w:rFonts w:ascii="Arial" w:eastAsiaTheme="minorHAnsi" w:hAnsi="Arial" w:cs="Arial"/>
          <w:kern w:val="0"/>
          <w:sz w:val="22"/>
          <w:szCs w:val="22"/>
          <w:lang w:eastAsia="en-US"/>
        </w:rPr>
        <w:t xml:space="preserve">Гарантни рок за изведене радове је ________ месеци од дана потписивања Записника о примопредаји радова. </w:t>
      </w:r>
    </w:p>
    <w:p w:rsidR="00A437A4" w:rsidRPr="00A437A4" w:rsidRDefault="000950AA" w:rsidP="00A437A4">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A437A4" w:rsidRPr="00A437A4">
        <w:rPr>
          <w:rFonts w:ascii="Arial" w:eastAsiaTheme="minorHAnsi" w:hAnsi="Arial" w:cs="Arial"/>
          <w:kern w:val="0"/>
          <w:sz w:val="22"/>
          <w:szCs w:val="22"/>
          <w:lang w:eastAsia="en-US"/>
        </w:rPr>
        <w:t xml:space="preserve">Извођач радова је дужан да радове изведе на стручан и квалитетан начин. </w:t>
      </w:r>
    </w:p>
    <w:p w:rsidR="00A437A4" w:rsidRPr="00A437A4" w:rsidRDefault="000950AA" w:rsidP="00A437A4">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A437A4" w:rsidRPr="00A437A4">
        <w:rPr>
          <w:rFonts w:ascii="Arial" w:eastAsiaTheme="minorHAnsi" w:hAnsi="Arial" w:cs="Arial"/>
          <w:kern w:val="0"/>
          <w:sz w:val="22"/>
          <w:szCs w:val="22"/>
          <w:lang w:eastAsia="en-US"/>
        </w:rPr>
        <w:t xml:space="preserve">Извођач радова се обавезује да радове из члана 1. овог уговора, изведе према квалитету и карактеристикама који су одређени у Понуди и Спецификацији. </w:t>
      </w:r>
    </w:p>
    <w:p w:rsidR="00A437A4" w:rsidRPr="00A437A4" w:rsidRDefault="000950AA" w:rsidP="00A437A4">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A437A4" w:rsidRPr="00A437A4">
        <w:rPr>
          <w:rFonts w:ascii="Arial" w:eastAsiaTheme="minorHAnsi" w:hAnsi="Arial" w:cs="Arial"/>
          <w:kern w:val="0"/>
          <w:sz w:val="22"/>
          <w:szCs w:val="22"/>
          <w:lang w:eastAsia="en-US"/>
        </w:rPr>
        <w:t>Уколико се током трајања гарантног рока испољи неки недостатак који је проузрокован неквалитетно изведеним радовима, Наручилац је обавезан да рекламацију са Записником о недостацима достави Извођачу радова у року од 2 (два) дана од дана утврђивања недостатака</w:t>
      </w:r>
      <w:r w:rsidR="00A437A4" w:rsidRPr="00A437A4">
        <w:rPr>
          <w:rFonts w:ascii="Arial" w:eastAsiaTheme="minorHAnsi" w:hAnsi="Arial" w:cs="Arial"/>
          <w:b/>
          <w:bCs/>
          <w:kern w:val="0"/>
          <w:sz w:val="22"/>
          <w:szCs w:val="22"/>
          <w:lang w:eastAsia="en-US"/>
        </w:rPr>
        <w:t xml:space="preserve">. </w:t>
      </w:r>
    </w:p>
    <w:p w:rsidR="00A437A4" w:rsidRPr="00A437A4" w:rsidRDefault="000950AA" w:rsidP="00A437A4">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A437A4" w:rsidRPr="00A437A4">
        <w:rPr>
          <w:rFonts w:ascii="Arial" w:eastAsiaTheme="minorHAnsi" w:hAnsi="Arial" w:cs="Arial"/>
          <w:kern w:val="0"/>
          <w:sz w:val="22"/>
          <w:szCs w:val="22"/>
          <w:lang w:eastAsia="en-US"/>
        </w:rPr>
        <w:t xml:space="preserve">Извођач радова се обавезује да отклони недостатке у року који ће одредити Наручилац, а имајући у виду оптималан временски период потребан за отклањање недостатка, а што ће бити наведено у Записнику о недостацима. </w:t>
      </w:r>
    </w:p>
    <w:p w:rsidR="00A437A4" w:rsidRDefault="00A437A4" w:rsidP="00A437A4">
      <w:pPr>
        <w:suppressAutoHyphens w:val="0"/>
        <w:autoSpaceDE w:val="0"/>
        <w:autoSpaceDN w:val="0"/>
        <w:adjustRightInd w:val="0"/>
        <w:spacing w:line="240" w:lineRule="auto"/>
        <w:jc w:val="both"/>
        <w:rPr>
          <w:rFonts w:ascii="Arial" w:eastAsiaTheme="minorHAnsi" w:hAnsi="Arial" w:cs="Arial"/>
          <w:b/>
          <w:bCs/>
          <w:kern w:val="0"/>
          <w:sz w:val="22"/>
          <w:szCs w:val="22"/>
          <w:lang w:eastAsia="en-US"/>
        </w:rPr>
      </w:pPr>
    </w:p>
    <w:p w:rsidR="00A437A4" w:rsidRPr="00A437A4" w:rsidRDefault="00A437A4" w:rsidP="00A437A4">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A437A4">
        <w:rPr>
          <w:rFonts w:ascii="Arial" w:eastAsiaTheme="minorHAnsi" w:hAnsi="Arial" w:cs="Arial"/>
          <w:b/>
          <w:bCs/>
          <w:kern w:val="0"/>
          <w:sz w:val="22"/>
          <w:szCs w:val="22"/>
          <w:lang w:eastAsia="en-US"/>
        </w:rPr>
        <w:t xml:space="preserve">Члан </w:t>
      </w:r>
      <w:r w:rsidR="000950AA">
        <w:rPr>
          <w:rFonts w:ascii="Arial" w:eastAsiaTheme="minorHAnsi" w:hAnsi="Arial" w:cs="Arial"/>
          <w:b/>
          <w:bCs/>
          <w:kern w:val="0"/>
          <w:sz w:val="22"/>
          <w:szCs w:val="22"/>
          <w:lang w:eastAsia="en-US"/>
        </w:rPr>
        <w:t>9</w:t>
      </w:r>
      <w:r w:rsidRPr="00A437A4">
        <w:rPr>
          <w:rFonts w:ascii="Arial" w:eastAsiaTheme="minorHAnsi" w:hAnsi="Arial" w:cs="Arial"/>
          <w:b/>
          <w:bCs/>
          <w:kern w:val="0"/>
          <w:sz w:val="22"/>
          <w:szCs w:val="22"/>
          <w:lang w:eastAsia="en-US"/>
        </w:rPr>
        <w:t>.</w:t>
      </w:r>
    </w:p>
    <w:p w:rsidR="00A437A4" w:rsidRPr="00A437A4" w:rsidRDefault="000950AA" w:rsidP="00A437A4">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A437A4" w:rsidRPr="00A437A4">
        <w:rPr>
          <w:rFonts w:ascii="Arial" w:eastAsiaTheme="minorHAnsi" w:hAnsi="Arial" w:cs="Arial"/>
          <w:kern w:val="0"/>
          <w:sz w:val="22"/>
          <w:szCs w:val="22"/>
          <w:lang w:eastAsia="en-US"/>
        </w:rPr>
        <w:t xml:space="preserve">Уколико Извођач радова касни са извршењем уговорних обавеза, у роковима из члана 3. став 2. изузев у случају из члана 3., члана 9. овог уговора, обавезан је да на име уговорне казне плати Наручиоцу 0,5% дневно од уговорене вредности са ПДВ-ом, а највише 10% од укупне уговорене вредности. </w:t>
      </w:r>
    </w:p>
    <w:p w:rsidR="000950AA" w:rsidRDefault="000950AA" w:rsidP="00A437A4">
      <w:pPr>
        <w:pStyle w:val="BodyText"/>
        <w:spacing w:after="0"/>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A437A4" w:rsidRPr="00A437A4">
        <w:rPr>
          <w:rFonts w:ascii="Arial" w:eastAsiaTheme="minorHAnsi" w:hAnsi="Arial" w:cs="Arial"/>
          <w:kern w:val="0"/>
          <w:sz w:val="22"/>
          <w:szCs w:val="22"/>
          <w:lang w:eastAsia="en-US"/>
        </w:rPr>
        <w:t>Уколико из неоправданих разлога Извођач радова прекине са извођењем радова или одустане од даљег рада, Наручилац има право да раскине овај уговор, уз наплату менице за добро извршење посла у целости, као и да захтева од Извођача радова накнаду штете, до износа стварне штете.</w:t>
      </w:r>
    </w:p>
    <w:p w:rsidR="000950AA" w:rsidRDefault="000950AA" w:rsidP="000950AA">
      <w:pPr>
        <w:suppressAutoHyphens w:val="0"/>
        <w:autoSpaceDE w:val="0"/>
        <w:autoSpaceDN w:val="0"/>
        <w:adjustRightInd w:val="0"/>
        <w:spacing w:line="240" w:lineRule="auto"/>
        <w:rPr>
          <w:rFonts w:ascii="Arial" w:eastAsiaTheme="minorHAnsi" w:hAnsi="Arial" w:cs="Arial"/>
          <w:b/>
          <w:bCs/>
          <w:kern w:val="0"/>
          <w:sz w:val="22"/>
          <w:szCs w:val="22"/>
          <w:lang w:eastAsia="en-US"/>
        </w:rPr>
      </w:pPr>
    </w:p>
    <w:p w:rsidR="00A437A4" w:rsidRPr="00A437A4" w:rsidRDefault="00A437A4" w:rsidP="00A437A4">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Pr>
          <w:rFonts w:ascii="Arial" w:eastAsiaTheme="minorHAnsi" w:hAnsi="Arial" w:cs="Arial"/>
          <w:b/>
          <w:bCs/>
          <w:kern w:val="0"/>
          <w:sz w:val="22"/>
          <w:szCs w:val="22"/>
          <w:lang w:eastAsia="en-US"/>
        </w:rPr>
        <w:t xml:space="preserve">Члан </w:t>
      </w:r>
      <w:r w:rsidRPr="00A437A4">
        <w:rPr>
          <w:rFonts w:ascii="Arial" w:eastAsiaTheme="minorHAnsi" w:hAnsi="Arial" w:cs="Arial"/>
          <w:b/>
          <w:bCs/>
          <w:kern w:val="0"/>
          <w:sz w:val="22"/>
          <w:szCs w:val="22"/>
          <w:lang w:eastAsia="en-US"/>
        </w:rPr>
        <w:t>1</w:t>
      </w:r>
      <w:r w:rsidR="000950AA">
        <w:rPr>
          <w:rFonts w:ascii="Arial" w:eastAsiaTheme="minorHAnsi" w:hAnsi="Arial" w:cs="Arial"/>
          <w:b/>
          <w:bCs/>
          <w:kern w:val="0"/>
          <w:sz w:val="22"/>
          <w:szCs w:val="22"/>
          <w:lang w:eastAsia="en-US"/>
        </w:rPr>
        <w:t>0</w:t>
      </w:r>
      <w:r w:rsidRPr="00A437A4">
        <w:rPr>
          <w:rFonts w:ascii="Arial" w:eastAsiaTheme="minorHAnsi" w:hAnsi="Arial" w:cs="Arial"/>
          <w:b/>
          <w:bCs/>
          <w:kern w:val="0"/>
          <w:sz w:val="22"/>
          <w:szCs w:val="22"/>
          <w:lang w:eastAsia="en-US"/>
        </w:rPr>
        <w:t>.</w:t>
      </w:r>
    </w:p>
    <w:p w:rsidR="00A437A4" w:rsidRPr="00A437A4" w:rsidRDefault="000950AA" w:rsidP="00A437A4">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A437A4" w:rsidRPr="00A437A4">
        <w:rPr>
          <w:rFonts w:ascii="Arial" w:eastAsiaTheme="minorHAnsi" w:hAnsi="Arial" w:cs="Arial"/>
          <w:kern w:val="0"/>
          <w:sz w:val="22"/>
          <w:szCs w:val="22"/>
          <w:lang w:eastAsia="en-US"/>
        </w:rPr>
        <w:t xml:space="preserve">Уколико Наручилац у уговореном року не плати цену радова из члана 2. овог уговора, обавезан је да за сваки дан закашњења плати Извођачу радова законску затезну камату. </w:t>
      </w:r>
    </w:p>
    <w:p w:rsidR="000950AA" w:rsidRDefault="000950AA" w:rsidP="00A437A4">
      <w:pPr>
        <w:suppressAutoHyphens w:val="0"/>
        <w:autoSpaceDE w:val="0"/>
        <w:autoSpaceDN w:val="0"/>
        <w:adjustRightInd w:val="0"/>
        <w:spacing w:line="240" w:lineRule="auto"/>
        <w:jc w:val="center"/>
        <w:rPr>
          <w:rFonts w:ascii="Arial" w:eastAsiaTheme="minorHAnsi" w:hAnsi="Arial" w:cs="Arial"/>
          <w:b/>
          <w:bCs/>
          <w:kern w:val="0"/>
          <w:sz w:val="22"/>
          <w:szCs w:val="22"/>
          <w:lang w:eastAsia="en-US"/>
        </w:rPr>
      </w:pPr>
    </w:p>
    <w:p w:rsidR="000950AA" w:rsidRDefault="000950AA" w:rsidP="00A437A4">
      <w:pPr>
        <w:suppressAutoHyphens w:val="0"/>
        <w:autoSpaceDE w:val="0"/>
        <w:autoSpaceDN w:val="0"/>
        <w:adjustRightInd w:val="0"/>
        <w:spacing w:line="240" w:lineRule="auto"/>
        <w:jc w:val="center"/>
        <w:rPr>
          <w:rFonts w:ascii="Arial" w:eastAsiaTheme="minorHAnsi" w:hAnsi="Arial" w:cs="Arial"/>
          <w:b/>
          <w:bCs/>
          <w:kern w:val="0"/>
          <w:sz w:val="22"/>
          <w:szCs w:val="22"/>
          <w:lang w:eastAsia="en-US"/>
        </w:rPr>
      </w:pPr>
    </w:p>
    <w:p w:rsidR="00A437A4" w:rsidRPr="00A437A4" w:rsidRDefault="00A437A4" w:rsidP="00A437A4">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A437A4">
        <w:rPr>
          <w:rFonts w:ascii="Arial" w:eastAsiaTheme="minorHAnsi" w:hAnsi="Arial" w:cs="Arial"/>
          <w:b/>
          <w:bCs/>
          <w:kern w:val="0"/>
          <w:sz w:val="22"/>
          <w:szCs w:val="22"/>
          <w:lang w:eastAsia="en-US"/>
        </w:rPr>
        <w:t xml:space="preserve">Члан </w:t>
      </w:r>
      <w:r w:rsidR="000950AA">
        <w:rPr>
          <w:rFonts w:ascii="Arial" w:eastAsiaTheme="minorHAnsi" w:hAnsi="Arial" w:cs="Arial"/>
          <w:b/>
          <w:bCs/>
          <w:kern w:val="0"/>
          <w:sz w:val="22"/>
          <w:szCs w:val="22"/>
          <w:lang w:eastAsia="en-US"/>
        </w:rPr>
        <w:t>11</w:t>
      </w:r>
      <w:r w:rsidRPr="00A437A4">
        <w:rPr>
          <w:rFonts w:ascii="Arial" w:eastAsiaTheme="minorHAnsi" w:hAnsi="Arial" w:cs="Arial"/>
          <w:b/>
          <w:bCs/>
          <w:kern w:val="0"/>
          <w:sz w:val="22"/>
          <w:szCs w:val="22"/>
          <w:lang w:eastAsia="en-US"/>
        </w:rPr>
        <w:t>.</w:t>
      </w:r>
    </w:p>
    <w:p w:rsidR="00A437A4" w:rsidRPr="00A437A4" w:rsidRDefault="000950AA" w:rsidP="00A437A4">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A437A4" w:rsidRPr="00A437A4">
        <w:rPr>
          <w:rFonts w:ascii="Arial" w:eastAsiaTheme="minorHAnsi" w:hAnsi="Arial" w:cs="Arial"/>
          <w:kern w:val="0"/>
          <w:sz w:val="22"/>
          <w:szCs w:val="22"/>
          <w:lang w:eastAsia="en-US"/>
        </w:rPr>
        <w:t xml:space="preserve">Извођач радова се обавезује да у року од 10 (десет) дана од дана закључења Уговора достави бланко сопствену меницу као гаранцију за добро извршење посла. </w:t>
      </w:r>
    </w:p>
    <w:p w:rsidR="00A437A4" w:rsidRPr="00A437A4" w:rsidRDefault="00A437A4" w:rsidP="00A437A4">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37A4">
        <w:rPr>
          <w:rFonts w:ascii="Arial" w:eastAsiaTheme="minorHAnsi" w:hAnsi="Arial" w:cs="Arial"/>
          <w:kern w:val="0"/>
          <w:sz w:val="22"/>
          <w:szCs w:val="22"/>
          <w:lang w:eastAsia="en-US"/>
        </w:rPr>
        <w:t xml:space="preserve">Извођач радова је обавезан да достави бланко сопствену меницу као гаранцију за добро извршење посла, која мора бити евидентирана у Регистру меница и овлашћења Народне банке Србије. Бланко сопствена меница треба да буде оверена печатом и потписана оригиналним потписом (не факсимилом) од стране лица овлашћеног за заступање. Уз меницу мора бити достављено уредно попуњено и оверено менично овлашћење – писмо, на име доброг извршења посла и са назначеним износом од 10% од укупне уговорене вредности без обрачунатог ПДВ-а и потврда о регистрацији менице (листинг са сајта НБС, а не захтев за регистрацију). Уз меницу мора бити достављена копија овереног ОП обрасца 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 </w:t>
      </w:r>
    </w:p>
    <w:p w:rsidR="00A437A4" w:rsidRPr="00A437A4" w:rsidRDefault="00A437A4" w:rsidP="00A437A4">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37A4">
        <w:rPr>
          <w:rFonts w:ascii="Arial" w:eastAsiaTheme="minorHAnsi" w:hAnsi="Arial" w:cs="Arial"/>
          <w:kern w:val="0"/>
          <w:sz w:val="22"/>
          <w:szCs w:val="22"/>
          <w:lang w:eastAsia="en-US"/>
        </w:rPr>
        <w:t xml:space="preserve">Ако се у току реализације уговора промене рокови за извршење уговорне обавезе, мора се продужити важење средства финансијског обезбеђења пре истека важећег. </w:t>
      </w:r>
    </w:p>
    <w:p w:rsidR="00A437A4" w:rsidRPr="00A437A4" w:rsidRDefault="00A437A4" w:rsidP="00A437A4">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37A4">
        <w:rPr>
          <w:rFonts w:ascii="Arial" w:eastAsiaTheme="minorHAnsi" w:hAnsi="Arial" w:cs="Arial"/>
          <w:kern w:val="0"/>
          <w:sz w:val="22"/>
          <w:szCs w:val="22"/>
          <w:lang w:eastAsia="en-US"/>
        </w:rPr>
        <w:t xml:space="preserve">Рок важења средства финансијског обезбеђења мора бити најмање 30 (тридесет) дана дужи од дана истека важности уговора. </w:t>
      </w:r>
    </w:p>
    <w:p w:rsidR="00A437A4" w:rsidRPr="00A437A4" w:rsidRDefault="00A437A4" w:rsidP="00A437A4">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37A4">
        <w:rPr>
          <w:rFonts w:ascii="Arial" w:eastAsiaTheme="minorHAnsi" w:hAnsi="Arial" w:cs="Arial"/>
          <w:kern w:val="0"/>
          <w:sz w:val="22"/>
          <w:szCs w:val="22"/>
          <w:lang w:eastAsia="en-US"/>
        </w:rPr>
        <w:t xml:space="preserve">У случају да понуђач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 као подизвођача, лице које није навео у понуди, Наручилац ће активирати средство финансијског обезбеђења. </w:t>
      </w:r>
    </w:p>
    <w:p w:rsidR="00A437A4" w:rsidRPr="00A437A4" w:rsidRDefault="00A437A4" w:rsidP="00A437A4">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A437A4">
        <w:rPr>
          <w:rFonts w:ascii="Arial" w:eastAsiaTheme="minorHAnsi" w:hAnsi="Arial" w:cs="Arial"/>
          <w:kern w:val="0"/>
          <w:sz w:val="22"/>
          <w:szCs w:val="22"/>
          <w:lang w:eastAsia="en-US"/>
        </w:rPr>
        <w:t xml:space="preserve">По извршењу уговорних обавеза Извођача радова, средство финансијског обезбеђења за добро извршење посла ће бити враћено, на захтев Извођача радова. </w:t>
      </w:r>
    </w:p>
    <w:p w:rsidR="00A437A4" w:rsidRPr="00A437A4" w:rsidRDefault="00A437A4" w:rsidP="00A437A4">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A437A4" w:rsidRPr="00A437A4" w:rsidRDefault="00A437A4" w:rsidP="00A437A4">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A437A4">
        <w:rPr>
          <w:rFonts w:ascii="Arial" w:eastAsiaTheme="minorHAnsi" w:hAnsi="Arial" w:cs="Arial"/>
          <w:b/>
          <w:bCs/>
          <w:kern w:val="0"/>
          <w:sz w:val="22"/>
          <w:szCs w:val="22"/>
          <w:lang w:eastAsia="en-US"/>
        </w:rPr>
        <w:t>Члан 1</w:t>
      </w:r>
      <w:r w:rsidR="000950AA">
        <w:rPr>
          <w:rFonts w:ascii="Arial" w:eastAsiaTheme="minorHAnsi" w:hAnsi="Arial" w:cs="Arial"/>
          <w:b/>
          <w:bCs/>
          <w:kern w:val="0"/>
          <w:sz w:val="22"/>
          <w:szCs w:val="22"/>
          <w:lang w:eastAsia="en-US"/>
        </w:rPr>
        <w:t>2</w:t>
      </w:r>
      <w:r w:rsidRPr="00A437A4">
        <w:rPr>
          <w:rFonts w:ascii="Arial" w:eastAsiaTheme="minorHAnsi" w:hAnsi="Arial" w:cs="Arial"/>
          <w:b/>
          <w:bCs/>
          <w:kern w:val="0"/>
          <w:sz w:val="22"/>
          <w:szCs w:val="22"/>
          <w:lang w:eastAsia="en-US"/>
        </w:rPr>
        <w:t>.</w:t>
      </w:r>
    </w:p>
    <w:p w:rsidR="00A437A4" w:rsidRDefault="000950AA" w:rsidP="00A437A4">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A437A4" w:rsidRPr="00A437A4">
        <w:rPr>
          <w:rFonts w:ascii="Arial" w:eastAsiaTheme="minorHAnsi" w:hAnsi="Arial" w:cs="Arial"/>
          <w:kern w:val="0"/>
          <w:sz w:val="22"/>
          <w:szCs w:val="22"/>
          <w:lang w:eastAsia="en-US"/>
        </w:rPr>
        <w:t xml:space="preserve">За све што није регулисано овим уговором примењиваће се одредбе Закона о облигационим односима као и други важећи прописи који регулишу ову материју. </w:t>
      </w:r>
    </w:p>
    <w:p w:rsidR="00A437A4" w:rsidRPr="00A437A4" w:rsidRDefault="00A437A4" w:rsidP="00A437A4">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A437A4" w:rsidRPr="00A437A4" w:rsidRDefault="00A437A4" w:rsidP="00A437A4">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A437A4">
        <w:rPr>
          <w:rFonts w:ascii="Arial" w:eastAsiaTheme="minorHAnsi" w:hAnsi="Arial" w:cs="Arial"/>
          <w:b/>
          <w:bCs/>
          <w:kern w:val="0"/>
          <w:sz w:val="22"/>
          <w:szCs w:val="22"/>
          <w:lang w:eastAsia="en-US"/>
        </w:rPr>
        <w:t>Члан 1</w:t>
      </w:r>
      <w:r w:rsidR="000950AA">
        <w:rPr>
          <w:rFonts w:ascii="Arial" w:eastAsiaTheme="minorHAnsi" w:hAnsi="Arial" w:cs="Arial"/>
          <w:b/>
          <w:bCs/>
          <w:kern w:val="0"/>
          <w:sz w:val="22"/>
          <w:szCs w:val="22"/>
          <w:lang w:eastAsia="en-US"/>
        </w:rPr>
        <w:t>3</w:t>
      </w:r>
      <w:r w:rsidRPr="00A437A4">
        <w:rPr>
          <w:rFonts w:ascii="Arial" w:eastAsiaTheme="minorHAnsi" w:hAnsi="Arial" w:cs="Arial"/>
          <w:b/>
          <w:bCs/>
          <w:kern w:val="0"/>
          <w:sz w:val="22"/>
          <w:szCs w:val="22"/>
          <w:lang w:eastAsia="en-US"/>
        </w:rPr>
        <w:t>.</w:t>
      </w:r>
    </w:p>
    <w:p w:rsidR="00A437A4" w:rsidRDefault="000950AA" w:rsidP="00A437A4">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A437A4" w:rsidRPr="00A437A4">
        <w:rPr>
          <w:rFonts w:ascii="Arial" w:eastAsiaTheme="minorHAnsi" w:hAnsi="Arial" w:cs="Arial"/>
          <w:kern w:val="0"/>
          <w:sz w:val="22"/>
          <w:szCs w:val="22"/>
          <w:lang w:eastAsia="en-US"/>
        </w:rPr>
        <w:t xml:space="preserve">Уговор ступа на снагу даном потписивања обе уговорне стране и важи до испуњења свих уговорних обавеза. </w:t>
      </w:r>
    </w:p>
    <w:p w:rsidR="00A437A4" w:rsidRPr="00A437A4" w:rsidRDefault="00A437A4" w:rsidP="00A437A4">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A437A4" w:rsidRPr="00A437A4" w:rsidRDefault="00A437A4" w:rsidP="00A437A4">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A437A4">
        <w:rPr>
          <w:rFonts w:ascii="Arial" w:eastAsiaTheme="minorHAnsi" w:hAnsi="Arial" w:cs="Arial"/>
          <w:b/>
          <w:bCs/>
          <w:kern w:val="0"/>
          <w:sz w:val="22"/>
          <w:szCs w:val="22"/>
          <w:lang w:eastAsia="en-US"/>
        </w:rPr>
        <w:t>Члан 1</w:t>
      </w:r>
      <w:r w:rsidR="000950AA">
        <w:rPr>
          <w:rFonts w:ascii="Arial" w:eastAsiaTheme="minorHAnsi" w:hAnsi="Arial" w:cs="Arial"/>
          <w:b/>
          <w:bCs/>
          <w:kern w:val="0"/>
          <w:sz w:val="22"/>
          <w:szCs w:val="22"/>
          <w:lang w:eastAsia="en-US"/>
        </w:rPr>
        <w:t>4</w:t>
      </w:r>
      <w:r w:rsidRPr="00A437A4">
        <w:rPr>
          <w:rFonts w:ascii="Arial" w:eastAsiaTheme="minorHAnsi" w:hAnsi="Arial" w:cs="Arial"/>
          <w:b/>
          <w:bCs/>
          <w:kern w:val="0"/>
          <w:sz w:val="22"/>
          <w:szCs w:val="22"/>
          <w:lang w:eastAsia="en-US"/>
        </w:rPr>
        <w:t>.</w:t>
      </w:r>
    </w:p>
    <w:p w:rsidR="00A437A4" w:rsidRDefault="00A437A4" w:rsidP="00A437A4">
      <w:pPr>
        <w:pStyle w:val="BodyText"/>
        <w:spacing w:after="0"/>
        <w:jc w:val="both"/>
        <w:rPr>
          <w:rFonts w:eastAsiaTheme="minorHAnsi"/>
          <w:kern w:val="0"/>
          <w:sz w:val="23"/>
          <w:szCs w:val="23"/>
          <w:lang w:eastAsia="en-US"/>
        </w:rPr>
      </w:pPr>
      <w:r w:rsidRPr="00A437A4">
        <w:rPr>
          <w:rFonts w:ascii="Arial" w:eastAsiaTheme="minorHAnsi" w:hAnsi="Arial" w:cs="Arial"/>
          <w:kern w:val="0"/>
          <w:sz w:val="22"/>
          <w:szCs w:val="22"/>
          <w:lang w:eastAsia="en-US"/>
        </w:rPr>
        <w:t>Уговорне стране су сагласне да сва спорна питања у вези са реализацијом Уговора решавају споразумно, у супротном надлежан је суд у Београду</w:t>
      </w:r>
      <w:r w:rsidRPr="00A437A4">
        <w:rPr>
          <w:rFonts w:eastAsiaTheme="minorHAnsi"/>
          <w:kern w:val="0"/>
          <w:sz w:val="23"/>
          <w:szCs w:val="23"/>
          <w:lang w:eastAsia="en-US"/>
        </w:rPr>
        <w:t>.</w:t>
      </w:r>
    </w:p>
    <w:p w:rsidR="007A4A4B" w:rsidRPr="00B75DA0" w:rsidRDefault="007A4A4B" w:rsidP="000950AA">
      <w:pPr>
        <w:pStyle w:val="BodyText"/>
        <w:spacing w:after="0"/>
        <w:rPr>
          <w:rFonts w:ascii="Arial" w:hAnsi="Arial" w:cs="Arial"/>
          <w:sz w:val="22"/>
          <w:szCs w:val="22"/>
          <w:lang w:val="sr-Cyrl-CS"/>
        </w:rPr>
      </w:pPr>
      <w:r w:rsidRPr="00B75DA0">
        <w:rPr>
          <w:rFonts w:ascii="Arial" w:hAnsi="Arial" w:cs="Arial"/>
          <w:color w:val="auto"/>
          <w:sz w:val="22"/>
          <w:szCs w:val="22"/>
        </w:rPr>
        <w:t xml:space="preserve">                                   </w:t>
      </w:r>
    </w:p>
    <w:tbl>
      <w:tblPr>
        <w:tblW w:w="0" w:type="auto"/>
        <w:tblLook w:val="00A0"/>
      </w:tblPr>
      <w:tblGrid>
        <w:gridCol w:w="4077"/>
        <w:gridCol w:w="1531"/>
        <w:gridCol w:w="3572"/>
      </w:tblGrid>
      <w:tr w:rsidR="007A4A4B" w:rsidRPr="00B75DA0" w:rsidTr="007639A9">
        <w:tc>
          <w:tcPr>
            <w:tcW w:w="4077" w:type="dxa"/>
            <w:vAlign w:val="center"/>
          </w:tcPr>
          <w:p w:rsidR="007A4A4B" w:rsidRPr="00B75DA0" w:rsidRDefault="00A437A4" w:rsidP="007639A9">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ИЗВОЂАЧ РАДОВА</w:t>
            </w:r>
          </w:p>
        </w:tc>
        <w:tc>
          <w:tcPr>
            <w:tcW w:w="1531" w:type="dxa"/>
            <w:vAlign w:val="center"/>
          </w:tcPr>
          <w:p w:rsidR="007A4A4B" w:rsidRPr="00B75DA0" w:rsidRDefault="007A4A4B" w:rsidP="007639A9">
            <w:pPr>
              <w:pStyle w:val="BodyText2"/>
              <w:tabs>
                <w:tab w:val="left" w:pos="1418"/>
              </w:tabs>
              <w:spacing w:line="240" w:lineRule="auto"/>
              <w:jc w:val="center"/>
              <w:rPr>
                <w:rFonts w:ascii="Arial" w:hAnsi="Arial" w:cs="Arial"/>
                <w:b/>
                <w:lang w:val="sr-Cyrl-CS"/>
              </w:rPr>
            </w:pPr>
          </w:p>
        </w:tc>
        <w:tc>
          <w:tcPr>
            <w:tcW w:w="3572" w:type="dxa"/>
            <w:vAlign w:val="center"/>
          </w:tcPr>
          <w:p w:rsidR="007A4A4B" w:rsidRPr="00B75DA0" w:rsidRDefault="00A437A4" w:rsidP="007639A9">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НАРУЧИЛАЦ</w:t>
            </w:r>
          </w:p>
        </w:tc>
      </w:tr>
    </w:tbl>
    <w:p w:rsidR="007A4A4B" w:rsidRPr="00B75DA0" w:rsidRDefault="007A4A4B" w:rsidP="007A4A4B">
      <w:pPr>
        <w:pStyle w:val="Default"/>
        <w:ind w:firstLine="700"/>
        <w:jc w:val="both"/>
        <w:rPr>
          <w:rFonts w:ascii="Arial" w:hAnsi="Arial" w:cs="Arial"/>
          <w:color w:val="auto"/>
          <w:sz w:val="22"/>
          <w:szCs w:val="22"/>
        </w:rPr>
      </w:pPr>
      <w:r w:rsidRPr="00B75DA0">
        <w:rPr>
          <w:rFonts w:ascii="Arial" w:hAnsi="Arial" w:cs="Arial"/>
          <w:color w:val="auto"/>
          <w:sz w:val="22"/>
          <w:szCs w:val="22"/>
        </w:rPr>
        <w:t>_____________________                                     ____________________________</w:t>
      </w:r>
    </w:p>
    <w:p w:rsidR="007A4A4B" w:rsidRPr="006A722A" w:rsidRDefault="007A4A4B" w:rsidP="007A4A4B">
      <w:pPr>
        <w:pStyle w:val="Default"/>
        <w:jc w:val="both"/>
        <w:rPr>
          <w:rFonts w:ascii="Arial" w:hAnsi="Arial" w:cs="Arial"/>
          <w:b/>
          <w:bCs/>
          <w:i/>
          <w:iCs/>
          <w:color w:val="auto"/>
          <w:sz w:val="22"/>
          <w:szCs w:val="22"/>
        </w:rPr>
      </w:pPr>
    </w:p>
    <w:p w:rsidR="000950AA" w:rsidRPr="006A722A" w:rsidRDefault="000950AA" w:rsidP="000950AA">
      <w:pPr>
        <w:pStyle w:val="Default"/>
        <w:jc w:val="both"/>
        <w:rPr>
          <w:rFonts w:ascii="Arial" w:hAnsi="Arial" w:cs="Arial"/>
          <w:b/>
          <w:bCs/>
          <w:i/>
          <w:iCs/>
          <w:color w:val="auto"/>
          <w:sz w:val="18"/>
          <w:szCs w:val="18"/>
        </w:rPr>
      </w:pPr>
      <w:r w:rsidRPr="006A722A">
        <w:rPr>
          <w:rFonts w:ascii="Arial" w:hAnsi="Arial" w:cs="Arial"/>
          <w:b/>
          <w:bCs/>
          <w:i/>
          <w:iCs/>
          <w:color w:val="auto"/>
          <w:sz w:val="18"/>
          <w:szCs w:val="18"/>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p>
    <w:p w:rsidR="000950AA" w:rsidRPr="000950AA" w:rsidRDefault="000950AA" w:rsidP="000950AA">
      <w:pPr>
        <w:shd w:val="clear" w:color="auto" w:fill="FFFFFF"/>
        <w:jc w:val="both"/>
        <w:rPr>
          <w:rFonts w:ascii="Arial" w:hAnsi="Arial" w:cs="Arial"/>
          <w:b/>
          <w:sz w:val="18"/>
          <w:szCs w:val="18"/>
        </w:rPr>
      </w:pPr>
      <w:r w:rsidRPr="006A722A">
        <w:rPr>
          <w:rFonts w:ascii="Arial" w:hAnsi="Arial" w:cs="Arial"/>
          <w:b/>
          <w:sz w:val="18"/>
          <w:szCs w:val="18"/>
        </w:rPr>
        <w:t>Напомена:</w:t>
      </w:r>
      <w:r w:rsidRPr="006A722A">
        <w:rPr>
          <w:rFonts w:ascii="Arial" w:hAnsi="Arial" w:cs="Arial"/>
          <w:b/>
          <w:i/>
          <w:iCs/>
          <w:color w:val="auto"/>
          <w:sz w:val="18"/>
          <w:szCs w:val="18"/>
        </w:rPr>
        <w:t>О</w:t>
      </w:r>
      <w:r w:rsidRPr="006A722A">
        <w:rPr>
          <w:rFonts w:ascii="Arial" w:hAnsi="Arial" w:cs="Arial"/>
          <w:b/>
          <w:bCs/>
          <w:i/>
          <w:iCs/>
          <w:color w:val="auto"/>
          <w:sz w:val="18"/>
          <w:szCs w:val="18"/>
        </w:rPr>
        <w:t xml:space="preserve">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w:t>
      </w:r>
      <w:r w:rsidRPr="006A722A">
        <w:rPr>
          <w:rFonts w:ascii="Arial" w:hAnsi="Arial" w:cs="Arial"/>
          <w:b/>
          <w:bCs/>
          <w:i/>
          <w:iCs/>
          <w:color w:val="auto"/>
          <w:sz w:val="18"/>
          <w:szCs w:val="18"/>
        </w:rPr>
        <w:lastRenderedPageBreak/>
        <w:t>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A437A4" w:rsidRDefault="00A437A4" w:rsidP="00B75DA0">
      <w:pPr>
        <w:shd w:val="clear" w:color="auto" w:fill="FFFFFF"/>
        <w:jc w:val="both"/>
        <w:rPr>
          <w:rFonts w:ascii="Arial" w:hAnsi="Arial" w:cs="Arial"/>
          <w:b/>
          <w:bCs/>
          <w:i/>
          <w:iCs/>
          <w:color w:val="auto"/>
          <w:sz w:val="18"/>
          <w:szCs w:val="18"/>
        </w:rPr>
      </w:pPr>
    </w:p>
    <w:p w:rsidR="00A437A4" w:rsidRDefault="00A437A4" w:rsidP="00B75DA0">
      <w:pPr>
        <w:shd w:val="clear" w:color="auto" w:fill="FFFFFF"/>
        <w:jc w:val="both"/>
        <w:rPr>
          <w:rFonts w:ascii="Arial" w:hAnsi="Arial" w:cs="Arial"/>
          <w:b/>
          <w:bCs/>
          <w:i/>
          <w:iCs/>
          <w:color w:val="auto"/>
          <w:sz w:val="18"/>
          <w:szCs w:val="18"/>
        </w:rPr>
      </w:pPr>
    </w:p>
    <w:p w:rsidR="00A437A4" w:rsidRDefault="00A437A4" w:rsidP="00B75DA0">
      <w:pPr>
        <w:shd w:val="clear" w:color="auto" w:fill="FFFFFF"/>
        <w:jc w:val="both"/>
        <w:rPr>
          <w:rFonts w:ascii="Arial" w:hAnsi="Arial" w:cs="Arial"/>
          <w:b/>
          <w:bCs/>
          <w:i/>
          <w:iCs/>
          <w:color w:val="auto"/>
          <w:sz w:val="18"/>
          <w:szCs w:val="18"/>
        </w:rPr>
      </w:pPr>
    </w:p>
    <w:p w:rsidR="00E47AE8" w:rsidRDefault="00E47AE8" w:rsidP="007A4A4B">
      <w:pPr>
        <w:ind w:left="360"/>
        <w:jc w:val="center"/>
        <w:rPr>
          <w:rFonts w:ascii="Arial" w:eastAsia="Times New Roman" w:hAnsi="Arial" w:cs="Arial"/>
          <w:b/>
          <w:bCs/>
          <w:sz w:val="28"/>
          <w:szCs w:val="28"/>
        </w:rPr>
        <w:sectPr w:rsidR="00E47AE8" w:rsidSect="007639A9">
          <w:headerReference w:type="default" r:id="rId10"/>
          <w:footerReference w:type="default" r:id="rId11"/>
          <w:pgSz w:w="11906" w:h="16838"/>
          <w:pgMar w:top="1440" w:right="1440" w:bottom="1440" w:left="1440" w:header="720" w:footer="720" w:gutter="0"/>
          <w:cols w:space="720"/>
          <w:docGrid w:linePitch="360" w:charSpace="32768"/>
        </w:sectPr>
      </w:pPr>
    </w:p>
    <w:p w:rsidR="007A4A4B" w:rsidRPr="00B75DA0" w:rsidRDefault="007A4A4B" w:rsidP="007A4A4B">
      <w:pPr>
        <w:ind w:left="360"/>
        <w:jc w:val="center"/>
        <w:rPr>
          <w:rFonts w:ascii="Arial" w:eastAsia="Times New Roman" w:hAnsi="Arial" w:cs="Arial"/>
          <w:b/>
          <w:bCs/>
          <w:sz w:val="28"/>
          <w:szCs w:val="28"/>
        </w:rPr>
      </w:pPr>
      <w:r w:rsidRPr="00B75DA0">
        <w:rPr>
          <w:rFonts w:ascii="Arial" w:eastAsia="Times New Roman" w:hAnsi="Arial" w:cs="Arial"/>
          <w:b/>
          <w:bCs/>
          <w:sz w:val="28"/>
          <w:szCs w:val="28"/>
        </w:rPr>
        <w:lastRenderedPageBreak/>
        <w:t>8. ОБРАЗАЦ СТРУКТУРЕ ПОНУЂЕНЕ ЦЕНЕ СА УПУСТВОМ КАКО ДА СЕ ПОПУНИ</w:t>
      </w:r>
    </w:p>
    <w:p w:rsidR="007A4A4B" w:rsidRPr="00B75DA0" w:rsidRDefault="007A4A4B" w:rsidP="007A4A4B">
      <w:pPr>
        <w:ind w:left="360"/>
        <w:jc w:val="center"/>
        <w:rPr>
          <w:rFonts w:ascii="Arial" w:hAnsi="Arial" w:cs="Arial"/>
          <w:b/>
          <w:sz w:val="22"/>
          <w:szCs w:val="22"/>
          <w:u w:val="single"/>
        </w:rPr>
      </w:pPr>
    </w:p>
    <w:p w:rsidR="000950AA" w:rsidRDefault="000950AA" w:rsidP="000950AA">
      <w:pPr>
        <w:rPr>
          <w:rFonts w:ascii="Arial" w:hAnsi="Arial" w:cs="Arial"/>
          <w:b/>
          <w:sz w:val="22"/>
          <w:szCs w:val="22"/>
          <w:u w:val="single"/>
        </w:rPr>
      </w:pPr>
    </w:p>
    <w:tbl>
      <w:tblPr>
        <w:tblW w:w="13311" w:type="dxa"/>
        <w:jc w:val="center"/>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1"/>
        <w:gridCol w:w="4822"/>
        <w:gridCol w:w="283"/>
        <w:gridCol w:w="735"/>
        <w:gridCol w:w="1134"/>
        <w:gridCol w:w="1134"/>
        <w:gridCol w:w="1275"/>
        <w:gridCol w:w="1276"/>
        <w:gridCol w:w="1134"/>
        <w:gridCol w:w="520"/>
        <w:gridCol w:w="47"/>
      </w:tblGrid>
      <w:tr w:rsidR="00E47AE8" w:rsidRPr="000950AA" w:rsidTr="00E97E8B">
        <w:trPr>
          <w:gridAfter w:val="2"/>
          <w:wAfter w:w="567" w:type="dxa"/>
          <w:trHeight w:val="360"/>
          <w:jc w:val="center"/>
        </w:trPr>
        <w:tc>
          <w:tcPr>
            <w:tcW w:w="12744" w:type="dxa"/>
            <w:gridSpan w:val="9"/>
            <w:shd w:val="clear" w:color="auto" w:fill="auto"/>
            <w:noWrap/>
            <w:vAlign w:val="bottom"/>
            <w:hideMark/>
          </w:tcPr>
          <w:p w:rsidR="00E47AE8" w:rsidRPr="000950AA" w:rsidRDefault="00E47AE8" w:rsidP="00E47AE8">
            <w:pPr>
              <w:jc w:val="center"/>
              <w:rPr>
                <w:rFonts w:ascii="Arial" w:hAnsi="Arial" w:cs="Arial"/>
                <w:b/>
                <w:noProof/>
                <w:sz w:val="20"/>
                <w:szCs w:val="20"/>
                <w:lang w:val="sr-Cyrl-CS"/>
              </w:rPr>
            </w:pPr>
            <w:r w:rsidRPr="000950AA">
              <w:rPr>
                <w:rFonts w:ascii="Arial" w:hAnsi="Arial" w:cs="Arial"/>
                <w:b/>
                <w:noProof/>
                <w:sz w:val="20"/>
                <w:szCs w:val="20"/>
                <w:lang w:val="sr-Cyrl-CS"/>
              </w:rPr>
              <w:t>ПОПРАВКА И ЗАМЕНА ПОДОВА</w:t>
            </w:r>
          </w:p>
        </w:tc>
      </w:tr>
      <w:tr w:rsidR="00E47AE8" w:rsidRPr="000950AA" w:rsidTr="00E97E8B">
        <w:trPr>
          <w:gridAfter w:val="2"/>
          <w:wAfter w:w="567" w:type="dxa"/>
          <w:trHeight w:val="360"/>
          <w:jc w:val="center"/>
        </w:trPr>
        <w:tc>
          <w:tcPr>
            <w:tcW w:w="12744" w:type="dxa"/>
            <w:gridSpan w:val="9"/>
            <w:shd w:val="clear" w:color="auto" w:fill="auto"/>
            <w:noWrap/>
            <w:vAlign w:val="bottom"/>
            <w:hideMark/>
          </w:tcPr>
          <w:p w:rsidR="00E47AE8" w:rsidRPr="000950AA" w:rsidRDefault="00E47AE8" w:rsidP="000950AA">
            <w:pPr>
              <w:pStyle w:val="ListParagraph"/>
              <w:numPr>
                <w:ilvl w:val="0"/>
                <w:numId w:val="31"/>
              </w:numPr>
              <w:jc w:val="center"/>
              <w:rPr>
                <w:rFonts w:ascii="Arial" w:hAnsi="Arial" w:cs="Arial"/>
                <w:b/>
                <w:noProof/>
                <w:sz w:val="20"/>
                <w:szCs w:val="20"/>
                <w:lang w:val="sr-Cyrl-CS"/>
              </w:rPr>
            </w:pPr>
            <w:r w:rsidRPr="000950AA">
              <w:rPr>
                <w:rFonts w:ascii="Arial" w:hAnsi="Arial" w:cs="Arial"/>
                <w:b/>
                <w:noProof/>
                <w:sz w:val="20"/>
                <w:szCs w:val="20"/>
                <w:lang w:val="sr-Cyrl-CS"/>
              </w:rPr>
              <w:t>плочице</w:t>
            </w:r>
          </w:p>
        </w:tc>
      </w:tr>
      <w:tr w:rsidR="00E47AE8" w:rsidRPr="000950AA" w:rsidTr="00C1478A">
        <w:trPr>
          <w:gridAfter w:val="2"/>
          <w:wAfter w:w="567" w:type="dxa"/>
          <w:trHeight w:val="360"/>
          <w:jc w:val="center"/>
        </w:trPr>
        <w:tc>
          <w:tcPr>
            <w:tcW w:w="951" w:type="dxa"/>
            <w:shd w:val="clear" w:color="auto" w:fill="auto"/>
            <w:noWrap/>
            <w:vAlign w:val="center"/>
            <w:hideMark/>
          </w:tcPr>
          <w:p w:rsidR="00E47AE8" w:rsidRPr="000950AA" w:rsidRDefault="00E47AE8" w:rsidP="00E47AE8">
            <w:pPr>
              <w:jc w:val="center"/>
              <w:rPr>
                <w:rFonts w:ascii="Arial" w:hAnsi="Arial" w:cs="Arial"/>
                <w:b/>
                <w:noProof/>
                <w:sz w:val="20"/>
                <w:szCs w:val="20"/>
                <w:lang w:val="sr-Cyrl-CS"/>
              </w:rPr>
            </w:pPr>
            <w:r w:rsidRPr="000950AA">
              <w:rPr>
                <w:rFonts w:ascii="Arial" w:hAnsi="Arial" w:cs="Arial"/>
                <w:b/>
                <w:noProof/>
                <w:sz w:val="20"/>
                <w:szCs w:val="20"/>
                <w:lang w:val="sr-Cyrl-CS"/>
              </w:rPr>
              <w:t>Ред.бр</w:t>
            </w:r>
          </w:p>
        </w:tc>
        <w:tc>
          <w:tcPr>
            <w:tcW w:w="4822" w:type="dxa"/>
            <w:shd w:val="clear" w:color="auto" w:fill="auto"/>
            <w:noWrap/>
            <w:vAlign w:val="bottom"/>
            <w:hideMark/>
          </w:tcPr>
          <w:p w:rsidR="00E47AE8" w:rsidRPr="000950AA" w:rsidRDefault="00E47AE8" w:rsidP="00E47AE8">
            <w:pPr>
              <w:jc w:val="center"/>
              <w:rPr>
                <w:rFonts w:ascii="Arial" w:hAnsi="Arial" w:cs="Arial"/>
                <w:b/>
                <w:noProof/>
                <w:sz w:val="20"/>
                <w:szCs w:val="20"/>
                <w:lang w:val="sr-Cyrl-CS"/>
              </w:rPr>
            </w:pPr>
            <w:r w:rsidRPr="000950AA">
              <w:rPr>
                <w:rFonts w:ascii="Arial" w:hAnsi="Arial" w:cs="Arial"/>
                <w:b/>
                <w:noProof/>
                <w:sz w:val="20"/>
                <w:szCs w:val="20"/>
                <w:lang w:val="sr-Cyrl-CS"/>
              </w:rPr>
              <w:t>Опис позиције</w:t>
            </w:r>
          </w:p>
        </w:tc>
        <w:tc>
          <w:tcPr>
            <w:tcW w:w="1018" w:type="dxa"/>
            <w:gridSpan w:val="2"/>
            <w:shd w:val="clear" w:color="auto" w:fill="auto"/>
            <w:noWrap/>
            <w:hideMark/>
          </w:tcPr>
          <w:p w:rsidR="00E47AE8" w:rsidRPr="000950AA" w:rsidRDefault="00E47AE8" w:rsidP="00E47AE8">
            <w:pPr>
              <w:jc w:val="center"/>
              <w:rPr>
                <w:rFonts w:ascii="Arial" w:hAnsi="Arial" w:cs="Arial"/>
                <w:b/>
                <w:noProof/>
                <w:sz w:val="20"/>
                <w:szCs w:val="20"/>
                <w:lang w:val="sr-Cyrl-CS"/>
              </w:rPr>
            </w:pPr>
            <w:r w:rsidRPr="000950AA">
              <w:rPr>
                <w:rFonts w:ascii="Arial" w:hAnsi="Arial" w:cs="Arial"/>
                <w:b/>
                <w:noProof/>
                <w:sz w:val="20"/>
                <w:szCs w:val="20"/>
                <w:lang w:val="sr-Cyrl-CS"/>
              </w:rPr>
              <w:t>Јед. цена без пдв-а</w:t>
            </w:r>
          </w:p>
        </w:tc>
        <w:tc>
          <w:tcPr>
            <w:tcW w:w="1134" w:type="dxa"/>
            <w:shd w:val="clear" w:color="auto" w:fill="auto"/>
            <w:noWrap/>
            <w:hideMark/>
          </w:tcPr>
          <w:p w:rsidR="00E47AE8" w:rsidRPr="000950AA" w:rsidRDefault="00E47AE8" w:rsidP="00E47AE8">
            <w:pPr>
              <w:jc w:val="center"/>
              <w:rPr>
                <w:rFonts w:ascii="Arial" w:hAnsi="Arial" w:cs="Arial"/>
                <w:b/>
                <w:noProof/>
                <w:sz w:val="20"/>
                <w:szCs w:val="20"/>
                <w:lang w:val="sr-Cyrl-CS"/>
              </w:rPr>
            </w:pPr>
            <w:r>
              <w:rPr>
                <w:rFonts w:ascii="Arial" w:hAnsi="Arial" w:cs="Arial"/>
                <w:b/>
                <w:noProof/>
                <w:sz w:val="20"/>
                <w:szCs w:val="20"/>
                <w:lang w:val="sr-Cyrl-CS"/>
              </w:rPr>
              <w:t>Јед.</w:t>
            </w:r>
            <w:r w:rsidRPr="000950AA">
              <w:rPr>
                <w:rFonts w:ascii="Arial" w:hAnsi="Arial" w:cs="Arial"/>
                <w:b/>
                <w:noProof/>
                <w:sz w:val="20"/>
                <w:szCs w:val="20"/>
                <w:lang w:val="sr-Cyrl-CS"/>
              </w:rPr>
              <w:t xml:space="preserve"> цена </w:t>
            </w:r>
            <w:r>
              <w:rPr>
                <w:rFonts w:ascii="Arial" w:hAnsi="Arial" w:cs="Arial"/>
                <w:b/>
                <w:noProof/>
                <w:sz w:val="20"/>
                <w:szCs w:val="20"/>
                <w:lang w:val="sr-Cyrl-CS"/>
              </w:rPr>
              <w:t>са</w:t>
            </w:r>
            <w:r w:rsidRPr="000950AA">
              <w:rPr>
                <w:rFonts w:ascii="Arial" w:hAnsi="Arial" w:cs="Arial"/>
                <w:b/>
                <w:noProof/>
                <w:sz w:val="20"/>
                <w:szCs w:val="20"/>
                <w:lang w:val="sr-Cyrl-CS"/>
              </w:rPr>
              <w:t xml:space="preserve"> пдв-</w:t>
            </w:r>
            <w:r>
              <w:rPr>
                <w:rFonts w:ascii="Arial" w:hAnsi="Arial" w:cs="Arial"/>
                <w:b/>
                <w:noProof/>
                <w:sz w:val="20"/>
                <w:szCs w:val="20"/>
                <w:lang w:val="sr-Cyrl-CS"/>
              </w:rPr>
              <w:t>ом</w:t>
            </w:r>
          </w:p>
        </w:tc>
        <w:tc>
          <w:tcPr>
            <w:tcW w:w="1134" w:type="dxa"/>
          </w:tcPr>
          <w:p w:rsidR="00E47AE8" w:rsidRPr="000950AA" w:rsidRDefault="00E47AE8" w:rsidP="00E47AE8">
            <w:pPr>
              <w:jc w:val="center"/>
              <w:rPr>
                <w:rFonts w:ascii="Arial" w:hAnsi="Arial" w:cs="Arial"/>
                <w:b/>
                <w:noProof/>
                <w:sz w:val="20"/>
                <w:szCs w:val="20"/>
                <w:lang w:val="sr-Cyrl-CS"/>
              </w:rPr>
            </w:pPr>
            <w:r>
              <w:rPr>
                <w:rFonts w:ascii="Arial" w:hAnsi="Arial" w:cs="Arial"/>
                <w:b/>
                <w:noProof/>
                <w:sz w:val="20"/>
                <w:szCs w:val="20"/>
                <w:lang w:val="sr-Cyrl-CS"/>
              </w:rPr>
              <w:t>Укупна</w:t>
            </w:r>
            <w:r w:rsidRPr="000950AA">
              <w:rPr>
                <w:rFonts w:ascii="Arial" w:hAnsi="Arial" w:cs="Arial"/>
                <w:b/>
                <w:noProof/>
                <w:sz w:val="20"/>
                <w:szCs w:val="20"/>
                <w:lang w:val="sr-Cyrl-CS"/>
              </w:rPr>
              <w:t xml:space="preserve"> цена без пдв-а</w:t>
            </w:r>
          </w:p>
        </w:tc>
        <w:tc>
          <w:tcPr>
            <w:tcW w:w="1275" w:type="dxa"/>
          </w:tcPr>
          <w:p w:rsidR="00E47AE8" w:rsidRPr="000950AA" w:rsidRDefault="00E47AE8" w:rsidP="00E47AE8">
            <w:pPr>
              <w:jc w:val="center"/>
              <w:rPr>
                <w:rFonts w:ascii="Arial" w:hAnsi="Arial" w:cs="Arial"/>
                <w:b/>
                <w:noProof/>
                <w:sz w:val="20"/>
                <w:szCs w:val="20"/>
                <w:lang w:val="sr-Cyrl-CS"/>
              </w:rPr>
            </w:pPr>
            <w:r>
              <w:rPr>
                <w:rFonts w:ascii="Arial" w:hAnsi="Arial" w:cs="Arial"/>
                <w:b/>
                <w:noProof/>
                <w:sz w:val="20"/>
                <w:szCs w:val="20"/>
                <w:lang w:val="sr-Cyrl-CS"/>
              </w:rPr>
              <w:t>Укупна</w:t>
            </w:r>
            <w:r w:rsidRPr="000950AA">
              <w:rPr>
                <w:rFonts w:ascii="Arial" w:hAnsi="Arial" w:cs="Arial"/>
                <w:b/>
                <w:noProof/>
                <w:sz w:val="20"/>
                <w:szCs w:val="20"/>
                <w:lang w:val="sr-Cyrl-CS"/>
              </w:rPr>
              <w:t xml:space="preserve"> цена </w:t>
            </w:r>
            <w:r>
              <w:rPr>
                <w:rFonts w:ascii="Arial" w:hAnsi="Arial" w:cs="Arial"/>
                <w:b/>
                <w:noProof/>
                <w:sz w:val="20"/>
                <w:szCs w:val="20"/>
                <w:lang w:val="sr-Cyrl-CS"/>
              </w:rPr>
              <w:t>са</w:t>
            </w:r>
            <w:r w:rsidRPr="000950AA">
              <w:rPr>
                <w:rFonts w:ascii="Arial" w:hAnsi="Arial" w:cs="Arial"/>
                <w:b/>
                <w:noProof/>
                <w:sz w:val="20"/>
                <w:szCs w:val="20"/>
                <w:lang w:val="sr-Cyrl-CS"/>
              </w:rPr>
              <w:t xml:space="preserve"> пдв-</w:t>
            </w:r>
            <w:r>
              <w:rPr>
                <w:rFonts w:ascii="Arial" w:hAnsi="Arial" w:cs="Arial"/>
                <w:b/>
                <w:noProof/>
                <w:sz w:val="20"/>
                <w:szCs w:val="20"/>
                <w:lang w:val="sr-Cyrl-CS"/>
              </w:rPr>
              <w:t>ом</w:t>
            </w:r>
          </w:p>
        </w:tc>
        <w:tc>
          <w:tcPr>
            <w:tcW w:w="1276" w:type="dxa"/>
          </w:tcPr>
          <w:p w:rsidR="00E47AE8" w:rsidRDefault="00E97E8B" w:rsidP="00E47AE8">
            <w:pPr>
              <w:jc w:val="center"/>
              <w:rPr>
                <w:rFonts w:ascii="Arial" w:hAnsi="Arial" w:cs="Arial"/>
                <w:b/>
                <w:noProof/>
                <w:sz w:val="20"/>
                <w:szCs w:val="20"/>
                <w:lang w:val="sr-Cyrl-CS"/>
              </w:rPr>
            </w:pPr>
            <w:r>
              <w:rPr>
                <w:rFonts w:ascii="Arial" w:hAnsi="Arial" w:cs="Arial"/>
                <w:b/>
                <w:noProof/>
                <w:sz w:val="20"/>
                <w:szCs w:val="20"/>
                <w:lang w:val="sr-Cyrl-CS"/>
              </w:rPr>
              <w:t>Рад (%)</w:t>
            </w:r>
          </w:p>
        </w:tc>
        <w:tc>
          <w:tcPr>
            <w:tcW w:w="1134" w:type="dxa"/>
          </w:tcPr>
          <w:p w:rsidR="00E47AE8" w:rsidRDefault="00E97E8B" w:rsidP="00E97E8B">
            <w:pPr>
              <w:jc w:val="center"/>
              <w:rPr>
                <w:rFonts w:ascii="Arial" w:hAnsi="Arial" w:cs="Arial"/>
                <w:b/>
                <w:noProof/>
                <w:sz w:val="20"/>
                <w:szCs w:val="20"/>
                <w:lang w:val="sr-Cyrl-CS"/>
              </w:rPr>
            </w:pPr>
            <w:r>
              <w:rPr>
                <w:rFonts w:ascii="Arial" w:hAnsi="Arial" w:cs="Arial"/>
                <w:b/>
                <w:noProof/>
                <w:sz w:val="20"/>
                <w:szCs w:val="20"/>
                <w:lang w:val="sr-Cyrl-CS"/>
              </w:rPr>
              <w:t>Материјал (%)</w:t>
            </w:r>
          </w:p>
        </w:tc>
      </w:tr>
      <w:tr w:rsidR="00E47AE8" w:rsidRPr="000950AA" w:rsidTr="00C1478A">
        <w:trPr>
          <w:gridAfter w:val="2"/>
          <w:wAfter w:w="567" w:type="dxa"/>
          <w:trHeight w:val="360"/>
          <w:jc w:val="center"/>
        </w:trPr>
        <w:tc>
          <w:tcPr>
            <w:tcW w:w="951" w:type="dxa"/>
            <w:shd w:val="clear" w:color="auto" w:fill="auto"/>
            <w:noWrap/>
            <w:vAlign w:val="center"/>
            <w:hideMark/>
          </w:tcPr>
          <w:p w:rsidR="00E47AE8" w:rsidRPr="000950AA" w:rsidRDefault="00E47AE8" w:rsidP="00E47AE8">
            <w:pPr>
              <w:jc w:val="center"/>
              <w:rPr>
                <w:rFonts w:ascii="Arial" w:hAnsi="Arial" w:cs="Arial"/>
                <w:noProof/>
                <w:sz w:val="20"/>
                <w:szCs w:val="20"/>
                <w:lang w:val="sr-Cyrl-CS"/>
              </w:rPr>
            </w:pPr>
            <w:r w:rsidRPr="000950AA">
              <w:rPr>
                <w:rFonts w:ascii="Arial" w:hAnsi="Arial" w:cs="Arial"/>
                <w:noProof/>
                <w:sz w:val="20"/>
                <w:szCs w:val="20"/>
                <w:lang w:val="sr-Cyrl-CS"/>
              </w:rPr>
              <w:t>1</w:t>
            </w:r>
          </w:p>
        </w:tc>
        <w:tc>
          <w:tcPr>
            <w:tcW w:w="4822" w:type="dxa"/>
            <w:shd w:val="clear" w:color="auto" w:fill="auto"/>
            <w:noWrap/>
            <w:vAlign w:val="bottom"/>
            <w:hideMark/>
          </w:tcPr>
          <w:p w:rsidR="00E47AE8" w:rsidRPr="000950AA" w:rsidRDefault="00E47AE8" w:rsidP="00E47AE8">
            <w:pPr>
              <w:jc w:val="both"/>
              <w:rPr>
                <w:rFonts w:ascii="Arial" w:hAnsi="Arial" w:cs="Arial"/>
                <w:noProof/>
                <w:sz w:val="20"/>
                <w:szCs w:val="20"/>
                <w:lang w:val="sr-Cyrl-CS"/>
              </w:rPr>
            </w:pPr>
            <w:r w:rsidRPr="000950AA">
              <w:rPr>
                <w:rFonts w:ascii="Arial" w:hAnsi="Arial" w:cs="Arial"/>
                <w:noProof/>
                <w:sz w:val="20"/>
                <w:szCs w:val="20"/>
                <w:lang w:val="sr-Cyrl-CS"/>
              </w:rPr>
              <w:t>Подизање подних керамичких плочица са изношењем, утоваром и одвозом на градску депонију.</w:t>
            </w:r>
          </w:p>
        </w:tc>
        <w:tc>
          <w:tcPr>
            <w:tcW w:w="1018" w:type="dxa"/>
            <w:gridSpan w:val="2"/>
            <w:shd w:val="clear" w:color="auto" w:fill="auto"/>
            <w:noWrap/>
            <w:vAlign w:val="center"/>
            <w:hideMark/>
          </w:tcPr>
          <w:p w:rsidR="00E47AE8" w:rsidRPr="000950AA" w:rsidRDefault="00E47AE8" w:rsidP="00E47AE8">
            <w:pPr>
              <w:jc w:val="center"/>
              <w:rPr>
                <w:rFonts w:ascii="Arial" w:hAnsi="Arial" w:cs="Arial"/>
                <w:sz w:val="20"/>
                <w:szCs w:val="20"/>
              </w:rPr>
            </w:pPr>
          </w:p>
        </w:tc>
        <w:tc>
          <w:tcPr>
            <w:tcW w:w="1134" w:type="dxa"/>
            <w:shd w:val="clear" w:color="auto" w:fill="auto"/>
            <w:noWrap/>
            <w:vAlign w:val="center"/>
            <w:hideMark/>
          </w:tcPr>
          <w:p w:rsidR="00E47AE8" w:rsidRPr="000950AA" w:rsidRDefault="00E47AE8" w:rsidP="00E47AE8">
            <w:pPr>
              <w:jc w:val="center"/>
              <w:rPr>
                <w:rFonts w:ascii="Arial" w:hAnsi="Arial" w:cs="Arial"/>
                <w:noProof/>
                <w:sz w:val="20"/>
                <w:szCs w:val="20"/>
                <w:lang w:val="sr-Cyrl-CS"/>
              </w:rPr>
            </w:pPr>
          </w:p>
        </w:tc>
        <w:tc>
          <w:tcPr>
            <w:tcW w:w="1134" w:type="dxa"/>
          </w:tcPr>
          <w:p w:rsidR="00E47AE8" w:rsidRPr="000950AA" w:rsidRDefault="00E47AE8" w:rsidP="00E47AE8">
            <w:pPr>
              <w:jc w:val="center"/>
              <w:rPr>
                <w:rFonts w:ascii="Arial" w:hAnsi="Arial" w:cs="Arial"/>
                <w:noProof/>
                <w:sz w:val="20"/>
                <w:szCs w:val="20"/>
                <w:lang w:val="sr-Cyrl-CS"/>
              </w:rPr>
            </w:pPr>
          </w:p>
        </w:tc>
        <w:tc>
          <w:tcPr>
            <w:tcW w:w="1275" w:type="dxa"/>
          </w:tcPr>
          <w:p w:rsidR="00E47AE8" w:rsidRPr="000950AA" w:rsidRDefault="00E47AE8" w:rsidP="00E47AE8">
            <w:pPr>
              <w:jc w:val="center"/>
              <w:rPr>
                <w:rFonts w:ascii="Arial" w:hAnsi="Arial" w:cs="Arial"/>
                <w:noProof/>
                <w:sz w:val="20"/>
                <w:szCs w:val="20"/>
                <w:lang w:val="sr-Cyrl-CS"/>
              </w:rPr>
            </w:pPr>
          </w:p>
        </w:tc>
        <w:tc>
          <w:tcPr>
            <w:tcW w:w="1276" w:type="dxa"/>
          </w:tcPr>
          <w:p w:rsidR="00E47AE8" w:rsidRPr="000950AA" w:rsidRDefault="00E47AE8" w:rsidP="00E47AE8">
            <w:pPr>
              <w:jc w:val="center"/>
              <w:rPr>
                <w:rFonts w:ascii="Arial" w:hAnsi="Arial" w:cs="Arial"/>
                <w:noProof/>
                <w:sz w:val="20"/>
                <w:szCs w:val="20"/>
                <w:lang w:val="sr-Cyrl-CS"/>
              </w:rPr>
            </w:pPr>
          </w:p>
        </w:tc>
        <w:tc>
          <w:tcPr>
            <w:tcW w:w="1134" w:type="dxa"/>
          </w:tcPr>
          <w:p w:rsidR="00E47AE8" w:rsidRPr="000950AA" w:rsidRDefault="00E47AE8" w:rsidP="00E47AE8">
            <w:pPr>
              <w:jc w:val="center"/>
              <w:rPr>
                <w:rFonts w:ascii="Arial" w:hAnsi="Arial" w:cs="Arial"/>
                <w:noProof/>
                <w:sz w:val="20"/>
                <w:szCs w:val="20"/>
                <w:lang w:val="sr-Cyrl-CS"/>
              </w:rPr>
            </w:pPr>
          </w:p>
        </w:tc>
      </w:tr>
      <w:tr w:rsidR="00E47AE8" w:rsidRPr="000950AA" w:rsidTr="00C1478A">
        <w:trPr>
          <w:gridAfter w:val="2"/>
          <w:wAfter w:w="567" w:type="dxa"/>
          <w:trHeight w:val="360"/>
          <w:jc w:val="center"/>
        </w:trPr>
        <w:tc>
          <w:tcPr>
            <w:tcW w:w="951" w:type="dxa"/>
            <w:shd w:val="clear" w:color="auto" w:fill="auto"/>
            <w:noWrap/>
            <w:vAlign w:val="center"/>
            <w:hideMark/>
          </w:tcPr>
          <w:p w:rsidR="00E47AE8" w:rsidRPr="000950AA" w:rsidRDefault="00E47AE8" w:rsidP="00E47AE8">
            <w:pPr>
              <w:jc w:val="center"/>
              <w:rPr>
                <w:rFonts w:ascii="Arial" w:hAnsi="Arial" w:cs="Arial"/>
                <w:noProof/>
                <w:sz w:val="20"/>
                <w:szCs w:val="20"/>
                <w:lang w:val="sr-Cyrl-CS"/>
              </w:rPr>
            </w:pPr>
            <w:r w:rsidRPr="000950AA">
              <w:rPr>
                <w:rFonts w:ascii="Arial" w:hAnsi="Arial" w:cs="Arial"/>
                <w:noProof/>
                <w:sz w:val="20"/>
                <w:szCs w:val="20"/>
                <w:lang w:val="sr-Cyrl-CS"/>
              </w:rPr>
              <w:t>2</w:t>
            </w:r>
          </w:p>
        </w:tc>
        <w:tc>
          <w:tcPr>
            <w:tcW w:w="4822" w:type="dxa"/>
            <w:shd w:val="clear" w:color="auto" w:fill="auto"/>
            <w:noWrap/>
            <w:vAlign w:val="bottom"/>
            <w:hideMark/>
          </w:tcPr>
          <w:p w:rsidR="00E47AE8" w:rsidRPr="000950AA" w:rsidRDefault="00E47AE8" w:rsidP="00E47AE8">
            <w:pPr>
              <w:jc w:val="both"/>
              <w:rPr>
                <w:rFonts w:ascii="Arial" w:hAnsi="Arial" w:cs="Arial"/>
                <w:noProof/>
                <w:sz w:val="20"/>
                <w:szCs w:val="20"/>
                <w:lang w:val="sr-Cyrl-CS"/>
              </w:rPr>
            </w:pPr>
            <w:r w:rsidRPr="000950AA">
              <w:rPr>
                <w:rFonts w:ascii="Arial" w:hAnsi="Arial" w:cs="Arial"/>
                <w:noProof/>
                <w:sz w:val="20"/>
                <w:szCs w:val="20"/>
                <w:lang w:val="sr-Cyrl-CS"/>
              </w:rPr>
              <w:t>Обијање зидних керамичких плочица са изношењем, утоваром и одвозом на градску депонију.</w:t>
            </w:r>
          </w:p>
        </w:tc>
        <w:tc>
          <w:tcPr>
            <w:tcW w:w="1018" w:type="dxa"/>
            <w:gridSpan w:val="2"/>
            <w:shd w:val="clear" w:color="auto" w:fill="auto"/>
            <w:noWrap/>
            <w:vAlign w:val="center"/>
            <w:hideMark/>
          </w:tcPr>
          <w:p w:rsidR="00E47AE8" w:rsidRPr="000950AA" w:rsidRDefault="00E47AE8" w:rsidP="00E47AE8">
            <w:pPr>
              <w:jc w:val="center"/>
              <w:rPr>
                <w:rFonts w:ascii="Arial" w:hAnsi="Arial" w:cs="Arial"/>
                <w:sz w:val="20"/>
                <w:szCs w:val="20"/>
              </w:rPr>
            </w:pPr>
          </w:p>
        </w:tc>
        <w:tc>
          <w:tcPr>
            <w:tcW w:w="1134" w:type="dxa"/>
            <w:shd w:val="clear" w:color="auto" w:fill="auto"/>
            <w:noWrap/>
            <w:vAlign w:val="center"/>
            <w:hideMark/>
          </w:tcPr>
          <w:p w:rsidR="00E47AE8" w:rsidRPr="000950AA" w:rsidRDefault="00E47AE8" w:rsidP="00E47AE8">
            <w:pPr>
              <w:jc w:val="center"/>
              <w:rPr>
                <w:rFonts w:ascii="Arial" w:hAnsi="Arial" w:cs="Arial"/>
                <w:noProof/>
                <w:sz w:val="20"/>
                <w:szCs w:val="20"/>
                <w:lang w:val="sr-Cyrl-CS"/>
              </w:rPr>
            </w:pPr>
          </w:p>
        </w:tc>
        <w:tc>
          <w:tcPr>
            <w:tcW w:w="1134" w:type="dxa"/>
          </w:tcPr>
          <w:p w:rsidR="00E47AE8" w:rsidRPr="000950AA" w:rsidRDefault="00E47AE8" w:rsidP="00E47AE8">
            <w:pPr>
              <w:jc w:val="center"/>
              <w:rPr>
                <w:rFonts w:ascii="Arial" w:hAnsi="Arial" w:cs="Arial"/>
                <w:noProof/>
                <w:sz w:val="20"/>
                <w:szCs w:val="20"/>
                <w:lang w:val="sr-Cyrl-CS"/>
              </w:rPr>
            </w:pPr>
          </w:p>
        </w:tc>
        <w:tc>
          <w:tcPr>
            <w:tcW w:w="1275" w:type="dxa"/>
          </w:tcPr>
          <w:p w:rsidR="00E47AE8" w:rsidRPr="000950AA" w:rsidRDefault="00E47AE8" w:rsidP="00E47AE8">
            <w:pPr>
              <w:jc w:val="center"/>
              <w:rPr>
                <w:rFonts w:ascii="Arial" w:hAnsi="Arial" w:cs="Arial"/>
                <w:noProof/>
                <w:sz w:val="20"/>
                <w:szCs w:val="20"/>
                <w:lang w:val="sr-Cyrl-CS"/>
              </w:rPr>
            </w:pPr>
          </w:p>
        </w:tc>
        <w:tc>
          <w:tcPr>
            <w:tcW w:w="1276" w:type="dxa"/>
          </w:tcPr>
          <w:p w:rsidR="00E47AE8" w:rsidRPr="000950AA" w:rsidRDefault="00E47AE8" w:rsidP="00E47AE8">
            <w:pPr>
              <w:jc w:val="center"/>
              <w:rPr>
                <w:rFonts w:ascii="Arial" w:hAnsi="Arial" w:cs="Arial"/>
                <w:noProof/>
                <w:sz w:val="20"/>
                <w:szCs w:val="20"/>
                <w:lang w:val="sr-Cyrl-CS"/>
              </w:rPr>
            </w:pPr>
          </w:p>
        </w:tc>
        <w:tc>
          <w:tcPr>
            <w:tcW w:w="1134" w:type="dxa"/>
          </w:tcPr>
          <w:p w:rsidR="00E47AE8" w:rsidRPr="000950AA" w:rsidRDefault="00E47AE8" w:rsidP="00E47AE8">
            <w:pPr>
              <w:jc w:val="center"/>
              <w:rPr>
                <w:rFonts w:ascii="Arial" w:hAnsi="Arial" w:cs="Arial"/>
                <w:noProof/>
                <w:sz w:val="20"/>
                <w:szCs w:val="20"/>
                <w:lang w:val="sr-Cyrl-CS"/>
              </w:rPr>
            </w:pPr>
          </w:p>
        </w:tc>
      </w:tr>
      <w:tr w:rsidR="00E47AE8" w:rsidRPr="000950AA" w:rsidTr="00C1478A">
        <w:trPr>
          <w:gridAfter w:val="2"/>
          <w:wAfter w:w="567" w:type="dxa"/>
          <w:trHeight w:val="360"/>
          <w:jc w:val="center"/>
        </w:trPr>
        <w:tc>
          <w:tcPr>
            <w:tcW w:w="951" w:type="dxa"/>
            <w:shd w:val="clear" w:color="auto" w:fill="auto"/>
            <w:noWrap/>
            <w:vAlign w:val="center"/>
            <w:hideMark/>
          </w:tcPr>
          <w:p w:rsidR="00E47AE8" w:rsidRPr="000950AA" w:rsidRDefault="00E47AE8" w:rsidP="00E47AE8">
            <w:pPr>
              <w:jc w:val="center"/>
              <w:rPr>
                <w:rFonts w:ascii="Arial" w:hAnsi="Arial" w:cs="Arial"/>
                <w:noProof/>
                <w:sz w:val="20"/>
                <w:szCs w:val="20"/>
                <w:lang w:val="sr-Cyrl-CS"/>
              </w:rPr>
            </w:pPr>
            <w:r w:rsidRPr="000950AA">
              <w:rPr>
                <w:rFonts w:ascii="Arial" w:hAnsi="Arial" w:cs="Arial"/>
                <w:noProof/>
                <w:sz w:val="20"/>
                <w:szCs w:val="20"/>
                <w:lang w:val="sr-Cyrl-CS"/>
              </w:rPr>
              <w:t>3</w:t>
            </w:r>
          </w:p>
        </w:tc>
        <w:tc>
          <w:tcPr>
            <w:tcW w:w="4822" w:type="dxa"/>
            <w:shd w:val="clear" w:color="auto" w:fill="auto"/>
            <w:noWrap/>
            <w:vAlign w:val="bottom"/>
            <w:hideMark/>
          </w:tcPr>
          <w:p w:rsidR="00E47AE8" w:rsidRPr="000950AA" w:rsidRDefault="00E47AE8" w:rsidP="00E47AE8">
            <w:pPr>
              <w:jc w:val="both"/>
              <w:rPr>
                <w:rFonts w:ascii="Arial" w:hAnsi="Arial" w:cs="Arial"/>
                <w:noProof/>
                <w:sz w:val="20"/>
                <w:szCs w:val="20"/>
                <w:lang w:val="sr-Cyrl-CS"/>
              </w:rPr>
            </w:pPr>
            <w:r w:rsidRPr="000950AA">
              <w:rPr>
                <w:rFonts w:ascii="Arial" w:hAnsi="Arial" w:cs="Arial"/>
                <w:noProof/>
                <w:sz w:val="20"/>
                <w:szCs w:val="20"/>
                <w:lang w:val="sr-Cyrl-CS"/>
              </w:rPr>
              <w:t>Израда цементне кошуљице у односу 1:3, као припрема за постављање подних керамичких плочица.</w:t>
            </w:r>
          </w:p>
        </w:tc>
        <w:tc>
          <w:tcPr>
            <w:tcW w:w="1018" w:type="dxa"/>
            <w:gridSpan w:val="2"/>
            <w:shd w:val="clear" w:color="auto" w:fill="auto"/>
            <w:noWrap/>
            <w:vAlign w:val="center"/>
            <w:hideMark/>
          </w:tcPr>
          <w:p w:rsidR="00E47AE8" w:rsidRPr="000950AA" w:rsidRDefault="00E47AE8" w:rsidP="00E47AE8">
            <w:pPr>
              <w:jc w:val="center"/>
              <w:rPr>
                <w:rFonts w:ascii="Arial" w:hAnsi="Arial" w:cs="Arial"/>
                <w:sz w:val="20"/>
                <w:szCs w:val="20"/>
              </w:rPr>
            </w:pPr>
          </w:p>
        </w:tc>
        <w:tc>
          <w:tcPr>
            <w:tcW w:w="1134" w:type="dxa"/>
            <w:shd w:val="clear" w:color="auto" w:fill="auto"/>
            <w:noWrap/>
            <w:vAlign w:val="center"/>
            <w:hideMark/>
          </w:tcPr>
          <w:p w:rsidR="00E47AE8" w:rsidRPr="000950AA" w:rsidRDefault="00E47AE8" w:rsidP="00E47AE8">
            <w:pPr>
              <w:jc w:val="center"/>
              <w:rPr>
                <w:rFonts w:ascii="Arial" w:hAnsi="Arial" w:cs="Arial"/>
                <w:noProof/>
                <w:sz w:val="20"/>
                <w:szCs w:val="20"/>
                <w:lang w:val="sr-Cyrl-CS"/>
              </w:rPr>
            </w:pPr>
          </w:p>
        </w:tc>
        <w:tc>
          <w:tcPr>
            <w:tcW w:w="1134" w:type="dxa"/>
          </w:tcPr>
          <w:p w:rsidR="00E47AE8" w:rsidRPr="000950AA" w:rsidRDefault="00E47AE8" w:rsidP="00E47AE8">
            <w:pPr>
              <w:jc w:val="center"/>
              <w:rPr>
                <w:rFonts w:ascii="Arial" w:hAnsi="Arial" w:cs="Arial"/>
                <w:noProof/>
                <w:sz w:val="20"/>
                <w:szCs w:val="20"/>
                <w:lang w:val="sr-Cyrl-CS"/>
              </w:rPr>
            </w:pPr>
          </w:p>
        </w:tc>
        <w:tc>
          <w:tcPr>
            <w:tcW w:w="1275" w:type="dxa"/>
          </w:tcPr>
          <w:p w:rsidR="00E47AE8" w:rsidRPr="000950AA" w:rsidRDefault="00E47AE8" w:rsidP="00E47AE8">
            <w:pPr>
              <w:jc w:val="center"/>
              <w:rPr>
                <w:rFonts w:ascii="Arial" w:hAnsi="Arial" w:cs="Arial"/>
                <w:noProof/>
                <w:sz w:val="20"/>
                <w:szCs w:val="20"/>
                <w:lang w:val="sr-Cyrl-CS"/>
              </w:rPr>
            </w:pPr>
          </w:p>
        </w:tc>
        <w:tc>
          <w:tcPr>
            <w:tcW w:w="1276" w:type="dxa"/>
          </w:tcPr>
          <w:p w:rsidR="00E47AE8" w:rsidRPr="000950AA" w:rsidRDefault="00E47AE8" w:rsidP="00E47AE8">
            <w:pPr>
              <w:jc w:val="center"/>
              <w:rPr>
                <w:rFonts w:ascii="Arial" w:hAnsi="Arial" w:cs="Arial"/>
                <w:noProof/>
                <w:sz w:val="20"/>
                <w:szCs w:val="20"/>
                <w:lang w:val="sr-Cyrl-CS"/>
              </w:rPr>
            </w:pPr>
          </w:p>
        </w:tc>
        <w:tc>
          <w:tcPr>
            <w:tcW w:w="1134" w:type="dxa"/>
          </w:tcPr>
          <w:p w:rsidR="00E47AE8" w:rsidRPr="000950AA" w:rsidRDefault="00E47AE8" w:rsidP="00E47AE8">
            <w:pPr>
              <w:jc w:val="center"/>
              <w:rPr>
                <w:rFonts w:ascii="Arial" w:hAnsi="Arial" w:cs="Arial"/>
                <w:noProof/>
                <w:sz w:val="20"/>
                <w:szCs w:val="20"/>
                <w:lang w:val="sr-Cyrl-CS"/>
              </w:rPr>
            </w:pPr>
          </w:p>
        </w:tc>
      </w:tr>
      <w:tr w:rsidR="00E47AE8" w:rsidRPr="000950AA" w:rsidTr="00C1478A">
        <w:trPr>
          <w:gridAfter w:val="2"/>
          <w:wAfter w:w="567" w:type="dxa"/>
          <w:trHeight w:val="360"/>
          <w:jc w:val="center"/>
        </w:trPr>
        <w:tc>
          <w:tcPr>
            <w:tcW w:w="951" w:type="dxa"/>
            <w:shd w:val="clear" w:color="auto" w:fill="auto"/>
            <w:noWrap/>
            <w:vAlign w:val="center"/>
            <w:hideMark/>
          </w:tcPr>
          <w:p w:rsidR="00E47AE8" w:rsidRPr="000950AA" w:rsidRDefault="00E47AE8" w:rsidP="00E47AE8">
            <w:pPr>
              <w:jc w:val="center"/>
              <w:rPr>
                <w:rFonts w:ascii="Arial" w:hAnsi="Arial" w:cs="Arial"/>
                <w:noProof/>
                <w:sz w:val="20"/>
                <w:szCs w:val="20"/>
                <w:lang w:val="sr-Cyrl-CS"/>
              </w:rPr>
            </w:pPr>
            <w:r w:rsidRPr="000950AA">
              <w:rPr>
                <w:rFonts w:ascii="Arial" w:hAnsi="Arial" w:cs="Arial"/>
                <w:noProof/>
                <w:sz w:val="20"/>
                <w:szCs w:val="20"/>
                <w:lang w:val="sr-Cyrl-CS"/>
              </w:rPr>
              <w:t>4</w:t>
            </w:r>
          </w:p>
        </w:tc>
        <w:tc>
          <w:tcPr>
            <w:tcW w:w="4822" w:type="dxa"/>
            <w:shd w:val="clear" w:color="auto" w:fill="auto"/>
            <w:noWrap/>
            <w:vAlign w:val="bottom"/>
            <w:hideMark/>
          </w:tcPr>
          <w:p w:rsidR="00E47AE8" w:rsidRPr="000950AA" w:rsidRDefault="00E47AE8" w:rsidP="00E47AE8">
            <w:pPr>
              <w:jc w:val="both"/>
              <w:rPr>
                <w:rFonts w:ascii="Arial" w:hAnsi="Arial" w:cs="Arial"/>
                <w:noProof/>
                <w:sz w:val="20"/>
                <w:szCs w:val="20"/>
                <w:lang w:val="sr-Cyrl-CS"/>
              </w:rPr>
            </w:pPr>
            <w:r w:rsidRPr="000950AA">
              <w:rPr>
                <w:rFonts w:ascii="Arial" w:hAnsi="Arial" w:cs="Arial"/>
                <w:noProof/>
                <w:sz w:val="20"/>
                <w:szCs w:val="20"/>
                <w:lang w:val="sr-Cyrl-CS"/>
              </w:rPr>
              <w:t>Малтерисање зидова у цементном малтеру као припрема за постављање зидних керамичких плочица</w:t>
            </w:r>
          </w:p>
        </w:tc>
        <w:tc>
          <w:tcPr>
            <w:tcW w:w="1018" w:type="dxa"/>
            <w:gridSpan w:val="2"/>
            <w:shd w:val="clear" w:color="auto" w:fill="auto"/>
            <w:noWrap/>
            <w:vAlign w:val="center"/>
            <w:hideMark/>
          </w:tcPr>
          <w:p w:rsidR="00E47AE8" w:rsidRPr="000950AA" w:rsidRDefault="00E47AE8" w:rsidP="00E47AE8">
            <w:pPr>
              <w:jc w:val="center"/>
              <w:rPr>
                <w:rFonts w:ascii="Arial" w:hAnsi="Arial" w:cs="Arial"/>
                <w:sz w:val="20"/>
                <w:szCs w:val="20"/>
              </w:rPr>
            </w:pPr>
          </w:p>
        </w:tc>
        <w:tc>
          <w:tcPr>
            <w:tcW w:w="1134" w:type="dxa"/>
            <w:shd w:val="clear" w:color="auto" w:fill="auto"/>
            <w:noWrap/>
            <w:vAlign w:val="center"/>
            <w:hideMark/>
          </w:tcPr>
          <w:p w:rsidR="00E47AE8" w:rsidRPr="000950AA" w:rsidRDefault="00E47AE8" w:rsidP="00E47AE8">
            <w:pPr>
              <w:jc w:val="center"/>
              <w:rPr>
                <w:rFonts w:ascii="Arial" w:hAnsi="Arial" w:cs="Arial"/>
                <w:noProof/>
                <w:sz w:val="20"/>
                <w:szCs w:val="20"/>
                <w:lang w:val="sr-Cyrl-CS"/>
              </w:rPr>
            </w:pPr>
          </w:p>
        </w:tc>
        <w:tc>
          <w:tcPr>
            <w:tcW w:w="1134" w:type="dxa"/>
          </w:tcPr>
          <w:p w:rsidR="00E47AE8" w:rsidRPr="000950AA" w:rsidRDefault="00E47AE8" w:rsidP="00E47AE8">
            <w:pPr>
              <w:jc w:val="center"/>
              <w:rPr>
                <w:rFonts w:ascii="Arial" w:hAnsi="Arial" w:cs="Arial"/>
                <w:noProof/>
                <w:sz w:val="20"/>
                <w:szCs w:val="20"/>
                <w:lang w:val="sr-Cyrl-CS"/>
              </w:rPr>
            </w:pPr>
          </w:p>
        </w:tc>
        <w:tc>
          <w:tcPr>
            <w:tcW w:w="1275" w:type="dxa"/>
          </w:tcPr>
          <w:p w:rsidR="00E47AE8" w:rsidRPr="000950AA" w:rsidRDefault="00E47AE8" w:rsidP="00E47AE8">
            <w:pPr>
              <w:jc w:val="center"/>
              <w:rPr>
                <w:rFonts w:ascii="Arial" w:hAnsi="Arial" w:cs="Arial"/>
                <w:noProof/>
                <w:sz w:val="20"/>
                <w:szCs w:val="20"/>
                <w:lang w:val="sr-Cyrl-CS"/>
              </w:rPr>
            </w:pPr>
          </w:p>
        </w:tc>
        <w:tc>
          <w:tcPr>
            <w:tcW w:w="1276" w:type="dxa"/>
          </w:tcPr>
          <w:p w:rsidR="00E47AE8" w:rsidRPr="000950AA" w:rsidRDefault="00E47AE8" w:rsidP="00E47AE8">
            <w:pPr>
              <w:jc w:val="center"/>
              <w:rPr>
                <w:rFonts w:ascii="Arial" w:hAnsi="Arial" w:cs="Arial"/>
                <w:noProof/>
                <w:sz w:val="20"/>
                <w:szCs w:val="20"/>
                <w:lang w:val="sr-Cyrl-CS"/>
              </w:rPr>
            </w:pPr>
          </w:p>
        </w:tc>
        <w:tc>
          <w:tcPr>
            <w:tcW w:w="1134" w:type="dxa"/>
          </w:tcPr>
          <w:p w:rsidR="00E47AE8" w:rsidRPr="000950AA" w:rsidRDefault="00E47AE8" w:rsidP="00E47AE8">
            <w:pPr>
              <w:jc w:val="center"/>
              <w:rPr>
                <w:rFonts w:ascii="Arial" w:hAnsi="Arial" w:cs="Arial"/>
                <w:noProof/>
                <w:sz w:val="20"/>
                <w:szCs w:val="20"/>
                <w:lang w:val="sr-Cyrl-CS"/>
              </w:rPr>
            </w:pPr>
          </w:p>
        </w:tc>
      </w:tr>
      <w:tr w:rsidR="00E47AE8" w:rsidRPr="000950AA" w:rsidTr="00C1478A">
        <w:trPr>
          <w:gridAfter w:val="2"/>
          <w:wAfter w:w="567" w:type="dxa"/>
          <w:trHeight w:val="360"/>
          <w:jc w:val="center"/>
        </w:trPr>
        <w:tc>
          <w:tcPr>
            <w:tcW w:w="951" w:type="dxa"/>
            <w:shd w:val="clear" w:color="auto" w:fill="auto"/>
            <w:noWrap/>
            <w:vAlign w:val="center"/>
            <w:hideMark/>
          </w:tcPr>
          <w:p w:rsidR="00E47AE8" w:rsidRPr="000950AA" w:rsidRDefault="00E47AE8" w:rsidP="00E47AE8">
            <w:pPr>
              <w:jc w:val="center"/>
              <w:rPr>
                <w:rFonts w:ascii="Arial" w:hAnsi="Arial" w:cs="Arial"/>
                <w:noProof/>
                <w:sz w:val="20"/>
                <w:szCs w:val="20"/>
                <w:lang w:val="sr-Cyrl-CS"/>
              </w:rPr>
            </w:pPr>
            <w:r w:rsidRPr="000950AA">
              <w:rPr>
                <w:rFonts w:ascii="Arial" w:hAnsi="Arial" w:cs="Arial"/>
                <w:noProof/>
                <w:sz w:val="20"/>
                <w:szCs w:val="20"/>
                <w:lang w:val="sr-Cyrl-CS"/>
              </w:rPr>
              <w:t>5</w:t>
            </w:r>
          </w:p>
        </w:tc>
        <w:tc>
          <w:tcPr>
            <w:tcW w:w="4822" w:type="dxa"/>
            <w:shd w:val="clear" w:color="auto" w:fill="auto"/>
            <w:noWrap/>
            <w:vAlign w:val="bottom"/>
            <w:hideMark/>
          </w:tcPr>
          <w:p w:rsidR="00E47AE8" w:rsidRPr="000950AA" w:rsidRDefault="00E47AE8" w:rsidP="00E47AE8">
            <w:pPr>
              <w:jc w:val="both"/>
              <w:rPr>
                <w:rFonts w:ascii="Arial" w:hAnsi="Arial" w:cs="Arial"/>
                <w:noProof/>
                <w:sz w:val="20"/>
                <w:szCs w:val="20"/>
                <w:lang w:val="sr-Cyrl-CS"/>
              </w:rPr>
            </w:pPr>
            <w:r w:rsidRPr="000950AA">
              <w:rPr>
                <w:rFonts w:ascii="Arial" w:hAnsi="Arial" w:cs="Arial"/>
                <w:noProof/>
                <w:sz w:val="20"/>
                <w:szCs w:val="20"/>
                <w:lang w:val="sr-Cyrl-CS"/>
              </w:rPr>
              <w:t>Набавка и постављање подних керамичких плочица прве класе, дезен по избору Наручиоца, домаће производње на грађевински лепак.</w:t>
            </w:r>
          </w:p>
        </w:tc>
        <w:tc>
          <w:tcPr>
            <w:tcW w:w="1018" w:type="dxa"/>
            <w:gridSpan w:val="2"/>
            <w:shd w:val="clear" w:color="auto" w:fill="auto"/>
            <w:noWrap/>
            <w:vAlign w:val="center"/>
            <w:hideMark/>
          </w:tcPr>
          <w:p w:rsidR="00E47AE8" w:rsidRPr="000950AA" w:rsidRDefault="00E47AE8" w:rsidP="00E47AE8">
            <w:pPr>
              <w:jc w:val="center"/>
              <w:rPr>
                <w:rFonts w:ascii="Arial" w:hAnsi="Arial" w:cs="Arial"/>
                <w:sz w:val="20"/>
                <w:szCs w:val="20"/>
              </w:rPr>
            </w:pPr>
          </w:p>
        </w:tc>
        <w:tc>
          <w:tcPr>
            <w:tcW w:w="1134" w:type="dxa"/>
            <w:shd w:val="clear" w:color="auto" w:fill="auto"/>
            <w:noWrap/>
            <w:vAlign w:val="center"/>
            <w:hideMark/>
          </w:tcPr>
          <w:p w:rsidR="00E47AE8" w:rsidRPr="000950AA" w:rsidRDefault="00E47AE8" w:rsidP="00E47AE8">
            <w:pPr>
              <w:jc w:val="center"/>
              <w:rPr>
                <w:rFonts w:ascii="Arial" w:hAnsi="Arial" w:cs="Arial"/>
                <w:noProof/>
                <w:sz w:val="20"/>
                <w:szCs w:val="20"/>
                <w:lang w:val="sr-Cyrl-CS"/>
              </w:rPr>
            </w:pPr>
          </w:p>
        </w:tc>
        <w:tc>
          <w:tcPr>
            <w:tcW w:w="1134" w:type="dxa"/>
          </w:tcPr>
          <w:p w:rsidR="00E47AE8" w:rsidRPr="000950AA" w:rsidRDefault="00E47AE8" w:rsidP="00E47AE8">
            <w:pPr>
              <w:jc w:val="center"/>
              <w:rPr>
                <w:rFonts w:ascii="Arial" w:hAnsi="Arial" w:cs="Arial"/>
                <w:noProof/>
                <w:sz w:val="20"/>
                <w:szCs w:val="20"/>
                <w:lang w:val="sr-Cyrl-CS"/>
              </w:rPr>
            </w:pPr>
          </w:p>
        </w:tc>
        <w:tc>
          <w:tcPr>
            <w:tcW w:w="1275" w:type="dxa"/>
          </w:tcPr>
          <w:p w:rsidR="00E47AE8" w:rsidRPr="000950AA" w:rsidRDefault="00E47AE8" w:rsidP="00E47AE8">
            <w:pPr>
              <w:jc w:val="center"/>
              <w:rPr>
                <w:rFonts w:ascii="Arial" w:hAnsi="Arial" w:cs="Arial"/>
                <w:noProof/>
                <w:sz w:val="20"/>
                <w:szCs w:val="20"/>
                <w:lang w:val="sr-Cyrl-CS"/>
              </w:rPr>
            </w:pPr>
          </w:p>
        </w:tc>
        <w:tc>
          <w:tcPr>
            <w:tcW w:w="1276" w:type="dxa"/>
          </w:tcPr>
          <w:p w:rsidR="00E47AE8" w:rsidRPr="000950AA" w:rsidRDefault="00E47AE8" w:rsidP="00E47AE8">
            <w:pPr>
              <w:jc w:val="center"/>
              <w:rPr>
                <w:rFonts w:ascii="Arial" w:hAnsi="Arial" w:cs="Arial"/>
                <w:noProof/>
                <w:sz w:val="20"/>
                <w:szCs w:val="20"/>
                <w:lang w:val="sr-Cyrl-CS"/>
              </w:rPr>
            </w:pPr>
          </w:p>
        </w:tc>
        <w:tc>
          <w:tcPr>
            <w:tcW w:w="1134" w:type="dxa"/>
          </w:tcPr>
          <w:p w:rsidR="00E47AE8" w:rsidRPr="000950AA" w:rsidRDefault="00E47AE8" w:rsidP="00E47AE8">
            <w:pPr>
              <w:jc w:val="center"/>
              <w:rPr>
                <w:rFonts w:ascii="Arial" w:hAnsi="Arial" w:cs="Arial"/>
                <w:noProof/>
                <w:sz w:val="20"/>
                <w:szCs w:val="20"/>
                <w:lang w:val="sr-Cyrl-CS"/>
              </w:rPr>
            </w:pPr>
          </w:p>
        </w:tc>
      </w:tr>
      <w:tr w:rsidR="00E47AE8" w:rsidRPr="000950AA" w:rsidTr="00C1478A">
        <w:trPr>
          <w:gridAfter w:val="2"/>
          <w:wAfter w:w="567" w:type="dxa"/>
          <w:trHeight w:val="360"/>
          <w:jc w:val="center"/>
        </w:trPr>
        <w:tc>
          <w:tcPr>
            <w:tcW w:w="951" w:type="dxa"/>
            <w:shd w:val="clear" w:color="auto" w:fill="auto"/>
            <w:noWrap/>
            <w:vAlign w:val="center"/>
            <w:hideMark/>
          </w:tcPr>
          <w:p w:rsidR="00E47AE8" w:rsidRPr="000950AA" w:rsidRDefault="00E47AE8" w:rsidP="00E47AE8">
            <w:pPr>
              <w:jc w:val="center"/>
              <w:rPr>
                <w:rFonts w:ascii="Arial" w:hAnsi="Arial" w:cs="Arial"/>
                <w:noProof/>
                <w:sz w:val="20"/>
                <w:szCs w:val="20"/>
                <w:lang w:val="sr-Cyrl-CS"/>
              </w:rPr>
            </w:pPr>
            <w:r w:rsidRPr="000950AA">
              <w:rPr>
                <w:rFonts w:ascii="Arial" w:hAnsi="Arial" w:cs="Arial"/>
                <w:noProof/>
                <w:sz w:val="20"/>
                <w:szCs w:val="20"/>
                <w:lang w:val="sr-Cyrl-CS"/>
              </w:rPr>
              <w:t>6</w:t>
            </w:r>
          </w:p>
        </w:tc>
        <w:tc>
          <w:tcPr>
            <w:tcW w:w="4822" w:type="dxa"/>
            <w:shd w:val="clear" w:color="auto" w:fill="auto"/>
            <w:noWrap/>
            <w:vAlign w:val="bottom"/>
            <w:hideMark/>
          </w:tcPr>
          <w:p w:rsidR="00E47AE8" w:rsidRPr="000950AA" w:rsidRDefault="00E47AE8" w:rsidP="00E47AE8">
            <w:pPr>
              <w:jc w:val="both"/>
              <w:rPr>
                <w:rFonts w:ascii="Arial" w:hAnsi="Arial" w:cs="Arial"/>
                <w:noProof/>
                <w:sz w:val="20"/>
                <w:szCs w:val="20"/>
                <w:lang w:val="sr-Cyrl-CS"/>
              </w:rPr>
            </w:pPr>
            <w:r w:rsidRPr="000950AA">
              <w:rPr>
                <w:rFonts w:ascii="Arial" w:hAnsi="Arial" w:cs="Arial"/>
                <w:noProof/>
                <w:sz w:val="20"/>
                <w:szCs w:val="20"/>
                <w:lang w:val="sr-Cyrl-CS"/>
              </w:rPr>
              <w:t>Набавка и постављање подних керамичких плочица прве класе, дезен по избору Наручиоца, домаће производње на грађевински лепак.</w:t>
            </w:r>
          </w:p>
        </w:tc>
        <w:tc>
          <w:tcPr>
            <w:tcW w:w="1018" w:type="dxa"/>
            <w:gridSpan w:val="2"/>
            <w:shd w:val="clear" w:color="auto" w:fill="auto"/>
            <w:noWrap/>
            <w:vAlign w:val="center"/>
            <w:hideMark/>
          </w:tcPr>
          <w:p w:rsidR="00E47AE8" w:rsidRPr="000950AA" w:rsidRDefault="00E47AE8" w:rsidP="00E47AE8">
            <w:pPr>
              <w:jc w:val="center"/>
              <w:rPr>
                <w:rFonts w:ascii="Arial" w:hAnsi="Arial" w:cs="Arial"/>
                <w:sz w:val="20"/>
                <w:szCs w:val="20"/>
              </w:rPr>
            </w:pPr>
          </w:p>
        </w:tc>
        <w:tc>
          <w:tcPr>
            <w:tcW w:w="1134" w:type="dxa"/>
            <w:shd w:val="clear" w:color="auto" w:fill="auto"/>
            <w:noWrap/>
            <w:vAlign w:val="center"/>
            <w:hideMark/>
          </w:tcPr>
          <w:p w:rsidR="00E47AE8" w:rsidRPr="000950AA" w:rsidRDefault="00E47AE8" w:rsidP="00E47AE8">
            <w:pPr>
              <w:jc w:val="center"/>
              <w:rPr>
                <w:rFonts w:ascii="Arial" w:hAnsi="Arial" w:cs="Arial"/>
                <w:sz w:val="20"/>
                <w:szCs w:val="20"/>
              </w:rPr>
            </w:pPr>
          </w:p>
        </w:tc>
        <w:tc>
          <w:tcPr>
            <w:tcW w:w="1134" w:type="dxa"/>
          </w:tcPr>
          <w:p w:rsidR="00E47AE8" w:rsidRPr="000950AA" w:rsidRDefault="00E47AE8" w:rsidP="00E47AE8">
            <w:pPr>
              <w:jc w:val="center"/>
              <w:rPr>
                <w:rFonts w:ascii="Arial" w:hAnsi="Arial" w:cs="Arial"/>
                <w:noProof/>
                <w:sz w:val="20"/>
                <w:szCs w:val="20"/>
                <w:lang w:val="sr-Cyrl-CS"/>
              </w:rPr>
            </w:pPr>
          </w:p>
        </w:tc>
        <w:tc>
          <w:tcPr>
            <w:tcW w:w="1275" w:type="dxa"/>
          </w:tcPr>
          <w:p w:rsidR="00E47AE8" w:rsidRPr="000950AA" w:rsidRDefault="00E47AE8" w:rsidP="00E47AE8">
            <w:pPr>
              <w:jc w:val="center"/>
              <w:rPr>
                <w:rFonts w:ascii="Arial" w:hAnsi="Arial" w:cs="Arial"/>
                <w:noProof/>
                <w:sz w:val="20"/>
                <w:szCs w:val="20"/>
                <w:lang w:val="sr-Cyrl-CS"/>
              </w:rPr>
            </w:pPr>
          </w:p>
        </w:tc>
        <w:tc>
          <w:tcPr>
            <w:tcW w:w="1276" w:type="dxa"/>
          </w:tcPr>
          <w:p w:rsidR="00E47AE8" w:rsidRPr="000950AA" w:rsidRDefault="00E47AE8" w:rsidP="00E47AE8">
            <w:pPr>
              <w:jc w:val="center"/>
              <w:rPr>
                <w:rFonts w:ascii="Arial" w:hAnsi="Arial" w:cs="Arial"/>
                <w:noProof/>
                <w:sz w:val="20"/>
                <w:szCs w:val="20"/>
                <w:lang w:val="sr-Cyrl-CS"/>
              </w:rPr>
            </w:pPr>
          </w:p>
        </w:tc>
        <w:tc>
          <w:tcPr>
            <w:tcW w:w="1134" w:type="dxa"/>
          </w:tcPr>
          <w:p w:rsidR="00E47AE8" w:rsidRPr="000950AA" w:rsidRDefault="00E47AE8" w:rsidP="00E47AE8">
            <w:pPr>
              <w:jc w:val="center"/>
              <w:rPr>
                <w:rFonts w:ascii="Arial" w:hAnsi="Arial" w:cs="Arial"/>
                <w:noProof/>
                <w:sz w:val="20"/>
                <w:szCs w:val="20"/>
                <w:lang w:val="sr-Cyrl-CS"/>
              </w:rPr>
            </w:pPr>
          </w:p>
        </w:tc>
      </w:tr>
      <w:tr w:rsidR="00E47AE8" w:rsidRPr="000950AA" w:rsidTr="00E97E8B">
        <w:trPr>
          <w:gridAfter w:val="2"/>
          <w:wAfter w:w="567" w:type="dxa"/>
          <w:trHeight w:val="360"/>
          <w:jc w:val="center"/>
        </w:trPr>
        <w:tc>
          <w:tcPr>
            <w:tcW w:w="12744" w:type="dxa"/>
            <w:gridSpan w:val="9"/>
            <w:shd w:val="clear" w:color="auto" w:fill="auto"/>
            <w:noWrap/>
            <w:vAlign w:val="center"/>
            <w:hideMark/>
          </w:tcPr>
          <w:p w:rsidR="00E47AE8" w:rsidRPr="000950AA" w:rsidRDefault="00E47AE8" w:rsidP="000950AA">
            <w:pPr>
              <w:pStyle w:val="ListParagraph"/>
              <w:numPr>
                <w:ilvl w:val="0"/>
                <w:numId w:val="31"/>
              </w:numPr>
              <w:jc w:val="center"/>
              <w:rPr>
                <w:rFonts w:ascii="Arial" w:hAnsi="Arial" w:cs="Arial"/>
                <w:b/>
                <w:noProof/>
                <w:sz w:val="20"/>
                <w:szCs w:val="20"/>
                <w:lang w:val="sr-Cyrl-CS"/>
              </w:rPr>
            </w:pPr>
            <w:r w:rsidRPr="000950AA">
              <w:rPr>
                <w:rFonts w:ascii="Arial" w:hAnsi="Arial" w:cs="Arial"/>
                <w:b/>
                <w:noProof/>
                <w:sz w:val="20"/>
                <w:szCs w:val="20"/>
                <w:lang w:val="sr-Cyrl-CS"/>
              </w:rPr>
              <w:t>епокси подови</w:t>
            </w:r>
          </w:p>
        </w:tc>
      </w:tr>
      <w:tr w:rsidR="00B24776" w:rsidRPr="000950AA" w:rsidTr="00C1478A">
        <w:trPr>
          <w:gridAfter w:val="2"/>
          <w:wAfter w:w="567" w:type="dxa"/>
          <w:trHeight w:val="360"/>
          <w:jc w:val="center"/>
        </w:trPr>
        <w:tc>
          <w:tcPr>
            <w:tcW w:w="951" w:type="dxa"/>
            <w:shd w:val="clear" w:color="auto" w:fill="auto"/>
            <w:noWrap/>
            <w:vAlign w:val="center"/>
            <w:hideMark/>
          </w:tcPr>
          <w:p w:rsidR="00B24776" w:rsidRPr="00380313" w:rsidRDefault="00380313" w:rsidP="00E47AE8">
            <w:pPr>
              <w:jc w:val="center"/>
              <w:rPr>
                <w:rFonts w:ascii="Arial" w:hAnsi="Arial" w:cs="Arial"/>
                <w:noProof/>
                <w:sz w:val="20"/>
                <w:szCs w:val="20"/>
              </w:rPr>
            </w:pPr>
            <w:r>
              <w:rPr>
                <w:rFonts w:ascii="Arial" w:hAnsi="Arial" w:cs="Arial"/>
                <w:noProof/>
                <w:sz w:val="20"/>
                <w:szCs w:val="20"/>
              </w:rPr>
              <w:t>7</w:t>
            </w:r>
          </w:p>
        </w:tc>
        <w:tc>
          <w:tcPr>
            <w:tcW w:w="4822" w:type="dxa"/>
            <w:shd w:val="clear" w:color="auto" w:fill="auto"/>
            <w:noWrap/>
            <w:vAlign w:val="bottom"/>
            <w:hideMark/>
          </w:tcPr>
          <w:p w:rsidR="00B24776" w:rsidRPr="000950AA" w:rsidRDefault="00B24776" w:rsidP="00E47AE8">
            <w:pPr>
              <w:spacing w:line="240" w:lineRule="auto"/>
              <w:jc w:val="both"/>
              <w:rPr>
                <w:rFonts w:ascii="Arial" w:hAnsi="Arial" w:cs="Arial"/>
                <w:noProof/>
                <w:sz w:val="20"/>
                <w:szCs w:val="20"/>
                <w:lang w:val="sr-Cyrl-CS"/>
              </w:rPr>
            </w:pPr>
            <w:r w:rsidRPr="000950AA">
              <w:rPr>
                <w:rFonts w:ascii="Arial" w:hAnsi="Arial" w:cs="Arial"/>
                <w:noProof/>
                <w:sz w:val="20"/>
                <w:szCs w:val="20"/>
                <w:lang w:val="sr-Cyrl-CS"/>
              </w:rPr>
              <w:t>Изравнавање пода олмо-масом као припрема за израду пода од епоксидне смоле.</w:t>
            </w:r>
          </w:p>
        </w:tc>
        <w:tc>
          <w:tcPr>
            <w:tcW w:w="1018" w:type="dxa"/>
            <w:gridSpan w:val="2"/>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rPr>
            </w:pPr>
          </w:p>
        </w:tc>
        <w:tc>
          <w:tcPr>
            <w:tcW w:w="1134" w:type="dxa"/>
          </w:tcPr>
          <w:p w:rsidR="00B24776" w:rsidRPr="000950AA" w:rsidRDefault="00B24776" w:rsidP="00E47AE8">
            <w:pPr>
              <w:jc w:val="center"/>
              <w:rPr>
                <w:rFonts w:ascii="Arial" w:hAnsi="Arial" w:cs="Arial"/>
                <w:noProof/>
                <w:sz w:val="20"/>
                <w:szCs w:val="20"/>
              </w:rPr>
            </w:pPr>
          </w:p>
        </w:tc>
        <w:tc>
          <w:tcPr>
            <w:tcW w:w="1275" w:type="dxa"/>
          </w:tcPr>
          <w:p w:rsidR="00B24776" w:rsidRPr="000950AA" w:rsidRDefault="00B24776" w:rsidP="00E47AE8">
            <w:pPr>
              <w:jc w:val="center"/>
              <w:rPr>
                <w:rFonts w:ascii="Arial" w:hAnsi="Arial" w:cs="Arial"/>
                <w:noProof/>
                <w:sz w:val="20"/>
                <w:szCs w:val="20"/>
              </w:rPr>
            </w:pPr>
          </w:p>
        </w:tc>
        <w:tc>
          <w:tcPr>
            <w:tcW w:w="1276" w:type="dxa"/>
          </w:tcPr>
          <w:p w:rsidR="00B24776" w:rsidRPr="000950AA" w:rsidRDefault="00B24776" w:rsidP="00E47AE8">
            <w:pPr>
              <w:jc w:val="center"/>
              <w:rPr>
                <w:rFonts w:ascii="Arial" w:hAnsi="Arial" w:cs="Arial"/>
                <w:noProof/>
                <w:sz w:val="20"/>
                <w:szCs w:val="20"/>
              </w:rPr>
            </w:pPr>
          </w:p>
        </w:tc>
        <w:tc>
          <w:tcPr>
            <w:tcW w:w="1134" w:type="dxa"/>
          </w:tcPr>
          <w:p w:rsidR="00B24776" w:rsidRPr="000950AA" w:rsidRDefault="00B24776" w:rsidP="00E47AE8">
            <w:pPr>
              <w:jc w:val="center"/>
              <w:rPr>
                <w:rFonts w:ascii="Arial" w:hAnsi="Arial" w:cs="Arial"/>
                <w:noProof/>
                <w:sz w:val="20"/>
                <w:szCs w:val="20"/>
              </w:rPr>
            </w:pPr>
          </w:p>
        </w:tc>
      </w:tr>
      <w:tr w:rsidR="00B24776" w:rsidRPr="000950AA" w:rsidTr="00C1478A">
        <w:trPr>
          <w:gridAfter w:val="2"/>
          <w:wAfter w:w="567" w:type="dxa"/>
          <w:trHeight w:val="360"/>
          <w:jc w:val="center"/>
        </w:trPr>
        <w:tc>
          <w:tcPr>
            <w:tcW w:w="951" w:type="dxa"/>
            <w:shd w:val="clear" w:color="auto" w:fill="auto"/>
            <w:noWrap/>
            <w:vAlign w:val="center"/>
            <w:hideMark/>
          </w:tcPr>
          <w:p w:rsidR="00B24776" w:rsidRPr="00380313" w:rsidRDefault="00380313" w:rsidP="00E47AE8">
            <w:pPr>
              <w:jc w:val="center"/>
              <w:rPr>
                <w:rFonts w:ascii="Arial" w:hAnsi="Arial" w:cs="Arial"/>
                <w:noProof/>
                <w:sz w:val="20"/>
                <w:szCs w:val="20"/>
              </w:rPr>
            </w:pPr>
            <w:r>
              <w:rPr>
                <w:rFonts w:ascii="Arial" w:hAnsi="Arial" w:cs="Arial"/>
                <w:noProof/>
                <w:sz w:val="20"/>
                <w:szCs w:val="20"/>
              </w:rPr>
              <w:t>8</w:t>
            </w:r>
          </w:p>
        </w:tc>
        <w:tc>
          <w:tcPr>
            <w:tcW w:w="4822" w:type="dxa"/>
            <w:shd w:val="clear" w:color="auto" w:fill="auto"/>
            <w:noWrap/>
            <w:vAlign w:val="bottom"/>
            <w:hideMark/>
          </w:tcPr>
          <w:p w:rsidR="00B24776" w:rsidRPr="000950AA" w:rsidRDefault="00B24776" w:rsidP="00E47AE8">
            <w:pPr>
              <w:spacing w:line="240" w:lineRule="auto"/>
              <w:jc w:val="both"/>
              <w:rPr>
                <w:rFonts w:ascii="Arial" w:hAnsi="Arial" w:cs="Arial"/>
                <w:noProof/>
                <w:sz w:val="20"/>
                <w:szCs w:val="20"/>
                <w:lang w:val="sr-Cyrl-CS"/>
              </w:rPr>
            </w:pPr>
            <w:r w:rsidRPr="000950AA">
              <w:rPr>
                <w:rFonts w:ascii="Arial" w:hAnsi="Arial" w:cs="Arial"/>
                <w:noProof/>
                <w:sz w:val="20"/>
                <w:szCs w:val="20"/>
                <w:lang w:val="sr-Cyrl-CS"/>
              </w:rPr>
              <w:t xml:space="preserve">Набавка материјала и израда пода од епоксида у тону по избору Наручиоца. Премаз нанети у три слоја на чист, стабилан и сув бетонски под, при оптималној температури од 15-20˚C. У цену </w:t>
            </w:r>
            <w:r w:rsidRPr="000950AA">
              <w:rPr>
                <w:rFonts w:ascii="Arial" w:hAnsi="Arial" w:cs="Arial"/>
                <w:noProof/>
                <w:sz w:val="20"/>
                <w:szCs w:val="20"/>
                <w:lang w:val="sr-Cyrl-CS"/>
              </w:rPr>
              <w:lastRenderedPageBreak/>
              <w:t>је урачунато подлогирање пре наношења епоксида.</w:t>
            </w:r>
          </w:p>
        </w:tc>
        <w:tc>
          <w:tcPr>
            <w:tcW w:w="1018" w:type="dxa"/>
            <w:gridSpan w:val="2"/>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rPr>
            </w:pPr>
          </w:p>
        </w:tc>
        <w:tc>
          <w:tcPr>
            <w:tcW w:w="1134" w:type="dxa"/>
          </w:tcPr>
          <w:p w:rsidR="00B24776" w:rsidRPr="000950AA" w:rsidRDefault="00B24776" w:rsidP="00E47AE8">
            <w:pPr>
              <w:jc w:val="center"/>
              <w:rPr>
                <w:rFonts w:ascii="Arial" w:hAnsi="Arial" w:cs="Arial"/>
                <w:noProof/>
                <w:sz w:val="20"/>
                <w:szCs w:val="20"/>
              </w:rPr>
            </w:pPr>
          </w:p>
        </w:tc>
        <w:tc>
          <w:tcPr>
            <w:tcW w:w="1275" w:type="dxa"/>
          </w:tcPr>
          <w:p w:rsidR="00B24776" w:rsidRPr="000950AA" w:rsidRDefault="00B24776" w:rsidP="00E47AE8">
            <w:pPr>
              <w:jc w:val="center"/>
              <w:rPr>
                <w:rFonts w:ascii="Arial" w:hAnsi="Arial" w:cs="Arial"/>
                <w:noProof/>
                <w:sz w:val="20"/>
                <w:szCs w:val="20"/>
              </w:rPr>
            </w:pPr>
          </w:p>
        </w:tc>
        <w:tc>
          <w:tcPr>
            <w:tcW w:w="1276" w:type="dxa"/>
          </w:tcPr>
          <w:p w:rsidR="00B24776" w:rsidRPr="000950AA" w:rsidRDefault="00B24776" w:rsidP="00E47AE8">
            <w:pPr>
              <w:jc w:val="center"/>
              <w:rPr>
                <w:rFonts w:ascii="Arial" w:hAnsi="Arial" w:cs="Arial"/>
                <w:noProof/>
                <w:sz w:val="20"/>
                <w:szCs w:val="20"/>
              </w:rPr>
            </w:pPr>
          </w:p>
        </w:tc>
        <w:tc>
          <w:tcPr>
            <w:tcW w:w="1134" w:type="dxa"/>
          </w:tcPr>
          <w:p w:rsidR="00B24776" w:rsidRPr="000950AA" w:rsidRDefault="00B24776" w:rsidP="00E47AE8">
            <w:pPr>
              <w:jc w:val="center"/>
              <w:rPr>
                <w:rFonts w:ascii="Arial" w:hAnsi="Arial" w:cs="Arial"/>
                <w:noProof/>
                <w:sz w:val="20"/>
                <w:szCs w:val="20"/>
              </w:rPr>
            </w:pPr>
          </w:p>
        </w:tc>
      </w:tr>
      <w:tr w:rsidR="00B24776" w:rsidRPr="000950AA" w:rsidTr="00C1478A">
        <w:trPr>
          <w:gridAfter w:val="2"/>
          <w:wAfter w:w="567" w:type="dxa"/>
          <w:trHeight w:val="360"/>
          <w:jc w:val="center"/>
        </w:trPr>
        <w:tc>
          <w:tcPr>
            <w:tcW w:w="951" w:type="dxa"/>
            <w:shd w:val="clear" w:color="auto" w:fill="auto"/>
            <w:noWrap/>
            <w:vAlign w:val="center"/>
            <w:hideMark/>
          </w:tcPr>
          <w:p w:rsidR="00B24776" w:rsidRPr="00380313" w:rsidRDefault="00380313" w:rsidP="00E47AE8">
            <w:pPr>
              <w:jc w:val="center"/>
              <w:rPr>
                <w:rFonts w:ascii="Arial" w:hAnsi="Arial" w:cs="Arial"/>
                <w:noProof/>
                <w:sz w:val="20"/>
                <w:szCs w:val="20"/>
              </w:rPr>
            </w:pPr>
            <w:r>
              <w:rPr>
                <w:rFonts w:ascii="Arial" w:hAnsi="Arial" w:cs="Arial"/>
                <w:noProof/>
                <w:sz w:val="20"/>
                <w:szCs w:val="20"/>
              </w:rPr>
              <w:lastRenderedPageBreak/>
              <w:t>9</w:t>
            </w:r>
          </w:p>
        </w:tc>
        <w:tc>
          <w:tcPr>
            <w:tcW w:w="4822" w:type="dxa"/>
            <w:shd w:val="clear" w:color="auto" w:fill="auto"/>
            <w:noWrap/>
            <w:vAlign w:val="bottom"/>
            <w:hideMark/>
          </w:tcPr>
          <w:p w:rsidR="00B24776" w:rsidRPr="000950AA" w:rsidRDefault="00B24776" w:rsidP="00E47AE8">
            <w:pPr>
              <w:spacing w:line="240" w:lineRule="auto"/>
              <w:jc w:val="both"/>
              <w:rPr>
                <w:rFonts w:ascii="Arial" w:hAnsi="Arial" w:cs="Arial"/>
                <w:noProof/>
                <w:sz w:val="20"/>
                <w:szCs w:val="20"/>
              </w:rPr>
            </w:pPr>
            <w:r w:rsidRPr="000950AA">
              <w:rPr>
                <w:rFonts w:ascii="Arial" w:hAnsi="Arial" w:cs="Arial"/>
                <w:noProof/>
                <w:sz w:val="20"/>
                <w:szCs w:val="20"/>
                <w:lang w:val="sr-Cyrl-CS"/>
              </w:rPr>
              <w:t xml:space="preserve">Припрема подлоге, заштита и премазивање епоксидном бојом бордура на ходницима и степеништу, ширине 15-20 </w:t>
            </w:r>
            <w:r w:rsidRPr="000950AA">
              <w:rPr>
                <w:rFonts w:ascii="Arial" w:hAnsi="Arial" w:cs="Arial"/>
                <w:noProof/>
                <w:sz w:val="20"/>
                <w:szCs w:val="20"/>
              </w:rPr>
              <w:t>cm</w:t>
            </w:r>
          </w:p>
        </w:tc>
        <w:tc>
          <w:tcPr>
            <w:tcW w:w="1018" w:type="dxa"/>
            <w:gridSpan w:val="2"/>
            <w:shd w:val="clear" w:color="auto" w:fill="auto"/>
            <w:noWrap/>
            <w:vAlign w:val="center"/>
            <w:hideMark/>
          </w:tcPr>
          <w:p w:rsidR="00B24776" w:rsidRPr="000950AA" w:rsidRDefault="00B24776" w:rsidP="00E47AE8">
            <w:pPr>
              <w:jc w:val="center"/>
              <w:rPr>
                <w:rFonts w:ascii="Arial" w:hAnsi="Arial" w:cs="Arial"/>
                <w:noProof/>
                <w:sz w:val="20"/>
                <w:szCs w:val="20"/>
                <w:vertAlign w:val="superscript"/>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rPr>
            </w:pPr>
          </w:p>
        </w:tc>
        <w:tc>
          <w:tcPr>
            <w:tcW w:w="1275" w:type="dxa"/>
          </w:tcPr>
          <w:p w:rsidR="00B24776" w:rsidRPr="000950AA" w:rsidRDefault="00B24776" w:rsidP="00E47AE8">
            <w:pPr>
              <w:jc w:val="center"/>
              <w:rPr>
                <w:rFonts w:ascii="Arial" w:hAnsi="Arial" w:cs="Arial"/>
                <w:noProof/>
                <w:sz w:val="20"/>
                <w:szCs w:val="20"/>
              </w:rPr>
            </w:pPr>
          </w:p>
        </w:tc>
        <w:tc>
          <w:tcPr>
            <w:tcW w:w="1276" w:type="dxa"/>
          </w:tcPr>
          <w:p w:rsidR="00B24776" w:rsidRPr="000950AA" w:rsidRDefault="00B24776" w:rsidP="00E47AE8">
            <w:pPr>
              <w:jc w:val="center"/>
              <w:rPr>
                <w:rFonts w:ascii="Arial" w:hAnsi="Arial" w:cs="Arial"/>
                <w:noProof/>
                <w:sz w:val="20"/>
                <w:szCs w:val="20"/>
              </w:rPr>
            </w:pPr>
          </w:p>
        </w:tc>
        <w:tc>
          <w:tcPr>
            <w:tcW w:w="1134" w:type="dxa"/>
          </w:tcPr>
          <w:p w:rsidR="00B24776" w:rsidRPr="000950AA" w:rsidRDefault="00B24776" w:rsidP="0034148D">
            <w:pPr>
              <w:jc w:val="center"/>
              <w:rPr>
                <w:rFonts w:ascii="Arial" w:hAnsi="Arial" w:cs="Arial"/>
                <w:noProof/>
                <w:sz w:val="20"/>
                <w:szCs w:val="20"/>
              </w:rPr>
            </w:pPr>
          </w:p>
        </w:tc>
      </w:tr>
      <w:tr w:rsidR="00B24776" w:rsidRPr="000950AA" w:rsidTr="00E97E8B">
        <w:trPr>
          <w:gridAfter w:val="2"/>
          <w:wAfter w:w="567" w:type="dxa"/>
          <w:trHeight w:val="360"/>
          <w:jc w:val="center"/>
        </w:trPr>
        <w:tc>
          <w:tcPr>
            <w:tcW w:w="12744" w:type="dxa"/>
            <w:gridSpan w:val="9"/>
            <w:shd w:val="clear" w:color="auto" w:fill="auto"/>
            <w:noWrap/>
            <w:vAlign w:val="center"/>
            <w:hideMark/>
          </w:tcPr>
          <w:p w:rsidR="00B24776" w:rsidRPr="000950AA" w:rsidRDefault="00B24776" w:rsidP="000950AA">
            <w:pPr>
              <w:pStyle w:val="ListParagraph"/>
              <w:numPr>
                <w:ilvl w:val="0"/>
                <w:numId w:val="31"/>
              </w:numPr>
              <w:jc w:val="center"/>
              <w:rPr>
                <w:rFonts w:ascii="Arial" w:hAnsi="Arial" w:cs="Arial"/>
                <w:b/>
                <w:noProof/>
                <w:sz w:val="20"/>
                <w:szCs w:val="20"/>
                <w:lang w:val="sr-Cyrl-CS"/>
              </w:rPr>
            </w:pPr>
            <w:r w:rsidRPr="000950AA">
              <w:rPr>
                <w:rFonts w:ascii="Arial" w:hAnsi="Arial" w:cs="Arial"/>
                <w:b/>
                <w:noProof/>
                <w:sz w:val="20"/>
                <w:szCs w:val="20"/>
                <w:lang w:val="sr-Cyrl-CS"/>
              </w:rPr>
              <w:t>подови од ламината и паркета</w:t>
            </w:r>
          </w:p>
        </w:tc>
      </w:tr>
      <w:tr w:rsidR="00B24776" w:rsidRPr="000950AA" w:rsidTr="00C1478A">
        <w:trPr>
          <w:gridAfter w:val="2"/>
          <w:wAfter w:w="567" w:type="dxa"/>
          <w:trHeight w:val="360"/>
          <w:jc w:val="center"/>
        </w:trPr>
        <w:tc>
          <w:tcPr>
            <w:tcW w:w="951" w:type="dxa"/>
            <w:shd w:val="clear" w:color="auto" w:fill="auto"/>
            <w:noWrap/>
            <w:vAlign w:val="center"/>
            <w:hideMark/>
          </w:tcPr>
          <w:p w:rsidR="00B24776" w:rsidRPr="00380313" w:rsidRDefault="00B24776" w:rsidP="00380313">
            <w:pPr>
              <w:jc w:val="center"/>
              <w:rPr>
                <w:rFonts w:ascii="Arial" w:hAnsi="Arial" w:cs="Arial"/>
                <w:noProof/>
                <w:sz w:val="20"/>
                <w:szCs w:val="20"/>
              </w:rPr>
            </w:pPr>
            <w:r w:rsidRPr="000950AA">
              <w:rPr>
                <w:rFonts w:ascii="Arial" w:hAnsi="Arial" w:cs="Arial"/>
                <w:noProof/>
                <w:sz w:val="20"/>
                <w:szCs w:val="20"/>
                <w:lang w:val="sr-Cyrl-CS"/>
              </w:rPr>
              <w:t>1</w:t>
            </w:r>
            <w:r w:rsidR="00380313">
              <w:rPr>
                <w:rFonts w:ascii="Arial" w:hAnsi="Arial" w:cs="Arial"/>
                <w:noProof/>
                <w:sz w:val="20"/>
                <w:szCs w:val="20"/>
              </w:rPr>
              <w:t>0</w:t>
            </w:r>
          </w:p>
        </w:tc>
        <w:tc>
          <w:tcPr>
            <w:tcW w:w="4822" w:type="dxa"/>
            <w:shd w:val="clear" w:color="auto" w:fill="auto"/>
            <w:noWrap/>
            <w:vAlign w:val="bottom"/>
            <w:hideMark/>
          </w:tcPr>
          <w:p w:rsidR="00B24776" w:rsidRPr="000950AA" w:rsidRDefault="00B24776" w:rsidP="00E47AE8">
            <w:pPr>
              <w:jc w:val="both"/>
              <w:rPr>
                <w:rFonts w:ascii="Arial" w:hAnsi="Arial" w:cs="Arial"/>
                <w:noProof/>
                <w:sz w:val="20"/>
                <w:szCs w:val="20"/>
                <w:lang w:val="sr-Cyrl-CS"/>
              </w:rPr>
            </w:pPr>
            <w:r w:rsidRPr="000950AA">
              <w:rPr>
                <w:rFonts w:ascii="Arial" w:hAnsi="Arial" w:cs="Arial"/>
                <w:noProof/>
                <w:sz w:val="20"/>
                <w:szCs w:val="20"/>
                <w:lang w:val="sr-Cyrl-CS"/>
              </w:rPr>
              <w:t>Демонтажа дотрајалог ламината са изношењем, утоваром и одвозом на градску депонију.</w:t>
            </w:r>
          </w:p>
        </w:tc>
        <w:tc>
          <w:tcPr>
            <w:tcW w:w="1018" w:type="dxa"/>
            <w:gridSpan w:val="2"/>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rPr>
            </w:pPr>
          </w:p>
        </w:tc>
        <w:tc>
          <w:tcPr>
            <w:tcW w:w="1134" w:type="dxa"/>
          </w:tcPr>
          <w:p w:rsidR="00B24776" w:rsidRPr="000950AA" w:rsidRDefault="00B24776" w:rsidP="00E47AE8">
            <w:pPr>
              <w:jc w:val="center"/>
              <w:rPr>
                <w:rFonts w:ascii="Arial" w:hAnsi="Arial" w:cs="Arial"/>
                <w:noProof/>
                <w:sz w:val="20"/>
                <w:szCs w:val="20"/>
              </w:rPr>
            </w:pPr>
          </w:p>
        </w:tc>
        <w:tc>
          <w:tcPr>
            <w:tcW w:w="1275" w:type="dxa"/>
          </w:tcPr>
          <w:p w:rsidR="00B24776" w:rsidRPr="000950AA" w:rsidRDefault="00B24776" w:rsidP="00E47AE8">
            <w:pPr>
              <w:jc w:val="center"/>
              <w:rPr>
                <w:rFonts w:ascii="Arial" w:hAnsi="Arial" w:cs="Arial"/>
                <w:noProof/>
                <w:sz w:val="20"/>
                <w:szCs w:val="20"/>
              </w:rPr>
            </w:pPr>
          </w:p>
        </w:tc>
        <w:tc>
          <w:tcPr>
            <w:tcW w:w="1276" w:type="dxa"/>
          </w:tcPr>
          <w:p w:rsidR="00B24776" w:rsidRPr="000950AA" w:rsidRDefault="00B24776" w:rsidP="00E47AE8">
            <w:pPr>
              <w:jc w:val="center"/>
              <w:rPr>
                <w:rFonts w:ascii="Arial" w:hAnsi="Arial" w:cs="Arial"/>
                <w:noProof/>
                <w:sz w:val="20"/>
                <w:szCs w:val="20"/>
              </w:rPr>
            </w:pPr>
          </w:p>
        </w:tc>
        <w:tc>
          <w:tcPr>
            <w:tcW w:w="1134" w:type="dxa"/>
          </w:tcPr>
          <w:p w:rsidR="00B24776" w:rsidRPr="000950AA" w:rsidRDefault="00B24776" w:rsidP="00E47AE8">
            <w:pPr>
              <w:jc w:val="center"/>
              <w:rPr>
                <w:rFonts w:ascii="Arial" w:hAnsi="Arial" w:cs="Arial"/>
                <w:noProof/>
                <w:sz w:val="20"/>
                <w:szCs w:val="20"/>
              </w:rPr>
            </w:pPr>
          </w:p>
        </w:tc>
      </w:tr>
      <w:tr w:rsidR="00B24776" w:rsidRPr="000950AA" w:rsidTr="00C1478A">
        <w:trPr>
          <w:gridAfter w:val="2"/>
          <w:wAfter w:w="567" w:type="dxa"/>
          <w:trHeight w:val="360"/>
          <w:jc w:val="center"/>
        </w:trPr>
        <w:tc>
          <w:tcPr>
            <w:tcW w:w="951" w:type="dxa"/>
            <w:shd w:val="clear" w:color="auto" w:fill="auto"/>
            <w:noWrap/>
            <w:vAlign w:val="center"/>
            <w:hideMark/>
          </w:tcPr>
          <w:p w:rsidR="00B24776" w:rsidRPr="00380313" w:rsidRDefault="00380313" w:rsidP="00E47AE8">
            <w:pPr>
              <w:jc w:val="center"/>
              <w:rPr>
                <w:rFonts w:ascii="Arial" w:hAnsi="Arial" w:cs="Arial"/>
                <w:noProof/>
                <w:sz w:val="20"/>
                <w:szCs w:val="20"/>
              </w:rPr>
            </w:pPr>
            <w:r>
              <w:rPr>
                <w:rFonts w:ascii="Arial" w:hAnsi="Arial" w:cs="Arial"/>
                <w:noProof/>
                <w:sz w:val="20"/>
                <w:szCs w:val="20"/>
              </w:rPr>
              <w:t>11</w:t>
            </w:r>
          </w:p>
        </w:tc>
        <w:tc>
          <w:tcPr>
            <w:tcW w:w="4822" w:type="dxa"/>
            <w:shd w:val="clear" w:color="auto" w:fill="auto"/>
            <w:noWrap/>
            <w:vAlign w:val="bottom"/>
            <w:hideMark/>
          </w:tcPr>
          <w:p w:rsidR="00B24776" w:rsidRPr="000950AA" w:rsidRDefault="00B24776" w:rsidP="00E47AE8">
            <w:pPr>
              <w:jc w:val="both"/>
              <w:rPr>
                <w:rFonts w:ascii="Arial" w:hAnsi="Arial" w:cs="Arial"/>
                <w:noProof/>
                <w:sz w:val="20"/>
                <w:szCs w:val="20"/>
                <w:lang w:val="sr-Cyrl-CS"/>
              </w:rPr>
            </w:pPr>
            <w:r w:rsidRPr="000950AA">
              <w:rPr>
                <w:rFonts w:ascii="Arial" w:hAnsi="Arial" w:cs="Arial"/>
                <w:noProof/>
                <w:sz w:val="20"/>
                <w:szCs w:val="20"/>
                <w:lang w:val="sr-Cyrl-CS"/>
              </w:rPr>
              <w:t>Набавка и монтажа ламината - високе класе у тону по избору Наручиоца (са набавком и монтажом угаоних лајсни).</w:t>
            </w:r>
          </w:p>
        </w:tc>
        <w:tc>
          <w:tcPr>
            <w:tcW w:w="1018" w:type="dxa"/>
            <w:gridSpan w:val="2"/>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rPr>
            </w:pPr>
          </w:p>
        </w:tc>
        <w:tc>
          <w:tcPr>
            <w:tcW w:w="1134" w:type="dxa"/>
          </w:tcPr>
          <w:p w:rsidR="00B24776" w:rsidRPr="000950AA" w:rsidRDefault="00B24776" w:rsidP="00E47AE8">
            <w:pPr>
              <w:jc w:val="center"/>
              <w:rPr>
                <w:rFonts w:ascii="Arial" w:hAnsi="Arial" w:cs="Arial"/>
                <w:noProof/>
                <w:sz w:val="20"/>
                <w:szCs w:val="20"/>
              </w:rPr>
            </w:pPr>
          </w:p>
        </w:tc>
        <w:tc>
          <w:tcPr>
            <w:tcW w:w="1275" w:type="dxa"/>
          </w:tcPr>
          <w:p w:rsidR="00B24776" w:rsidRPr="000950AA" w:rsidRDefault="00B24776" w:rsidP="00E47AE8">
            <w:pPr>
              <w:jc w:val="center"/>
              <w:rPr>
                <w:rFonts w:ascii="Arial" w:hAnsi="Arial" w:cs="Arial"/>
                <w:noProof/>
                <w:sz w:val="20"/>
                <w:szCs w:val="20"/>
              </w:rPr>
            </w:pPr>
          </w:p>
        </w:tc>
        <w:tc>
          <w:tcPr>
            <w:tcW w:w="1276" w:type="dxa"/>
          </w:tcPr>
          <w:p w:rsidR="00B24776" w:rsidRPr="000950AA" w:rsidRDefault="00B24776" w:rsidP="00E47AE8">
            <w:pPr>
              <w:jc w:val="center"/>
              <w:rPr>
                <w:rFonts w:ascii="Arial" w:hAnsi="Arial" w:cs="Arial"/>
                <w:noProof/>
                <w:sz w:val="20"/>
                <w:szCs w:val="20"/>
              </w:rPr>
            </w:pPr>
          </w:p>
        </w:tc>
        <w:tc>
          <w:tcPr>
            <w:tcW w:w="1134" w:type="dxa"/>
          </w:tcPr>
          <w:p w:rsidR="00B24776" w:rsidRPr="000950AA" w:rsidRDefault="00B24776" w:rsidP="00E47AE8">
            <w:pPr>
              <w:jc w:val="center"/>
              <w:rPr>
                <w:rFonts w:ascii="Arial" w:hAnsi="Arial" w:cs="Arial"/>
                <w:noProof/>
                <w:sz w:val="20"/>
                <w:szCs w:val="20"/>
              </w:rPr>
            </w:pPr>
          </w:p>
        </w:tc>
      </w:tr>
      <w:tr w:rsidR="00B24776" w:rsidRPr="000950AA" w:rsidTr="00C1478A">
        <w:trPr>
          <w:gridAfter w:val="2"/>
          <w:wAfter w:w="567" w:type="dxa"/>
          <w:trHeight w:val="360"/>
          <w:jc w:val="center"/>
        </w:trPr>
        <w:tc>
          <w:tcPr>
            <w:tcW w:w="951" w:type="dxa"/>
            <w:shd w:val="clear" w:color="auto" w:fill="auto"/>
            <w:noWrap/>
            <w:vAlign w:val="center"/>
            <w:hideMark/>
          </w:tcPr>
          <w:p w:rsidR="00B24776" w:rsidRPr="00380313" w:rsidRDefault="00380313" w:rsidP="00E47AE8">
            <w:pPr>
              <w:jc w:val="center"/>
              <w:rPr>
                <w:rFonts w:ascii="Arial" w:hAnsi="Arial" w:cs="Arial"/>
                <w:noProof/>
                <w:sz w:val="20"/>
                <w:szCs w:val="20"/>
              </w:rPr>
            </w:pPr>
            <w:r>
              <w:rPr>
                <w:rFonts w:ascii="Arial" w:hAnsi="Arial" w:cs="Arial"/>
                <w:noProof/>
                <w:sz w:val="20"/>
                <w:szCs w:val="20"/>
                <w:lang w:val="sr-Cyrl-CS"/>
              </w:rPr>
              <w:t>1</w:t>
            </w:r>
            <w:r>
              <w:rPr>
                <w:rFonts w:ascii="Arial" w:hAnsi="Arial" w:cs="Arial"/>
                <w:noProof/>
                <w:sz w:val="20"/>
                <w:szCs w:val="20"/>
              </w:rPr>
              <w:t>2</w:t>
            </w:r>
          </w:p>
        </w:tc>
        <w:tc>
          <w:tcPr>
            <w:tcW w:w="4822" w:type="dxa"/>
            <w:shd w:val="clear" w:color="auto" w:fill="auto"/>
            <w:noWrap/>
            <w:vAlign w:val="bottom"/>
            <w:hideMark/>
          </w:tcPr>
          <w:p w:rsidR="00B24776" w:rsidRPr="000950AA" w:rsidRDefault="00B24776" w:rsidP="00E47AE8">
            <w:pPr>
              <w:jc w:val="both"/>
              <w:rPr>
                <w:rFonts w:ascii="Arial" w:hAnsi="Arial" w:cs="Arial"/>
                <w:noProof/>
                <w:sz w:val="20"/>
                <w:szCs w:val="20"/>
                <w:lang w:val="sr-Cyrl-CS"/>
              </w:rPr>
            </w:pPr>
            <w:r w:rsidRPr="000950AA">
              <w:rPr>
                <w:rFonts w:ascii="Arial" w:hAnsi="Arial" w:cs="Arial"/>
                <w:noProof/>
                <w:sz w:val="20"/>
                <w:szCs w:val="20"/>
                <w:lang w:val="sr-Cyrl-CS"/>
              </w:rPr>
              <w:t>Демонтажа дотрајалог паркета са изношењем, утоваром и одвозом на градску депонију.</w:t>
            </w:r>
          </w:p>
        </w:tc>
        <w:tc>
          <w:tcPr>
            <w:tcW w:w="1018" w:type="dxa"/>
            <w:gridSpan w:val="2"/>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rPr>
            </w:pPr>
          </w:p>
        </w:tc>
        <w:tc>
          <w:tcPr>
            <w:tcW w:w="1134" w:type="dxa"/>
          </w:tcPr>
          <w:p w:rsidR="00B24776" w:rsidRPr="000950AA" w:rsidRDefault="00B24776" w:rsidP="00E47AE8">
            <w:pPr>
              <w:jc w:val="center"/>
              <w:rPr>
                <w:rFonts w:ascii="Arial" w:hAnsi="Arial" w:cs="Arial"/>
                <w:noProof/>
                <w:sz w:val="20"/>
                <w:szCs w:val="20"/>
              </w:rPr>
            </w:pPr>
          </w:p>
        </w:tc>
        <w:tc>
          <w:tcPr>
            <w:tcW w:w="1275" w:type="dxa"/>
          </w:tcPr>
          <w:p w:rsidR="00B24776" w:rsidRPr="000950AA" w:rsidRDefault="00B24776" w:rsidP="00E47AE8">
            <w:pPr>
              <w:jc w:val="center"/>
              <w:rPr>
                <w:rFonts w:ascii="Arial" w:hAnsi="Arial" w:cs="Arial"/>
                <w:noProof/>
                <w:sz w:val="20"/>
                <w:szCs w:val="20"/>
              </w:rPr>
            </w:pPr>
          </w:p>
        </w:tc>
        <w:tc>
          <w:tcPr>
            <w:tcW w:w="1276" w:type="dxa"/>
          </w:tcPr>
          <w:p w:rsidR="00B24776" w:rsidRPr="000950AA" w:rsidRDefault="00B24776" w:rsidP="00E47AE8">
            <w:pPr>
              <w:jc w:val="center"/>
              <w:rPr>
                <w:rFonts w:ascii="Arial" w:hAnsi="Arial" w:cs="Arial"/>
                <w:noProof/>
                <w:sz w:val="20"/>
                <w:szCs w:val="20"/>
              </w:rPr>
            </w:pPr>
          </w:p>
        </w:tc>
        <w:tc>
          <w:tcPr>
            <w:tcW w:w="1134" w:type="dxa"/>
          </w:tcPr>
          <w:p w:rsidR="00B24776" w:rsidRPr="000950AA" w:rsidRDefault="00B24776" w:rsidP="00E47AE8">
            <w:pPr>
              <w:jc w:val="center"/>
              <w:rPr>
                <w:rFonts w:ascii="Arial" w:hAnsi="Arial" w:cs="Arial"/>
                <w:noProof/>
                <w:sz w:val="20"/>
                <w:szCs w:val="20"/>
              </w:rPr>
            </w:pPr>
          </w:p>
        </w:tc>
      </w:tr>
      <w:tr w:rsidR="00B24776" w:rsidRPr="000950AA" w:rsidTr="00C1478A">
        <w:trPr>
          <w:gridAfter w:val="2"/>
          <w:wAfter w:w="567" w:type="dxa"/>
          <w:trHeight w:val="360"/>
          <w:jc w:val="center"/>
        </w:trPr>
        <w:tc>
          <w:tcPr>
            <w:tcW w:w="951" w:type="dxa"/>
            <w:shd w:val="clear" w:color="auto" w:fill="auto"/>
            <w:noWrap/>
            <w:vAlign w:val="center"/>
            <w:hideMark/>
          </w:tcPr>
          <w:p w:rsidR="00B24776" w:rsidRPr="00380313" w:rsidRDefault="00380313" w:rsidP="00E47AE8">
            <w:pPr>
              <w:jc w:val="center"/>
              <w:rPr>
                <w:rFonts w:ascii="Arial" w:hAnsi="Arial" w:cs="Arial"/>
                <w:noProof/>
                <w:sz w:val="20"/>
                <w:szCs w:val="20"/>
              </w:rPr>
            </w:pPr>
            <w:r>
              <w:rPr>
                <w:rFonts w:ascii="Arial" w:hAnsi="Arial" w:cs="Arial"/>
                <w:noProof/>
                <w:sz w:val="20"/>
                <w:szCs w:val="20"/>
                <w:lang w:val="sr-Cyrl-CS"/>
              </w:rPr>
              <w:t>1</w:t>
            </w:r>
            <w:r>
              <w:rPr>
                <w:rFonts w:ascii="Arial" w:hAnsi="Arial" w:cs="Arial"/>
                <w:noProof/>
                <w:sz w:val="20"/>
                <w:szCs w:val="20"/>
              </w:rPr>
              <w:t>3</w:t>
            </w:r>
          </w:p>
        </w:tc>
        <w:tc>
          <w:tcPr>
            <w:tcW w:w="4822" w:type="dxa"/>
            <w:shd w:val="clear" w:color="auto" w:fill="auto"/>
            <w:noWrap/>
            <w:vAlign w:val="bottom"/>
            <w:hideMark/>
          </w:tcPr>
          <w:p w:rsidR="00B24776" w:rsidRPr="000950AA" w:rsidRDefault="00B24776" w:rsidP="00E47AE8">
            <w:pPr>
              <w:jc w:val="both"/>
              <w:rPr>
                <w:rFonts w:ascii="Arial" w:hAnsi="Arial" w:cs="Arial"/>
                <w:noProof/>
                <w:sz w:val="20"/>
                <w:szCs w:val="20"/>
                <w:lang w:val="sr-Cyrl-CS"/>
              </w:rPr>
            </w:pPr>
            <w:r w:rsidRPr="000950AA">
              <w:rPr>
                <w:rFonts w:ascii="Arial" w:hAnsi="Arial" w:cs="Arial"/>
                <w:noProof/>
                <w:sz w:val="20"/>
                <w:szCs w:val="20"/>
                <w:lang w:val="sr-Cyrl-CS"/>
              </w:rPr>
              <w:t>Набавка,монтажа, хобловање и лакирање у три премаза паркета - високе класе у тону по избору Наручиоца (са набавком и монтажом угаоних лајсни).</w:t>
            </w:r>
          </w:p>
        </w:tc>
        <w:tc>
          <w:tcPr>
            <w:tcW w:w="1018" w:type="dxa"/>
            <w:gridSpan w:val="2"/>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rPr>
            </w:pPr>
          </w:p>
        </w:tc>
        <w:tc>
          <w:tcPr>
            <w:tcW w:w="1134" w:type="dxa"/>
          </w:tcPr>
          <w:p w:rsidR="00B24776" w:rsidRPr="000950AA" w:rsidRDefault="00B24776" w:rsidP="00E47AE8">
            <w:pPr>
              <w:jc w:val="center"/>
              <w:rPr>
                <w:rFonts w:ascii="Arial" w:hAnsi="Arial" w:cs="Arial"/>
                <w:noProof/>
                <w:sz w:val="20"/>
                <w:szCs w:val="20"/>
              </w:rPr>
            </w:pPr>
          </w:p>
        </w:tc>
        <w:tc>
          <w:tcPr>
            <w:tcW w:w="1275" w:type="dxa"/>
          </w:tcPr>
          <w:p w:rsidR="00B24776" w:rsidRPr="000950AA" w:rsidRDefault="00B24776" w:rsidP="00E47AE8">
            <w:pPr>
              <w:jc w:val="center"/>
              <w:rPr>
                <w:rFonts w:ascii="Arial" w:hAnsi="Arial" w:cs="Arial"/>
                <w:noProof/>
                <w:sz w:val="20"/>
                <w:szCs w:val="20"/>
              </w:rPr>
            </w:pPr>
          </w:p>
        </w:tc>
        <w:tc>
          <w:tcPr>
            <w:tcW w:w="1276" w:type="dxa"/>
          </w:tcPr>
          <w:p w:rsidR="00B24776" w:rsidRPr="000950AA" w:rsidRDefault="00B24776" w:rsidP="00E47AE8">
            <w:pPr>
              <w:jc w:val="center"/>
              <w:rPr>
                <w:rFonts w:ascii="Arial" w:hAnsi="Arial" w:cs="Arial"/>
                <w:noProof/>
                <w:sz w:val="20"/>
                <w:szCs w:val="20"/>
              </w:rPr>
            </w:pPr>
          </w:p>
        </w:tc>
        <w:tc>
          <w:tcPr>
            <w:tcW w:w="1134" w:type="dxa"/>
          </w:tcPr>
          <w:p w:rsidR="00B24776" w:rsidRPr="000950AA" w:rsidRDefault="00B24776" w:rsidP="00E47AE8">
            <w:pPr>
              <w:jc w:val="center"/>
              <w:rPr>
                <w:rFonts w:ascii="Arial" w:hAnsi="Arial" w:cs="Arial"/>
                <w:noProof/>
                <w:sz w:val="20"/>
                <w:szCs w:val="20"/>
              </w:rPr>
            </w:pPr>
          </w:p>
        </w:tc>
      </w:tr>
      <w:tr w:rsidR="00B24776" w:rsidRPr="000950AA" w:rsidTr="00C1478A">
        <w:trPr>
          <w:gridAfter w:val="2"/>
          <w:wAfter w:w="567" w:type="dxa"/>
          <w:trHeight w:val="360"/>
          <w:jc w:val="center"/>
        </w:trPr>
        <w:tc>
          <w:tcPr>
            <w:tcW w:w="951" w:type="dxa"/>
            <w:shd w:val="clear" w:color="auto" w:fill="auto"/>
            <w:noWrap/>
            <w:vAlign w:val="center"/>
            <w:hideMark/>
          </w:tcPr>
          <w:p w:rsidR="00B24776" w:rsidRPr="00380313" w:rsidRDefault="00380313" w:rsidP="00E47AE8">
            <w:pPr>
              <w:jc w:val="center"/>
              <w:rPr>
                <w:rFonts w:ascii="Arial" w:hAnsi="Arial" w:cs="Arial"/>
                <w:noProof/>
                <w:sz w:val="20"/>
                <w:szCs w:val="20"/>
              </w:rPr>
            </w:pPr>
            <w:r>
              <w:rPr>
                <w:rFonts w:ascii="Arial" w:hAnsi="Arial" w:cs="Arial"/>
                <w:noProof/>
                <w:sz w:val="20"/>
                <w:szCs w:val="20"/>
                <w:lang w:val="sr-Cyrl-CS"/>
              </w:rPr>
              <w:t>1</w:t>
            </w:r>
            <w:r>
              <w:rPr>
                <w:rFonts w:ascii="Arial" w:hAnsi="Arial" w:cs="Arial"/>
                <w:noProof/>
                <w:sz w:val="20"/>
                <w:szCs w:val="20"/>
              </w:rPr>
              <w:t>4</w:t>
            </w:r>
          </w:p>
        </w:tc>
        <w:tc>
          <w:tcPr>
            <w:tcW w:w="4822" w:type="dxa"/>
            <w:shd w:val="clear" w:color="auto" w:fill="auto"/>
            <w:noWrap/>
            <w:vAlign w:val="bottom"/>
            <w:hideMark/>
          </w:tcPr>
          <w:p w:rsidR="00B24776" w:rsidRPr="000950AA" w:rsidRDefault="00B24776" w:rsidP="00E47AE8">
            <w:pPr>
              <w:jc w:val="both"/>
              <w:rPr>
                <w:rFonts w:ascii="Arial" w:hAnsi="Arial" w:cs="Arial"/>
                <w:noProof/>
                <w:sz w:val="20"/>
                <w:szCs w:val="20"/>
                <w:lang w:val="sr-Cyrl-CS"/>
              </w:rPr>
            </w:pPr>
            <w:r w:rsidRPr="000950AA">
              <w:rPr>
                <w:rFonts w:ascii="Arial" w:hAnsi="Arial" w:cs="Arial"/>
                <w:noProof/>
                <w:sz w:val="20"/>
                <w:szCs w:val="20"/>
                <w:lang w:val="sr-Cyrl-CS"/>
              </w:rPr>
              <w:t>Припрема, хобловање и лакирање паркета у три премаза лаком високог квалитета</w:t>
            </w:r>
          </w:p>
        </w:tc>
        <w:tc>
          <w:tcPr>
            <w:tcW w:w="1018" w:type="dxa"/>
            <w:gridSpan w:val="2"/>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rPr>
            </w:pPr>
          </w:p>
        </w:tc>
        <w:tc>
          <w:tcPr>
            <w:tcW w:w="1134" w:type="dxa"/>
          </w:tcPr>
          <w:p w:rsidR="00B24776" w:rsidRPr="000950AA" w:rsidRDefault="00B24776" w:rsidP="00E47AE8">
            <w:pPr>
              <w:jc w:val="center"/>
              <w:rPr>
                <w:rFonts w:ascii="Arial" w:hAnsi="Arial" w:cs="Arial"/>
                <w:noProof/>
                <w:sz w:val="20"/>
                <w:szCs w:val="20"/>
              </w:rPr>
            </w:pPr>
          </w:p>
        </w:tc>
        <w:tc>
          <w:tcPr>
            <w:tcW w:w="1275" w:type="dxa"/>
          </w:tcPr>
          <w:p w:rsidR="00B24776" w:rsidRPr="000950AA" w:rsidRDefault="00B24776" w:rsidP="00E47AE8">
            <w:pPr>
              <w:jc w:val="center"/>
              <w:rPr>
                <w:rFonts w:ascii="Arial" w:hAnsi="Arial" w:cs="Arial"/>
                <w:noProof/>
                <w:sz w:val="20"/>
                <w:szCs w:val="20"/>
              </w:rPr>
            </w:pPr>
          </w:p>
        </w:tc>
        <w:tc>
          <w:tcPr>
            <w:tcW w:w="1276" w:type="dxa"/>
          </w:tcPr>
          <w:p w:rsidR="00B24776" w:rsidRPr="000950AA" w:rsidRDefault="00B24776" w:rsidP="00E47AE8">
            <w:pPr>
              <w:jc w:val="center"/>
              <w:rPr>
                <w:rFonts w:ascii="Arial" w:hAnsi="Arial" w:cs="Arial"/>
                <w:noProof/>
                <w:sz w:val="20"/>
                <w:szCs w:val="20"/>
              </w:rPr>
            </w:pPr>
          </w:p>
        </w:tc>
        <w:tc>
          <w:tcPr>
            <w:tcW w:w="1134" w:type="dxa"/>
          </w:tcPr>
          <w:p w:rsidR="00B24776" w:rsidRPr="000950AA" w:rsidRDefault="00B24776" w:rsidP="00E47AE8">
            <w:pPr>
              <w:jc w:val="center"/>
              <w:rPr>
                <w:rFonts w:ascii="Arial" w:hAnsi="Arial" w:cs="Arial"/>
                <w:noProof/>
                <w:sz w:val="20"/>
                <w:szCs w:val="20"/>
              </w:rPr>
            </w:pPr>
          </w:p>
        </w:tc>
      </w:tr>
      <w:tr w:rsidR="00B24776" w:rsidRPr="000950AA" w:rsidTr="00E97E8B">
        <w:trPr>
          <w:gridAfter w:val="2"/>
          <w:wAfter w:w="567" w:type="dxa"/>
          <w:trHeight w:val="360"/>
          <w:jc w:val="center"/>
        </w:trPr>
        <w:tc>
          <w:tcPr>
            <w:tcW w:w="12744" w:type="dxa"/>
            <w:gridSpan w:val="9"/>
            <w:shd w:val="clear" w:color="auto" w:fill="auto"/>
            <w:noWrap/>
            <w:vAlign w:val="center"/>
            <w:hideMark/>
          </w:tcPr>
          <w:p w:rsidR="00B24776" w:rsidRPr="000950AA" w:rsidRDefault="00B24776" w:rsidP="00E47AE8">
            <w:pPr>
              <w:jc w:val="center"/>
              <w:rPr>
                <w:rFonts w:ascii="Arial" w:hAnsi="Arial" w:cs="Arial"/>
                <w:b/>
                <w:noProof/>
                <w:sz w:val="20"/>
                <w:szCs w:val="20"/>
                <w:lang w:val="sr-Cyrl-CS"/>
              </w:rPr>
            </w:pPr>
            <w:r w:rsidRPr="000950AA">
              <w:rPr>
                <w:rFonts w:ascii="Arial" w:hAnsi="Arial" w:cs="Arial"/>
                <w:b/>
                <w:noProof/>
                <w:sz w:val="20"/>
                <w:szCs w:val="20"/>
                <w:lang w:val="sr-Cyrl-CS"/>
              </w:rPr>
              <w:t>СТОЛАРСКИ РАДОВИ</w:t>
            </w:r>
          </w:p>
        </w:tc>
      </w:tr>
      <w:tr w:rsidR="00B24776" w:rsidRPr="000950AA" w:rsidTr="00C1478A">
        <w:trPr>
          <w:gridAfter w:val="2"/>
          <w:wAfter w:w="567" w:type="dxa"/>
          <w:trHeight w:val="360"/>
          <w:jc w:val="center"/>
        </w:trPr>
        <w:tc>
          <w:tcPr>
            <w:tcW w:w="951" w:type="dxa"/>
            <w:shd w:val="clear" w:color="auto" w:fill="auto"/>
            <w:noWrap/>
            <w:vAlign w:val="center"/>
            <w:hideMark/>
          </w:tcPr>
          <w:p w:rsidR="00B24776" w:rsidRPr="00380313" w:rsidRDefault="00380313" w:rsidP="00E47AE8">
            <w:pPr>
              <w:jc w:val="center"/>
              <w:rPr>
                <w:rFonts w:ascii="Arial" w:hAnsi="Arial" w:cs="Arial"/>
                <w:noProof/>
                <w:sz w:val="20"/>
                <w:szCs w:val="20"/>
              </w:rPr>
            </w:pPr>
            <w:r>
              <w:rPr>
                <w:rFonts w:ascii="Arial" w:hAnsi="Arial" w:cs="Arial"/>
                <w:noProof/>
                <w:sz w:val="20"/>
                <w:szCs w:val="20"/>
                <w:lang w:val="sr-Cyrl-CS"/>
              </w:rPr>
              <w:t>1</w:t>
            </w:r>
            <w:r>
              <w:rPr>
                <w:rFonts w:ascii="Arial" w:hAnsi="Arial" w:cs="Arial"/>
                <w:noProof/>
                <w:sz w:val="20"/>
                <w:szCs w:val="20"/>
              </w:rPr>
              <w:t>5</w:t>
            </w:r>
          </w:p>
        </w:tc>
        <w:tc>
          <w:tcPr>
            <w:tcW w:w="4822" w:type="dxa"/>
            <w:shd w:val="clear" w:color="auto" w:fill="auto"/>
            <w:noWrap/>
            <w:vAlign w:val="bottom"/>
            <w:hideMark/>
          </w:tcPr>
          <w:p w:rsidR="00B24776" w:rsidRPr="000950AA" w:rsidRDefault="00B24776" w:rsidP="00E47AE8">
            <w:pPr>
              <w:jc w:val="both"/>
              <w:rPr>
                <w:rFonts w:ascii="Arial" w:hAnsi="Arial" w:cs="Arial"/>
                <w:noProof/>
                <w:sz w:val="20"/>
                <w:szCs w:val="20"/>
                <w:lang w:val="sr-Cyrl-CS"/>
              </w:rPr>
            </w:pPr>
            <w:r w:rsidRPr="000950AA">
              <w:rPr>
                <w:rFonts w:ascii="Arial" w:hAnsi="Arial" w:cs="Arial"/>
                <w:noProof/>
                <w:sz w:val="20"/>
                <w:szCs w:val="20"/>
                <w:lang w:val="sr-Cyrl-CS"/>
              </w:rPr>
              <w:t>Ампасовање дрвених врата, фалц и ивице врата, обрадити да крило належе, дихтује и лако се затвара. По потреби подесити браву врата.</w:t>
            </w:r>
          </w:p>
        </w:tc>
        <w:tc>
          <w:tcPr>
            <w:tcW w:w="1018" w:type="dxa"/>
            <w:gridSpan w:val="2"/>
            <w:shd w:val="clear" w:color="auto" w:fill="auto"/>
            <w:noWrap/>
            <w:vAlign w:val="center"/>
            <w:hideMark/>
          </w:tcPr>
          <w:p w:rsidR="00B24776" w:rsidRPr="000950AA" w:rsidRDefault="00B24776" w:rsidP="00E47AE8">
            <w:pPr>
              <w:jc w:val="center"/>
              <w:rPr>
                <w:rFonts w:ascii="Arial" w:hAnsi="Arial" w:cs="Arial"/>
                <w:noProof/>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r>
      <w:tr w:rsidR="00B24776" w:rsidRPr="000950AA" w:rsidTr="00C1478A">
        <w:trPr>
          <w:gridAfter w:val="2"/>
          <w:wAfter w:w="567" w:type="dxa"/>
          <w:trHeight w:val="360"/>
          <w:jc w:val="center"/>
        </w:trPr>
        <w:tc>
          <w:tcPr>
            <w:tcW w:w="951" w:type="dxa"/>
            <w:shd w:val="clear" w:color="auto" w:fill="auto"/>
            <w:noWrap/>
            <w:vAlign w:val="center"/>
            <w:hideMark/>
          </w:tcPr>
          <w:p w:rsidR="00B24776" w:rsidRPr="00380313" w:rsidRDefault="00380313" w:rsidP="00E47AE8">
            <w:pPr>
              <w:jc w:val="center"/>
              <w:rPr>
                <w:rFonts w:ascii="Arial" w:hAnsi="Arial" w:cs="Arial"/>
                <w:noProof/>
                <w:sz w:val="20"/>
                <w:szCs w:val="20"/>
              </w:rPr>
            </w:pPr>
            <w:r>
              <w:rPr>
                <w:rFonts w:ascii="Arial" w:hAnsi="Arial" w:cs="Arial"/>
                <w:noProof/>
                <w:sz w:val="20"/>
                <w:szCs w:val="20"/>
                <w:lang w:val="sr-Cyrl-CS"/>
              </w:rPr>
              <w:t>1</w:t>
            </w:r>
            <w:r>
              <w:rPr>
                <w:rFonts w:ascii="Arial" w:hAnsi="Arial" w:cs="Arial"/>
                <w:noProof/>
                <w:sz w:val="20"/>
                <w:szCs w:val="20"/>
              </w:rPr>
              <w:t>6</w:t>
            </w:r>
          </w:p>
        </w:tc>
        <w:tc>
          <w:tcPr>
            <w:tcW w:w="4822" w:type="dxa"/>
            <w:shd w:val="clear" w:color="auto" w:fill="auto"/>
            <w:noWrap/>
            <w:vAlign w:val="bottom"/>
            <w:hideMark/>
          </w:tcPr>
          <w:p w:rsidR="00B24776" w:rsidRPr="000950AA" w:rsidRDefault="00B24776" w:rsidP="00E47AE8">
            <w:pPr>
              <w:jc w:val="both"/>
              <w:rPr>
                <w:rFonts w:ascii="Arial" w:hAnsi="Arial" w:cs="Arial"/>
                <w:noProof/>
                <w:sz w:val="20"/>
                <w:szCs w:val="20"/>
                <w:lang w:val="sr-Cyrl-CS"/>
              </w:rPr>
            </w:pPr>
            <w:r w:rsidRPr="000950AA">
              <w:rPr>
                <w:rFonts w:ascii="Arial" w:hAnsi="Arial" w:cs="Arial"/>
                <w:noProof/>
                <w:sz w:val="20"/>
                <w:szCs w:val="20"/>
                <w:lang w:val="sr-Cyrl-CS"/>
              </w:rPr>
              <w:t>Ампасовање PVC прозора дим.</w:t>
            </w:r>
            <w:r w:rsidR="00C1478A">
              <w:rPr>
                <w:rFonts w:ascii="Arial" w:hAnsi="Arial" w:cs="Arial"/>
                <w:noProof/>
                <w:sz w:val="20"/>
                <w:szCs w:val="20"/>
                <w:lang w:val="sr-Cyrl-CS"/>
              </w:rPr>
              <w:t xml:space="preserve"> </w:t>
            </w:r>
            <w:r w:rsidRPr="000950AA">
              <w:rPr>
                <w:rFonts w:ascii="Arial" w:hAnsi="Arial" w:cs="Arial"/>
                <w:noProof/>
                <w:sz w:val="20"/>
                <w:szCs w:val="20"/>
                <w:lang w:val="sr-Cyrl-CS"/>
              </w:rPr>
              <w:t>280x170</w:t>
            </w:r>
            <w:r w:rsidRPr="000950AA">
              <w:rPr>
                <w:rFonts w:ascii="Arial" w:hAnsi="Arial" w:cs="Arial"/>
                <w:noProof/>
                <w:sz w:val="20"/>
                <w:szCs w:val="20"/>
              </w:rPr>
              <w:t xml:space="preserve"> cm</w:t>
            </w:r>
            <w:r w:rsidRPr="000950AA">
              <w:rPr>
                <w:rFonts w:ascii="Arial" w:hAnsi="Arial" w:cs="Arial"/>
                <w:noProof/>
                <w:sz w:val="20"/>
                <w:szCs w:val="20"/>
                <w:lang w:val="sr-Cyrl-CS"/>
              </w:rPr>
              <w:t>. да се лако се затвара. По потреби ставити дихт гуму.</w:t>
            </w:r>
          </w:p>
        </w:tc>
        <w:tc>
          <w:tcPr>
            <w:tcW w:w="1018" w:type="dxa"/>
            <w:gridSpan w:val="2"/>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r>
      <w:tr w:rsidR="00B24776" w:rsidRPr="000950AA" w:rsidTr="00C1478A">
        <w:trPr>
          <w:gridAfter w:val="2"/>
          <w:wAfter w:w="567" w:type="dxa"/>
          <w:trHeight w:val="360"/>
          <w:jc w:val="center"/>
        </w:trPr>
        <w:tc>
          <w:tcPr>
            <w:tcW w:w="951" w:type="dxa"/>
            <w:shd w:val="clear" w:color="auto" w:fill="auto"/>
            <w:noWrap/>
            <w:vAlign w:val="center"/>
            <w:hideMark/>
          </w:tcPr>
          <w:p w:rsidR="00B24776" w:rsidRPr="00380313" w:rsidRDefault="00380313" w:rsidP="00E47AE8">
            <w:pPr>
              <w:jc w:val="center"/>
              <w:rPr>
                <w:rFonts w:ascii="Arial" w:hAnsi="Arial" w:cs="Arial"/>
                <w:noProof/>
                <w:sz w:val="20"/>
                <w:szCs w:val="20"/>
              </w:rPr>
            </w:pPr>
            <w:r>
              <w:rPr>
                <w:rFonts w:ascii="Arial" w:hAnsi="Arial" w:cs="Arial"/>
                <w:noProof/>
                <w:sz w:val="20"/>
                <w:szCs w:val="20"/>
              </w:rPr>
              <w:t>17</w:t>
            </w:r>
          </w:p>
        </w:tc>
        <w:tc>
          <w:tcPr>
            <w:tcW w:w="4822" w:type="dxa"/>
            <w:shd w:val="clear" w:color="auto" w:fill="auto"/>
            <w:noWrap/>
            <w:vAlign w:val="bottom"/>
            <w:hideMark/>
          </w:tcPr>
          <w:p w:rsidR="00B24776" w:rsidRPr="000950AA" w:rsidRDefault="00380313" w:rsidP="00E47AE8">
            <w:pPr>
              <w:jc w:val="both"/>
              <w:rPr>
                <w:rFonts w:ascii="Arial" w:hAnsi="Arial" w:cs="Arial"/>
                <w:noProof/>
                <w:sz w:val="20"/>
                <w:szCs w:val="20"/>
                <w:lang w:val="sr-Cyrl-CS"/>
              </w:rPr>
            </w:pPr>
            <w:r>
              <w:rPr>
                <w:rFonts w:ascii="Arial" w:hAnsi="Arial" w:cs="Arial"/>
                <w:noProof/>
                <w:sz w:val="20"/>
                <w:szCs w:val="20"/>
                <w:lang w:val="sr-Cyrl-CS"/>
              </w:rPr>
              <w:t>Израда и монтажа покретних фи</w:t>
            </w:r>
            <w:r w:rsidR="00B24776" w:rsidRPr="000950AA">
              <w:rPr>
                <w:rFonts w:ascii="Arial" w:hAnsi="Arial" w:cs="Arial"/>
                <w:noProof/>
                <w:sz w:val="20"/>
                <w:szCs w:val="20"/>
                <w:lang w:val="sr-Cyrl-CS"/>
              </w:rPr>
              <w:t>окаша од универа d=18mm у тону по избору Наручиоца дим. 60x80x60</w:t>
            </w:r>
            <w:r w:rsidR="00B24776" w:rsidRPr="000950AA">
              <w:rPr>
                <w:rFonts w:ascii="Arial" w:hAnsi="Arial" w:cs="Arial"/>
                <w:noProof/>
                <w:sz w:val="20"/>
                <w:szCs w:val="20"/>
              </w:rPr>
              <w:t xml:space="preserve"> cm</w:t>
            </w:r>
            <w:r>
              <w:rPr>
                <w:rFonts w:ascii="Arial" w:hAnsi="Arial" w:cs="Arial"/>
                <w:noProof/>
                <w:sz w:val="20"/>
                <w:szCs w:val="20"/>
                <w:lang w:val="sr-Cyrl-CS"/>
              </w:rPr>
              <w:t>. Фи</w:t>
            </w:r>
            <w:r w:rsidR="00B24776" w:rsidRPr="000950AA">
              <w:rPr>
                <w:rFonts w:ascii="Arial" w:hAnsi="Arial" w:cs="Arial"/>
                <w:noProof/>
                <w:sz w:val="20"/>
                <w:szCs w:val="20"/>
                <w:lang w:val="sr-Cyrl-CS"/>
              </w:rPr>
              <w:t>окаш се састоји из три полице и има централну бравицу за закључавање.</w:t>
            </w:r>
          </w:p>
        </w:tc>
        <w:tc>
          <w:tcPr>
            <w:tcW w:w="1018" w:type="dxa"/>
            <w:gridSpan w:val="2"/>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r>
      <w:tr w:rsidR="00B24776" w:rsidRPr="000950AA" w:rsidTr="00C1478A">
        <w:trPr>
          <w:gridAfter w:val="2"/>
          <w:wAfter w:w="567" w:type="dxa"/>
          <w:trHeight w:val="360"/>
          <w:jc w:val="center"/>
        </w:trPr>
        <w:tc>
          <w:tcPr>
            <w:tcW w:w="951" w:type="dxa"/>
            <w:shd w:val="clear" w:color="auto" w:fill="auto"/>
            <w:noWrap/>
            <w:vAlign w:val="center"/>
            <w:hideMark/>
          </w:tcPr>
          <w:p w:rsidR="00B24776" w:rsidRPr="00380313" w:rsidRDefault="00380313" w:rsidP="00E47AE8">
            <w:pPr>
              <w:jc w:val="center"/>
              <w:rPr>
                <w:rFonts w:ascii="Arial" w:hAnsi="Arial" w:cs="Arial"/>
                <w:noProof/>
                <w:sz w:val="20"/>
                <w:szCs w:val="20"/>
              </w:rPr>
            </w:pPr>
            <w:r>
              <w:rPr>
                <w:rFonts w:ascii="Arial" w:hAnsi="Arial" w:cs="Arial"/>
                <w:noProof/>
                <w:sz w:val="20"/>
                <w:szCs w:val="20"/>
              </w:rPr>
              <w:t>18</w:t>
            </w:r>
          </w:p>
        </w:tc>
        <w:tc>
          <w:tcPr>
            <w:tcW w:w="4822" w:type="dxa"/>
            <w:shd w:val="clear" w:color="auto" w:fill="auto"/>
            <w:noWrap/>
            <w:vAlign w:val="bottom"/>
            <w:hideMark/>
          </w:tcPr>
          <w:p w:rsidR="00B24776" w:rsidRPr="000950AA" w:rsidRDefault="00B24776" w:rsidP="00E47AE8">
            <w:pPr>
              <w:jc w:val="both"/>
              <w:rPr>
                <w:rFonts w:ascii="Arial" w:hAnsi="Arial" w:cs="Arial"/>
                <w:noProof/>
                <w:sz w:val="20"/>
                <w:szCs w:val="20"/>
                <w:lang w:val="sr-Cyrl-CS"/>
              </w:rPr>
            </w:pPr>
            <w:r w:rsidRPr="000950AA">
              <w:rPr>
                <w:rFonts w:ascii="Arial" w:hAnsi="Arial" w:cs="Arial"/>
                <w:noProof/>
                <w:sz w:val="20"/>
                <w:szCs w:val="20"/>
                <w:lang w:val="sr-Cyrl-CS"/>
              </w:rPr>
              <w:t>Израда и монтажа покретног фијокаша од универа d=18mm у тону по избору Наручиоца дим. 40x40x80</w:t>
            </w:r>
            <w:r w:rsidRPr="000950AA">
              <w:rPr>
                <w:rFonts w:ascii="Arial" w:hAnsi="Arial" w:cs="Arial"/>
                <w:noProof/>
                <w:sz w:val="20"/>
                <w:szCs w:val="20"/>
              </w:rPr>
              <w:t xml:space="preserve"> cm</w:t>
            </w:r>
            <w:r w:rsidRPr="000950AA">
              <w:rPr>
                <w:rFonts w:ascii="Arial" w:hAnsi="Arial" w:cs="Arial"/>
                <w:noProof/>
                <w:sz w:val="20"/>
                <w:szCs w:val="20"/>
                <w:lang w:val="sr-Cyrl-CS"/>
              </w:rPr>
              <w:t xml:space="preserve">. Фијокаш се састоји из три полице и има централну бравицу за </w:t>
            </w:r>
            <w:r w:rsidRPr="000950AA">
              <w:rPr>
                <w:rFonts w:ascii="Arial" w:hAnsi="Arial" w:cs="Arial"/>
                <w:noProof/>
                <w:sz w:val="20"/>
                <w:szCs w:val="20"/>
                <w:lang w:val="sr-Cyrl-CS"/>
              </w:rPr>
              <w:lastRenderedPageBreak/>
              <w:t>закључавање.</w:t>
            </w:r>
          </w:p>
        </w:tc>
        <w:tc>
          <w:tcPr>
            <w:tcW w:w="1018" w:type="dxa"/>
            <w:gridSpan w:val="2"/>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r>
      <w:tr w:rsidR="00B24776" w:rsidRPr="000950AA" w:rsidTr="00C1478A">
        <w:trPr>
          <w:gridAfter w:val="2"/>
          <w:wAfter w:w="567" w:type="dxa"/>
          <w:trHeight w:val="360"/>
          <w:jc w:val="center"/>
        </w:trPr>
        <w:tc>
          <w:tcPr>
            <w:tcW w:w="951" w:type="dxa"/>
            <w:shd w:val="clear" w:color="auto" w:fill="auto"/>
            <w:noWrap/>
            <w:vAlign w:val="center"/>
            <w:hideMark/>
          </w:tcPr>
          <w:p w:rsidR="00B24776" w:rsidRPr="00380313" w:rsidRDefault="00380313" w:rsidP="00E47AE8">
            <w:pPr>
              <w:jc w:val="center"/>
              <w:rPr>
                <w:rFonts w:ascii="Arial" w:hAnsi="Arial" w:cs="Arial"/>
                <w:noProof/>
                <w:sz w:val="20"/>
                <w:szCs w:val="20"/>
              </w:rPr>
            </w:pPr>
            <w:r>
              <w:rPr>
                <w:rFonts w:ascii="Arial" w:hAnsi="Arial" w:cs="Arial"/>
                <w:noProof/>
                <w:sz w:val="20"/>
                <w:szCs w:val="20"/>
              </w:rPr>
              <w:lastRenderedPageBreak/>
              <w:t>19</w:t>
            </w:r>
          </w:p>
        </w:tc>
        <w:tc>
          <w:tcPr>
            <w:tcW w:w="4822" w:type="dxa"/>
            <w:shd w:val="clear" w:color="auto" w:fill="auto"/>
            <w:noWrap/>
            <w:vAlign w:val="bottom"/>
            <w:hideMark/>
          </w:tcPr>
          <w:p w:rsidR="00B24776" w:rsidRPr="000950AA" w:rsidRDefault="00B24776" w:rsidP="00E47AE8">
            <w:pPr>
              <w:jc w:val="both"/>
              <w:rPr>
                <w:rFonts w:ascii="Arial" w:hAnsi="Arial" w:cs="Arial"/>
                <w:noProof/>
                <w:sz w:val="20"/>
                <w:szCs w:val="20"/>
                <w:lang w:val="sr-Cyrl-CS"/>
              </w:rPr>
            </w:pPr>
            <w:r w:rsidRPr="000950AA">
              <w:rPr>
                <w:rFonts w:ascii="Arial" w:hAnsi="Arial" w:cs="Arial"/>
                <w:noProof/>
                <w:sz w:val="20"/>
                <w:szCs w:val="20"/>
                <w:lang w:val="sr-Cyrl-CS"/>
              </w:rPr>
              <w:t>Израда и монтажа столова од универа d=18mm у тону по избору инвеститора дим. 140x60x85</w:t>
            </w:r>
            <w:r w:rsidRPr="000950AA">
              <w:rPr>
                <w:rFonts w:ascii="Arial" w:hAnsi="Arial" w:cs="Arial"/>
                <w:noProof/>
                <w:sz w:val="20"/>
                <w:szCs w:val="20"/>
              </w:rPr>
              <w:t xml:space="preserve"> cm</w:t>
            </w:r>
            <w:r w:rsidRPr="000950AA">
              <w:rPr>
                <w:rFonts w:ascii="Arial" w:hAnsi="Arial" w:cs="Arial"/>
                <w:noProof/>
                <w:sz w:val="20"/>
                <w:szCs w:val="20"/>
                <w:lang w:val="sr-Cyrl-CS"/>
              </w:rPr>
              <w:t xml:space="preserve">. Радна плоча је од универа </w:t>
            </w:r>
            <w:r w:rsidRPr="000950AA">
              <w:rPr>
                <w:rFonts w:ascii="Arial" w:hAnsi="Arial" w:cs="Arial"/>
                <w:noProof/>
                <w:sz w:val="20"/>
                <w:szCs w:val="20"/>
              </w:rPr>
              <w:t>d</w:t>
            </w:r>
            <w:r w:rsidRPr="000950AA">
              <w:rPr>
                <w:rFonts w:ascii="Arial" w:hAnsi="Arial" w:cs="Arial"/>
                <w:noProof/>
                <w:sz w:val="20"/>
                <w:szCs w:val="20"/>
                <w:lang w:val="sr-Cyrl-CS"/>
              </w:rPr>
              <w:t>=25</w:t>
            </w:r>
            <w:r w:rsidRPr="000950AA">
              <w:rPr>
                <w:rFonts w:ascii="Arial" w:hAnsi="Arial" w:cs="Arial"/>
                <w:noProof/>
                <w:sz w:val="20"/>
                <w:szCs w:val="20"/>
              </w:rPr>
              <w:t xml:space="preserve"> mm</w:t>
            </w:r>
            <w:r w:rsidRPr="000950AA">
              <w:rPr>
                <w:rFonts w:ascii="Arial" w:hAnsi="Arial" w:cs="Arial"/>
                <w:noProof/>
                <w:sz w:val="20"/>
                <w:szCs w:val="20"/>
                <w:lang w:val="sr-Cyrl-CS"/>
              </w:rPr>
              <w:t xml:space="preserve">, кантована </w:t>
            </w:r>
            <w:r w:rsidRPr="000950AA">
              <w:rPr>
                <w:rFonts w:ascii="Arial" w:hAnsi="Arial" w:cs="Arial"/>
                <w:noProof/>
                <w:sz w:val="20"/>
                <w:szCs w:val="20"/>
              </w:rPr>
              <w:t>ABS</w:t>
            </w:r>
            <w:r w:rsidRPr="000950AA">
              <w:rPr>
                <w:rFonts w:ascii="Arial" w:hAnsi="Arial" w:cs="Arial"/>
                <w:noProof/>
                <w:sz w:val="20"/>
                <w:szCs w:val="20"/>
                <w:lang w:val="sr-Cyrl-CS"/>
              </w:rPr>
              <w:t xml:space="preserve"> траком у круг. Сто има две вертикале од универа и једну хоризонталу за укрућење.</w:t>
            </w:r>
          </w:p>
        </w:tc>
        <w:tc>
          <w:tcPr>
            <w:tcW w:w="1018" w:type="dxa"/>
            <w:gridSpan w:val="2"/>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r>
      <w:tr w:rsidR="00B24776" w:rsidRPr="000950AA" w:rsidTr="00C1478A">
        <w:trPr>
          <w:gridAfter w:val="2"/>
          <w:wAfter w:w="567" w:type="dxa"/>
          <w:trHeight w:val="360"/>
          <w:jc w:val="center"/>
        </w:trPr>
        <w:tc>
          <w:tcPr>
            <w:tcW w:w="951" w:type="dxa"/>
            <w:shd w:val="clear" w:color="auto" w:fill="auto"/>
            <w:noWrap/>
            <w:vAlign w:val="center"/>
            <w:hideMark/>
          </w:tcPr>
          <w:p w:rsidR="00B24776" w:rsidRPr="00380313" w:rsidRDefault="00380313" w:rsidP="00E47AE8">
            <w:pPr>
              <w:jc w:val="center"/>
              <w:rPr>
                <w:rFonts w:ascii="Arial" w:hAnsi="Arial" w:cs="Arial"/>
                <w:noProof/>
                <w:sz w:val="20"/>
                <w:szCs w:val="20"/>
              </w:rPr>
            </w:pPr>
            <w:r>
              <w:rPr>
                <w:rFonts w:ascii="Arial" w:hAnsi="Arial" w:cs="Arial"/>
                <w:noProof/>
                <w:sz w:val="20"/>
                <w:szCs w:val="20"/>
              </w:rPr>
              <w:t>20</w:t>
            </w:r>
          </w:p>
        </w:tc>
        <w:tc>
          <w:tcPr>
            <w:tcW w:w="4822" w:type="dxa"/>
            <w:shd w:val="clear" w:color="auto" w:fill="auto"/>
            <w:noWrap/>
            <w:vAlign w:val="bottom"/>
            <w:hideMark/>
          </w:tcPr>
          <w:p w:rsidR="00B24776" w:rsidRPr="000950AA" w:rsidRDefault="00B24776" w:rsidP="00E47AE8">
            <w:pPr>
              <w:jc w:val="both"/>
              <w:rPr>
                <w:rFonts w:ascii="Arial" w:hAnsi="Arial" w:cs="Arial"/>
                <w:noProof/>
                <w:sz w:val="20"/>
                <w:szCs w:val="20"/>
                <w:lang w:val="sr-Cyrl-CS"/>
              </w:rPr>
            </w:pPr>
            <w:r w:rsidRPr="000950AA">
              <w:rPr>
                <w:rFonts w:ascii="Arial" w:hAnsi="Arial" w:cs="Arial"/>
                <w:noProof/>
                <w:sz w:val="20"/>
                <w:szCs w:val="20"/>
                <w:lang w:val="sr-Cyrl-CS"/>
              </w:rPr>
              <w:t>Израда и монтажа носача кућишта од универа d=18mm дим.50x25 cm. Носач кућишта има две вертикале са стране.</w:t>
            </w:r>
          </w:p>
        </w:tc>
        <w:tc>
          <w:tcPr>
            <w:tcW w:w="1018" w:type="dxa"/>
            <w:gridSpan w:val="2"/>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r>
      <w:tr w:rsidR="00B24776" w:rsidRPr="000950AA" w:rsidTr="00C1478A">
        <w:trPr>
          <w:gridAfter w:val="2"/>
          <w:wAfter w:w="567" w:type="dxa"/>
          <w:trHeight w:val="360"/>
          <w:jc w:val="center"/>
        </w:trPr>
        <w:tc>
          <w:tcPr>
            <w:tcW w:w="951" w:type="dxa"/>
            <w:shd w:val="clear" w:color="auto" w:fill="auto"/>
            <w:noWrap/>
            <w:vAlign w:val="center"/>
            <w:hideMark/>
          </w:tcPr>
          <w:p w:rsidR="00B24776" w:rsidRPr="00380313" w:rsidRDefault="00380313" w:rsidP="00E47AE8">
            <w:pPr>
              <w:jc w:val="center"/>
              <w:rPr>
                <w:rFonts w:ascii="Arial" w:hAnsi="Arial" w:cs="Arial"/>
                <w:noProof/>
                <w:sz w:val="20"/>
                <w:szCs w:val="20"/>
              </w:rPr>
            </w:pPr>
            <w:r>
              <w:rPr>
                <w:rFonts w:ascii="Arial" w:hAnsi="Arial" w:cs="Arial"/>
                <w:noProof/>
                <w:sz w:val="20"/>
                <w:szCs w:val="20"/>
              </w:rPr>
              <w:t>21</w:t>
            </w:r>
          </w:p>
        </w:tc>
        <w:tc>
          <w:tcPr>
            <w:tcW w:w="4822" w:type="dxa"/>
            <w:shd w:val="clear" w:color="auto" w:fill="auto"/>
            <w:noWrap/>
            <w:vAlign w:val="bottom"/>
            <w:hideMark/>
          </w:tcPr>
          <w:p w:rsidR="00B24776" w:rsidRPr="000950AA" w:rsidRDefault="00B24776" w:rsidP="00E47AE8">
            <w:pPr>
              <w:jc w:val="both"/>
              <w:rPr>
                <w:rFonts w:ascii="Arial" w:hAnsi="Arial" w:cs="Arial"/>
                <w:noProof/>
                <w:sz w:val="20"/>
                <w:szCs w:val="20"/>
                <w:lang w:val="sr-Cyrl-CS"/>
              </w:rPr>
            </w:pPr>
            <w:r w:rsidRPr="000950AA">
              <w:rPr>
                <w:rFonts w:ascii="Arial" w:hAnsi="Arial" w:cs="Arial"/>
                <w:noProof/>
                <w:sz w:val="20"/>
                <w:szCs w:val="20"/>
                <w:lang w:val="sr-Cyrl-CS"/>
              </w:rPr>
              <w:t xml:space="preserve">Израда лабораторијског стола дим.100x105 cm, висине 90 cm. Подконструкција је израђена од металних пластифицираних профила. Радна плоча је израђена од водоотпорног материјала (тип блажујка заштићена епоксидом или слично) носивост стола преко 100 </w:t>
            </w:r>
            <w:r w:rsidRPr="000950AA">
              <w:rPr>
                <w:rFonts w:ascii="Arial" w:hAnsi="Arial" w:cs="Arial"/>
                <w:noProof/>
                <w:sz w:val="20"/>
                <w:szCs w:val="20"/>
              </w:rPr>
              <w:t>kg</w:t>
            </w:r>
            <w:r w:rsidRPr="000950AA">
              <w:rPr>
                <w:rFonts w:ascii="Arial" w:hAnsi="Arial" w:cs="Arial"/>
                <w:noProof/>
                <w:sz w:val="20"/>
                <w:szCs w:val="20"/>
                <w:lang w:val="sr-Cyrl-CS"/>
              </w:rPr>
              <w:t>.</w:t>
            </w:r>
          </w:p>
        </w:tc>
        <w:tc>
          <w:tcPr>
            <w:tcW w:w="1018" w:type="dxa"/>
            <w:gridSpan w:val="2"/>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r>
      <w:tr w:rsidR="00B24776" w:rsidRPr="000950AA" w:rsidTr="00C1478A">
        <w:trPr>
          <w:gridAfter w:val="2"/>
          <w:wAfter w:w="567" w:type="dxa"/>
          <w:trHeight w:val="360"/>
          <w:jc w:val="center"/>
        </w:trPr>
        <w:tc>
          <w:tcPr>
            <w:tcW w:w="951" w:type="dxa"/>
            <w:shd w:val="clear" w:color="auto" w:fill="auto"/>
            <w:noWrap/>
            <w:vAlign w:val="center"/>
            <w:hideMark/>
          </w:tcPr>
          <w:p w:rsidR="00B24776" w:rsidRPr="00380313" w:rsidRDefault="00380313" w:rsidP="00E47AE8">
            <w:pPr>
              <w:jc w:val="center"/>
              <w:rPr>
                <w:rFonts w:ascii="Arial" w:hAnsi="Arial" w:cs="Arial"/>
                <w:noProof/>
                <w:sz w:val="20"/>
                <w:szCs w:val="20"/>
              </w:rPr>
            </w:pPr>
            <w:r>
              <w:rPr>
                <w:rFonts w:ascii="Arial" w:hAnsi="Arial" w:cs="Arial"/>
                <w:noProof/>
                <w:sz w:val="20"/>
                <w:szCs w:val="20"/>
              </w:rPr>
              <w:t>22</w:t>
            </w:r>
          </w:p>
        </w:tc>
        <w:tc>
          <w:tcPr>
            <w:tcW w:w="4822" w:type="dxa"/>
            <w:shd w:val="clear" w:color="auto" w:fill="auto"/>
            <w:noWrap/>
            <w:vAlign w:val="bottom"/>
            <w:hideMark/>
          </w:tcPr>
          <w:p w:rsidR="00B24776" w:rsidRPr="000950AA" w:rsidRDefault="00B24776" w:rsidP="00E47AE8">
            <w:pPr>
              <w:jc w:val="both"/>
              <w:rPr>
                <w:rFonts w:ascii="Arial" w:hAnsi="Arial" w:cs="Arial"/>
                <w:noProof/>
                <w:sz w:val="20"/>
                <w:szCs w:val="20"/>
                <w:lang w:val="sr-Cyrl-CS"/>
              </w:rPr>
            </w:pPr>
            <w:r w:rsidRPr="000950AA">
              <w:rPr>
                <w:rFonts w:ascii="Arial" w:hAnsi="Arial" w:cs="Arial"/>
                <w:noProof/>
                <w:sz w:val="20"/>
                <w:szCs w:val="20"/>
                <w:lang w:val="sr-Cyrl-CS"/>
              </w:rPr>
              <w:t>Набавка материјала, израда и испорука радног стола од универа по избору инвеститора са плочом d=36</w:t>
            </w:r>
            <w:r w:rsidRPr="000950AA">
              <w:rPr>
                <w:rFonts w:ascii="Arial" w:hAnsi="Arial" w:cs="Arial"/>
                <w:noProof/>
                <w:sz w:val="20"/>
                <w:szCs w:val="20"/>
              </w:rPr>
              <w:t xml:space="preserve"> </w:t>
            </w:r>
            <w:r w:rsidRPr="000950AA">
              <w:rPr>
                <w:rFonts w:ascii="Arial" w:hAnsi="Arial" w:cs="Arial"/>
                <w:noProof/>
                <w:sz w:val="20"/>
                <w:szCs w:val="20"/>
                <w:lang w:val="sr-Cyrl-CS"/>
              </w:rPr>
              <w:t xml:space="preserve">mm кантованом </w:t>
            </w:r>
            <w:r w:rsidRPr="000950AA">
              <w:rPr>
                <w:rFonts w:ascii="Arial" w:hAnsi="Arial" w:cs="Arial"/>
                <w:noProof/>
                <w:sz w:val="20"/>
                <w:szCs w:val="20"/>
              </w:rPr>
              <w:t>ABS</w:t>
            </w:r>
            <w:r w:rsidRPr="000950AA">
              <w:rPr>
                <w:rFonts w:ascii="Arial" w:hAnsi="Arial" w:cs="Arial"/>
                <w:noProof/>
                <w:sz w:val="20"/>
                <w:szCs w:val="20"/>
                <w:lang w:val="sr-Cyrl-CS"/>
              </w:rPr>
              <w:t xml:space="preserve"> траком и подконструкцијом од универа са додатним елементом са фијокама, и две металне ноге за ослањање. d=170x90</w:t>
            </w:r>
            <w:r w:rsidRPr="000950AA">
              <w:rPr>
                <w:rFonts w:ascii="Arial" w:hAnsi="Arial" w:cs="Arial"/>
                <w:noProof/>
                <w:sz w:val="20"/>
                <w:szCs w:val="20"/>
              </w:rPr>
              <w:t xml:space="preserve"> cm</w:t>
            </w:r>
          </w:p>
        </w:tc>
        <w:tc>
          <w:tcPr>
            <w:tcW w:w="1018" w:type="dxa"/>
            <w:gridSpan w:val="2"/>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r>
      <w:tr w:rsidR="00B24776" w:rsidRPr="000950AA" w:rsidTr="00C1478A">
        <w:trPr>
          <w:gridAfter w:val="2"/>
          <w:wAfter w:w="567" w:type="dxa"/>
          <w:trHeight w:val="360"/>
          <w:jc w:val="center"/>
        </w:trPr>
        <w:tc>
          <w:tcPr>
            <w:tcW w:w="951" w:type="dxa"/>
            <w:shd w:val="clear" w:color="auto" w:fill="auto"/>
            <w:noWrap/>
            <w:vAlign w:val="center"/>
            <w:hideMark/>
          </w:tcPr>
          <w:p w:rsidR="00B24776" w:rsidRPr="00380313" w:rsidRDefault="00380313" w:rsidP="00E47AE8">
            <w:pPr>
              <w:jc w:val="center"/>
              <w:rPr>
                <w:rFonts w:ascii="Arial" w:hAnsi="Arial" w:cs="Arial"/>
                <w:noProof/>
                <w:sz w:val="20"/>
                <w:szCs w:val="20"/>
              </w:rPr>
            </w:pPr>
            <w:r>
              <w:rPr>
                <w:rFonts w:ascii="Arial" w:hAnsi="Arial" w:cs="Arial"/>
                <w:noProof/>
                <w:sz w:val="20"/>
                <w:szCs w:val="20"/>
              </w:rPr>
              <w:t>23</w:t>
            </w:r>
          </w:p>
        </w:tc>
        <w:tc>
          <w:tcPr>
            <w:tcW w:w="4822" w:type="dxa"/>
            <w:shd w:val="clear" w:color="auto" w:fill="auto"/>
            <w:noWrap/>
            <w:vAlign w:val="bottom"/>
            <w:hideMark/>
          </w:tcPr>
          <w:p w:rsidR="00B24776" w:rsidRPr="000950AA" w:rsidRDefault="00B24776" w:rsidP="00E47AE8">
            <w:pPr>
              <w:jc w:val="both"/>
              <w:rPr>
                <w:rFonts w:ascii="Arial" w:hAnsi="Arial" w:cs="Arial"/>
                <w:noProof/>
                <w:sz w:val="20"/>
                <w:szCs w:val="20"/>
              </w:rPr>
            </w:pPr>
            <w:r w:rsidRPr="000950AA">
              <w:rPr>
                <w:rFonts w:ascii="Arial" w:hAnsi="Arial" w:cs="Arial"/>
                <w:noProof/>
                <w:sz w:val="20"/>
                <w:szCs w:val="20"/>
                <w:lang w:val="sr-Cyrl-CS"/>
              </w:rPr>
              <w:t>Израда и монтажа фронтова дебљине d=18,00</w:t>
            </w:r>
            <w:r w:rsidRPr="000950AA">
              <w:rPr>
                <w:rFonts w:ascii="Arial" w:hAnsi="Arial" w:cs="Arial"/>
                <w:noProof/>
                <w:sz w:val="20"/>
                <w:szCs w:val="20"/>
              </w:rPr>
              <w:t xml:space="preserve"> </w:t>
            </w:r>
            <w:r w:rsidRPr="000950AA">
              <w:rPr>
                <w:rFonts w:ascii="Arial" w:hAnsi="Arial" w:cs="Arial"/>
                <w:noProof/>
                <w:sz w:val="20"/>
                <w:szCs w:val="20"/>
                <w:lang w:val="sr-Cyrl-CS"/>
              </w:rPr>
              <w:t xml:space="preserve">mm фронтови су од универа, дезен по избору инвеститора кантовани </w:t>
            </w:r>
            <w:r w:rsidRPr="000950AA">
              <w:rPr>
                <w:rFonts w:ascii="Arial" w:hAnsi="Arial" w:cs="Arial"/>
                <w:noProof/>
                <w:sz w:val="20"/>
                <w:szCs w:val="20"/>
              </w:rPr>
              <w:t>ABS</w:t>
            </w:r>
            <w:r w:rsidRPr="000950AA">
              <w:rPr>
                <w:rFonts w:ascii="Arial" w:hAnsi="Arial" w:cs="Arial"/>
                <w:noProof/>
                <w:sz w:val="20"/>
                <w:szCs w:val="20"/>
                <w:lang w:val="sr-Cyrl-CS"/>
              </w:rPr>
              <w:t xml:space="preserve"> траком. Фронтови су обезбеђени бравицама и одговарајућим оковом.</w:t>
            </w:r>
          </w:p>
          <w:tbl>
            <w:tblPr>
              <w:tblW w:w="4060" w:type="dxa"/>
              <w:tblLayout w:type="fixed"/>
              <w:tblLook w:val="04A0"/>
            </w:tblPr>
            <w:tblGrid>
              <w:gridCol w:w="4060"/>
            </w:tblGrid>
            <w:tr w:rsidR="00B24776" w:rsidRPr="000950AA" w:rsidTr="000950AA">
              <w:trPr>
                <w:trHeight w:val="300"/>
              </w:trPr>
              <w:tc>
                <w:tcPr>
                  <w:tcW w:w="4060" w:type="dxa"/>
                  <w:tcBorders>
                    <w:top w:val="nil"/>
                    <w:left w:val="nil"/>
                    <w:bottom w:val="nil"/>
                    <w:right w:val="nil"/>
                  </w:tcBorders>
                  <w:shd w:val="clear" w:color="auto" w:fill="auto"/>
                  <w:vAlign w:val="bottom"/>
                  <w:hideMark/>
                </w:tcPr>
                <w:p w:rsidR="00B24776" w:rsidRPr="000950AA" w:rsidRDefault="00B24776" w:rsidP="00E47AE8">
                  <w:pPr>
                    <w:suppressAutoHyphens w:val="0"/>
                    <w:spacing w:line="240" w:lineRule="auto"/>
                    <w:rPr>
                      <w:rFonts w:ascii="Arial" w:eastAsia="Times New Roman" w:hAnsi="Arial" w:cs="Arial"/>
                      <w:color w:val="auto"/>
                      <w:kern w:val="0"/>
                      <w:sz w:val="20"/>
                      <w:szCs w:val="20"/>
                      <w:lang w:eastAsia="en-US"/>
                    </w:rPr>
                  </w:pPr>
                  <w:r w:rsidRPr="000950AA">
                    <w:rPr>
                      <w:rFonts w:ascii="Arial" w:eastAsia="Times New Roman" w:hAnsi="Arial" w:cs="Arial"/>
                      <w:color w:val="auto"/>
                      <w:kern w:val="0"/>
                      <w:sz w:val="20"/>
                      <w:szCs w:val="20"/>
                      <w:lang w:eastAsia="en-US"/>
                    </w:rPr>
                    <w:t xml:space="preserve">димензија 430x700mm </w:t>
                  </w:r>
                </w:p>
              </w:tc>
            </w:tr>
            <w:tr w:rsidR="00B24776" w:rsidRPr="000950AA" w:rsidTr="000950AA">
              <w:trPr>
                <w:trHeight w:val="300"/>
              </w:trPr>
              <w:tc>
                <w:tcPr>
                  <w:tcW w:w="4060" w:type="dxa"/>
                  <w:tcBorders>
                    <w:top w:val="nil"/>
                    <w:left w:val="nil"/>
                    <w:bottom w:val="nil"/>
                    <w:right w:val="nil"/>
                  </w:tcBorders>
                  <w:shd w:val="clear" w:color="auto" w:fill="auto"/>
                  <w:noWrap/>
                  <w:vAlign w:val="bottom"/>
                  <w:hideMark/>
                </w:tcPr>
                <w:p w:rsidR="00B24776" w:rsidRPr="000950AA" w:rsidRDefault="00B24776" w:rsidP="00E47AE8">
                  <w:pPr>
                    <w:suppressAutoHyphens w:val="0"/>
                    <w:spacing w:line="240" w:lineRule="auto"/>
                    <w:rPr>
                      <w:rFonts w:ascii="Arial" w:eastAsia="Times New Roman" w:hAnsi="Arial" w:cs="Arial"/>
                      <w:color w:val="auto"/>
                      <w:kern w:val="0"/>
                      <w:sz w:val="20"/>
                      <w:szCs w:val="20"/>
                      <w:lang w:eastAsia="en-US"/>
                    </w:rPr>
                  </w:pPr>
                  <w:r w:rsidRPr="000950AA">
                    <w:rPr>
                      <w:rFonts w:ascii="Arial" w:eastAsia="Times New Roman" w:hAnsi="Arial" w:cs="Arial"/>
                      <w:color w:val="auto"/>
                      <w:kern w:val="0"/>
                      <w:sz w:val="20"/>
                      <w:szCs w:val="20"/>
                      <w:lang w:eastAsia="en-US"/>
                    </w:rPr>
                    <w:t xml:space="preserve">димензија 430x2050mm </w:t>
                  </w:r>
                </w:p>
              </w:tc>
            </w:tr>
            <w:tr w:rsidR="00B24776" w:rsidRPr="000950AA" w:rsidTr="000950AA">
              <w:trPr>
                <w:trHeight w:val="300"/>
              </w:trPr>
              <w:tc>
                <w:tcPr>
                  <w:tcW w:w="4060" w:type="dxa"/>
                  <w:tcBorders>
                    <w:top w:val="nil"/>
                    <w:left w:val="nil"/>
                    <w:bottom w:val="nil"/>
                    <w:right w:val="nil"/>
                  </w:tcBorders>
                  <w:shd w:val="clear" w:color="auto" w:fill="auto"/>
                  <w:noWrap/>
                  <w:vAlign w:val="bottom"/>
                  <w:hideMark/>
                </w:tcPr>
                <w:p w:rsidR="00B24776" w:rsidRPr="000950AA" w:rsidRDefault="00B24776" w:rsidP="00E47AE8">
                  <w:pPr>
                    <w:suppressAutoHyphens w:val="0"/>
                    <w:spacing w:line="240" w:lineRule="auto"/>
                    <w:rPr>
                      <w:rFonts w:ascii="Arial" w:eastAsia="Times New Roman" w:hAnsi="Arial" w:cs="Arial"/>
                      <w:color w:val="auto"/>
                      <w:kern w:val="0"/>
                      <w:sz w:val="20"/>
                      <w:szCs w:val="20"/>
                      <w:lang w:eastAsia="en-US"/>
                    </w:rPr>
                  </w:pPr>
                  <w:r w:rsidRPr="000950AA">
                    <w:rPr>
                      <w:rFonts w:ascii="Arial" w:eastAsia="Times New Roman" w:hAnsi="Arial" w:cs="Arial"/>
                      <w:color w:val="auto"/>
                      <w:kern w:val="0"/>
                      <w:sz w:val="20"/>
                      <w:szCs w:val="20"/>
                      <w:lang w:eastAsia="en-US"/>
                    </w:rPr>
                    <w:t xml:space="preserve">димензија 515x700mm </w:t>
                  </w:r>
                </w:p>
              </w:tc>
            </w:tr>
            <w:tr w:rsidR="00B24776" w:rsidRPr="000950AA" w:rsidTr="000950AA">
              <w:trPr>
                <w:trHeight w:val="300"/>
              </w:trPr>
              <w:tc>
                <w:tcPr>
                  <w:tcW w:w="4060" w:type="dxa"/>
                  <w:tcBorders>
                    <w:top w:val="nil"/>
                    <w:left w:val="nil"/>
                    <w:bottom w:val="nil"/>
                    <w:right w:val="nil"/>
                  </w:tcBorders>
                  <w:shd w:val="clear" w:color="auto" w:fill="auto"/>
                  <w:noWrap/>
                  <w:vAlign w:val="bottom"/>
                  <w:hideMark/>
                </w:tcPr>
                <w:p w:rsidR="00B24776" w:rsidRPr="000950AA" w:rsidRDefault="00B24776" w:rsidP="00E47AE8">
                  <w:pPr>
                    <w:suppressAutoHyphens w:val="0"/>
                    <w:spacing w:line="240" w:lineRule="auto"/>
                    <w:rPr>
                      <w:rFonts w:ascii="Arial" w:eastAsia="Times New Roman" w:hAnsi="Arial" w:cs="Arial"/>
                      <w:color w:val="auto"/>
                      <w:kern w:val="0"/>
                      <w:sz w:val="20"/>
                      <w:szCs w:val="20"/>
                      <w:lang w:eastAsia="en-US"/>
                    </w:rPr>
                  </w:pPr>
                  <w:r w:rsidRPr="000950AA">
                    <w:rPr>
                      <w:rFonts w:ascii="Arial" w:eastAsia="Times New Roman" w:hAnsi="Arial" w:cs="Arial"/>
                      <w:color w:val="auto"/>
                      <w:kern w:val="0"/>
                      <w:sz w:val="20"/>
                      <w:szCs w:val="20"/>
                      <w:lang w:eastAsia="en-US"/>
                    </w:rPr>
                    <w:t xml:space="preserve">димензија 530x700mm </w:t>
                  </w:r>
                </w:p>
              </w:tc>
            </w:tr>
            <w:tr w:rsidR="00B24776" w:rsidRPr="000950AA" w:rsidTr="000950AA">
              <w:trPr>
                <w:trHeight w:val="300"/>
              </w:trPr>
              <w:tc>
                <w:tcPr>
                  <w:tcW w:w="4060" w:type="dxa"/>
                  <w:tcBorders>
                    <w:top w:val="nil"/>
                    <w:left w:val="nil"/>
                    <w:bottom w:val="nil"/>
                    <w:right w:val="nil"/>
                  </w:tcBorders>
                  <w:shd w:val="clear" w:color="auto" w:fill="auto"/>
                  <w:noWrap/>
                  <w:vAlign w:val="bottom"/>
                  <w:hideMark/>
                </w:tcPr>
                <w:p w:rsidR="00B24776" w:rsidRPr="000950AA" w:rsidRDefault="00B24776" w:rsidP="00E47AE8">
                  <w:pPr>
                    <w:suppressAutoHyphens w:val="0"/>
                    <w:spacing w:line="240" w:lineRule="auto"/>
                    <w:rPr>
                      <w:rFonts w:ascii="Arial" w:eastAsia="Times New Roman" w:hAnsi="Arial" w:cs="Arial"/>
                      <w:color w:val="auto"/>
                      <w:kern w:val="0"/>
                      <w:sz w:val="20"/>
                      <w:szCs w:val="20"/>
                      <w:lang w:eastAsia="en-US"/>
                    </w:rPr>
                  </w:pPr>
                  <w:r w:rsidRPr="000950AA">
                    <w:rPr>
                      <w:rFonts w:ascii="Arial" w:eastAsia="Times New Roman" w:hAnsi="Arial" w:cs="Arial"/>
                      <w:color w:val="auto"/>
                      <w:kern w:val="0"/>
                      <w:sz w:val="20"/>
                      <w:szCs w:val="20"/>
                      <w:lang w:eastAsia="en-US"/>
                    </w:rPr>
                    <w:t xml:space="preserve">димензија 530x2050mm </w:t>
                  </w:r>
                </w:p>
              </w:tc>
            </w:tr>
          </w:tbl>
          <w:p w:rsidR="00B24776" w:rsidRPr="000950AA" w:rsidRDefault="00B24776" w:rsidP="00E47AE8">
            <w:pPr>
              <w:jc w:val="both"/>
              <w:rPr>
                <w:rFonts w:ascii="Arial" w:hAnsi="Arial" w:cs="Arial"/>
                <w:noProof/>
                <w:sz w:val="20"/>
                <w:szCs w:val="20"/>
              </w:rPr>
            </w:pPr>
            <w:r w:rsidRPr="000950AA">
              <w:rPr>
                <w:rFonts w:ascii="Arial" w:hAnsi="Arial" w:cs="Arial"/>
                <w:noProof/>
                <w:sz w:val="20"/>
                <w:szCs w:val="20"/>
              </w:rPr>
              <w:t xml:space="preserve">(са </w:t>
            </w:r>
            <w:r w:rsidRPr="000950AA">
              <w:rPr>
                <w:rFonts w:ascii="Arial" w:hAnsi="Arial" w:cs="Arial"/>
                <w:noProof/>
                <w:sz w:val="20"/>
                <w:szCs w:val="20"/>
                <w:lang w:val="sr-Cyrl-CS"/>
              </w:rPr>
              <w:t>уградњом штафни дим 50x40мм и њиховим кантовањем ширине 4цм).</w:t>
            </w:r>
          </w:p>
        </w:tc>
        <w:tc>
          <w:tcPr>
            <w:tcW w:w="1018" w:type="dxa"/>
            <w:gridSpan w:val="2"/>
            <w:shd w:val="clear" w:color="auto" w:fill="auto"/>
            <w:noWrap/>
            <w:vAlign w:val="bottom"/>
            <w:hideMark/>
          </w:tcPr>
          <w:p w:rsidR="00B24776" w:rsidRPr="000950AA" w:rsidRDefault="00B24776" w:rsidP="00E47AE8">
            <w:pPr>
              <w:jc w:val="center"/>
              <w:rPr>
                <w:rFonts w:ascii="Arial" w:hAnsi="Arial" w:cs="Arial"/>
                <w:noProof/>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r>
      <w:tr w:rsidR="00B24776" w:rsidRPr="000950AA" w:rsidTr="00C1478A">
        <w:trPr>
          <w:gridAfter w:val="2"/>
          <w:wAfter w:w="567" w:type="dxa"/>
          <w:trHeight w:val="360"/>
          <w:jc w:val="center"/>
        </w:trPr>
        <w:tc>
          <w:tcPr>
            <w:tcW w:w="951" w:type="dxa"/>
            <w:shd w:val="clear" w:color="auto" w:fill="auto"/>
            <w:noWrap/>
            <w:vAlign w:val="center"/>
            <w:hideMark/>
          </w:tcPr>
          <w:p w:rsidR="00B24776" w:rsidRPr="00380313" w:rsidRDefault="00380313" w:rsidP="00E47AE8">
            <w:pPr>
              <w:jc w:val="center"/>
              <w:rPr>
                <w:rFonts w:ascii="Arial" w:hAnsi="Arial" w:cs="Arial"/>
                <w:noProof/>
                <w:sz w:val="20"/>
                <w:szCs w:val="20"/>
              </w:rPr>
            </w:pPr>
            <w:r>
              <w:rPr>
                <w:rFonts w:ascii="Arial" w:hAnsi="Arial" w:cs="Arial"/>
                <w:noProof/>
                <w:sz w:val="20"/>
                <w:szCs w:val="20"/>
              </w:rPr>
              <w:t>24</w:t>
            </w:r>
          </w:p>
        </w:tc>
        <w:tc>
          <w:tcPr>
            <w:tcW w:w="4822" w:type="dxa"/>
            <w:shd w:val="clear" w:color="auto" w:fill="auto"/>
            <w:noWrap/>
            <w:vAlign w:val="bottom"/>
            <w:hideMark/>
          </w:tcPr>
          <w:p w:rsidR="00B24776" w:rsidRPr="000950AA" w:rsidRDefault="00B24776" w:rsidP="00E47AE8">
            <w:pPr>
              <w:jc w:val="both"/>
              <w:rPr>
                <w:rFonts w:ascii="Arial" w:hAnsi="Arial" w:cs="Arial"/>
                <w:noProof/>
                <w:sz w:val="20"/>
                <w:szCs w:val="20"/>
                <w:lang w:val="sr-Cyrl-CS"/>
              </w:rPr>
            </w:pPr>
            <w:r w:rsidRPr="000950AA">
              <w:rPr>
                <w:rFonts w:ascii="Arial" w:hAnsi="Arial" w:cs="Arial"/>
                <w:noProof/>
                <w:sz w:val="20"/>
                <w:szCs w:val="20"/>
                <w:lang w:val="sr-Cyrl-CS"/>
              </w:rPr>
              <w:t>Демонтажа врата, изношење истих, утовар и одвоз на депонију.</w:t>
            </w:r>
          </w:p>
        </w:tc>
        <w:tc>
          <w:tcPr>
            <w:tcW w:w="1018" w:type="dxa"/>
            <w:gridSpan w:val="2"/>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r>
      <w:tr w:rsidR="00B24776" w:rsidRPr="000950AA" w:rsidTr="00C1478A">
        <w:trPr>
          <w:gridAfter w:val="2"/>
          <w:wAfter w:w="567" w:type="dxa"/>
          <w:trHeight w:val="360"/>
          <w:jc w:val="center"/>
        </w:trPr>
        <w:tc>
          <w:tcPr>
            <w:tcW w:w="951" w:type="dxa"/>
            <w:shd w:val="clear" w:color="auto" w:fill="auto"/>
            <w:noWrap/>
            <w:vAlign w:val="center"/>
            <w:hideMark/>
          </w:tcPr>
          <w:p w:rsidR="00B24776" w:rsidRPr="00380313" w:rsidRDefault="00380313" w:rsidP="00E47AE8">
            <w:pPr>
              <w:jc w:val="center"/>
              <w:rPr>
                <w:rFonts w:ascii="Arial" w:hAnsi="Arial" w:cs="Arial"/>
                <w:noProof/>
                <w:sz w:val="20"/>
                <w:szCs w:val="20"/>
              </w:rPr>
            </w:pPr>
            <w:r>
              <w:rPr>
                <w:rFonts w:ascii="Arial" w:hAnsi="Arial" w:cs="Arial"/>
                <w:noProof/>
                <w:sz w:val="20"/>
                <w:szCs w:val="20"/>
              </w:rPr>
              <w:lastRenderedPageBreak/>
              <w:t>25</w:t>
            </w:r>
          </w:p>
        </w:tc>
        <w:tc>
          <w:tcPr>
            <w:tcW w:w="4822" w:type="dxa"/>
            <w:shd w:val="clear" w:color="auto" w:fill="auto"/>
            <w:noWrap/>
            <w:vAlign w:val="bottom"/>
            <w:hideMark/>
          </w:tcPr>
          <w:p w:rsidR="00B24776" w:rsidRPr="000950AA" w:rsidRDefault="00B24776" w:rsidP="00E47AE8">
            <w:pPr>
              <w:jc w:val="both"/>
              <w:rPr>
                <w:rFonts w:ascii="Arial" w:hAnsi="Arial" w:cs="Arial"/>
                <w:noProof/>
                <w:sz w:val="20"/>
                <w:szCs w:val="20"/>
                <w:lang w:val="sr-Cyrl-CS"/>
              </w:rPr>
            </w:pPr>
            <w:r w:rsidRPr="000950AA">
              <w:rPr>
                <w:rFonts w:ascii="Arial" w:hAnsi="Arial" w:cs="Arial"/>
                <w:noProof/>
                <w:sz w:val="20"/>
                <w:szCs w:val="20"/>
                <w:lang w:val="sr-Cyrl-CS"/>
              </w:rPr>
              <w:t>Набавка материјала, израда и монтажа плакара од универа d=18,00</w:t>
            </w:r>
            <w:r w:rsidRPr="000950AA">
              <w:rPr>
                <w:rFonts w:ascii="Arial" w:hAnsi="Arial" w:cs="Arial"/>
                <w:noProof/>
                <w:sz w:val="20"/>
                <w:szCs w:val="20"/>
              </w:rPr>
              <w:t xml:space="preserve"> </w:t>
            </w:r>
            <w:r w:rsidRPr="000950AA">
              <w:rPr>
                <w:rFonts w:ascii="Arial" w:hAnsi="Arial" w:cs="Arial"/>
                <w:noProof/>
                <w:sz w:val="20"/>
                <w:szCs w:val="20"/>
                <w:lang w:val="sr-Cyrl-CS"/>
              </w:rPr>
              <w:t>mm дезен светла буква произвођач EGGER, који се састоји из два независна доња дела димензија 106x218 cm дубине 70 cm, и 88x218 cm дубине 45 cm, и једног независног горњег дела дим.214x70 cm дубине 45 cm који повезује ова два елемента. Унутар плакара су уграђене полице</w:t>
            </w:r>
          </w:p>
        </w:tc>
        <w:tc>
          <w:tcPr>
            <w:tcW w:w="1018" w:type="dxa"/>
            <w:gridSpan w:val="2"/>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r>
      <w:tr w:rsidR="00B24776" w:rsidRPr="000950AA" w:rsidTr="00C1478A">
        <w:trPr>
          <w:gridAfter w:val="2"/>
          <w:wAfter w:w="567" w:type="dxa"/>
          <w:trHeight w:val="360"/>
          <w:jc w:val="center"/>
        </w:trPr>
        <w:tc>
          <w:tcPr>
            <w:tcW w:w="951" w:type="dxa"/>
            <w:shd w:val="clear" w:color="auto" w:fill="auto"/>
            <w:noWrap/>
            <w:vAlign w:val="center"/>
            <w:hideMark/>
          </w:tcPr>
          <w:p w:rsidR="00B24776" w:rsidRPr="00380313" w:rsidRDefault="00380313" w:rsidP="00E47AE8">
            <w:pPr>
              <w:jc w:val="center"/>
              <w:rPr>
                <w:rFonts w:ascii="Arial" w:hAnsi="Arial" w:cs="Arial"/>
                <w:noProof/>
                <w:sz w:val="20"/>
                <w:szCs w:val="20"/>
              </w:rPr>
            </w:pPr>
            <w:r>
              <w:rPr>
                <w:rFonts w:ascii="Arial" w:hAnsi="Arial" w:cs="Arial"/>
                <w:noProof/>
                <w:sz w:val="20"/>
                <w:szCs w:val="20"/>
              </w:rPr>
              <w:t>26</w:t>
            </w:r>
          </w:p>
        </w:tc>
        <w:tc>
          <w:tcPr>
            <w:tcW w:w="4822" w:type="dxa"/>
            <w:shd w:val="clear" w:color="auto" w:fill="auto"/>
            <w:noWrap/>
            <w:vAlign w:val="bottom"/>
            <w:hideMark/>
          </w:tcPr>
          <w:p w:rsidR="00B24776" w:rsidRPr="000950AA" w:rsidRDefault="00B24776" w:rsidP="00E47AE8">
            <w:pPr>
              <w:jc w:val="both"/>
              <w:rPr>
                <w:rFonts w:ascii="Arial" w:hAnsi="Arial" w:cs="Arial"/>
                <w:noProof/>
                <w:sz w:val="20"/>
                <w:szCs w:val="20"/>
                <w:lang w:val="sr-Cyrl-CS"/>
              </w:rPr>
            </w:pPr>
            <w:r w:rsidRPr="000950AA">
              <w:rPr>
                <w:rFonts w:ascii="Arial" w:hAnsi="Arial" w:cs="Arial"/>
                <w:noProof/>
                <w:sz w:val="20"/>
                <w:szCs w:val="20"/>
                <w:lang w:val="sr-Cyrl-CS"/>
              </w:rPr>
              <w:t>Набавка материјала, израда и монтажа комплета од по три фијоке за радни сто од универа d=18mm, дим.40x50x60, са ручкицама и бравицама за закључавање</w:t>
            </w:r>
          </w:p>
        </w:tc>
        <w:tc>
          <w:tcPr>
            <w:tcW w:w="1018" w:type="dxa"/>
            <w:gridSpan w:val="2"/>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r>
      <w:tr w:rsidR="00B24776" w:rsidRPr="000950AA" w:rsidTr="00C1478A">
        <w:trPr>
          <w:gridAfter w:val="2"/>
          <w:wAfter w:w="567" w:type="dxa"/>
          <w:trHeight w:val="360"/>
          <w:jc w:val="center"/>
        </w:trPr>
        <w:tc>
          <w:tcPr>
            <w:tcW w:w="951" w:type="dxa"/>
            <w:shd w:val="clear" w:color="auto" w:fill="auto"/>
            <w:noWrap/>
            <w:vAlign w:val="center"/>
            <w:hideMark/>
          </w:tcPr>
          <w:p w:rsidR="00B24776" w:rsidRPr="00380313" w:rsidRDefault="00380313" w:rsidP="00E47AE8">
            <w:pPr>
              <w:jc w:val="center"/>
              <w:rPr>
                <w:rFonts w:ascii="Arial" w:hAnsi="Arial" w:cs="Arial"/>
                <w:noProof/>
                <w:sz w:val="20"/>
                <w:szCs w:val="20"/>
              </w:rPr>
            </w:pPr>
            <w:r>
              <w:rPr>
                <w:rFonts w:ascii="Arial" w:hAnsi="Arial" w:cs="Arial"/>
                <w:noProof/>
                <w:sz w:val="20"/>
                <w:szCs w:val="20"/>
              </w:rPr>
              <w:t>27</w:t>
            </w:r>
          </w:p>
        </w:tc>
        <w:tc>
          <w:tcPr>
            <w:tcW w:w="4822" w:type="dxa"/>
            <w:shd w:val="clear" w:color="auto" w:fill="auto"/>
            <w:noWrap/>
            <w:vAlign w:val="bottom"/>
            <w:hideMark/>
          </w:tcPr>
          <w:p w:rsidR="00B24776" w:rsidRPr="000950AA" w:rsidRDefault="00B24776" w:rsidP="00E47AE8">
            <w:pPr>
              <w:jc w:val="both"/>
              <w:rPr>
                <w:rFonts w:ascii="Arial" w:hAnsi="Arial" w:cs="Arial"/>
                <w:noProof/>
                <w:sz w:val="20"/>
                <w:szCs w:val="20"/>
                <w:lang w:val="sr-Cyrl-CS"/>
              </w:rPr>
            </w:pPr>
            <w:r w:rsidRPr="000950AA">
              <w:rPr>
                <w:rFonts w:ascii="Arial" w:hAnsi="Arial" w:cs="Arial"/>
                <w:noProof/>
                <w:sz w:val="20"/>
                <w:szCs w:val="20"/>
                <w:lang w:val="sr-Cyrl-CS"/>
              </w:rPr>
              <w:t>Израда и монтажа гардеробних ормана од универа d=18mm u тону по избору инвеститора, дим.80x220x60cm. Ормар је двокрилни има једну вертикалу на средини и две полице.</w:t>
            </w:r>
          </w:p>
        </w:tc>
        <w:tc>
          <w:tcPr>
            <w:tcW w:w="1018" w:type="dxa"/>
            <w:gridSpan w:val="2"/>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r>
      <w:tr w:rsidR="00B24776" w:rsidRPr="000950AA" w:rsidTr="00C1478A">
        <w:trPr>
          <w:gridAfter w:val="2"/>
          <w:wAfter w:w="567" w:type="dxa"/>
          <w:trHeight w:val="360"/>
          <w:jc w:val="center"/>
        </w:trPr>
        <w:tc>
          <w:tcPr>
            <w:tcW w:w="951" w:type="dxa"/>
            <w:shd w:val="clear" w:color="auto" w:fill="auto"/>
            <w:noWrap/>
            <w:vAlign w:val="center"/>
            <w:hideMark/>
          </w:tcPr>
          <w:p w:rsidR="00B24776" w:rsidRPr="00380313" w:rsidRDefault="00380313" w:rsidP="00E47AE8">
            <w:pPr>
              <w:jc w:val="center"/>
              <w:rPr>
                <w:rFonts w:ascii="Arial" w:hAnsi="Arial" w:cs="Arial"/>
                <w:noProof/>
                <w:sz w:val="20"/>
                <w:szCs w:val="20"/>
              </w:rPr>
            </w:pPr>
            <w:r>
              <w:rPr>
                <w:rFonts w:ascii="Arial" w:hAnsi="Arial" w:cs="Arial"/>
                <w:noProof/>
                <w:sz w:val="20"/>
                <w:szCs w:val="20"/>
              </w:rPr>
              <w:t>28</w:t>
            </w:r>
          </w:p>
        </w:tc>
        <w:tc>
          <w:tcPr>
            <w:tcW w:w="4822" w:type="dxa"/>
            <w:shd w:val="clear" w:color="auto" w:fill="auto"/>
            <w:noWrap/>
            <w:vAlign w:val="bottom"/>
            <w:hideMark/>
          </w:tcPr>
          <w:p w:rsidR="00B24776" w:rsidRPr="000950AA" w:rsidRDefault="00B24776" w:rsidP="00E47AE8">
            <w:pPr>
              <w:jc w:val="both"/>
              <w:rPr>
                <w:rFonts w:ascii="Arial" w:hAnsi="Arial" w:cs="Arial"/>
                <w:noProof/>
                <w:sz w:val="20"/>
                <w:szCs w:val="20"/>
                <w:lang w:val="sr-Cyrl-CS"/>
              </w:rPr>
            </w:pPr>
            <w:r w:rsidRPr="000950AA">
              <w:rPr>
                <w:rFonts w:ascii="Arial" w:hAnsi="Arial" w:cs="Arial"/>
                <w:noProof/>
                <w:sz w:val="20"/>
                <w:szCs w:val="20"/>
                <w:lang w:val="sr-Cyrl-CS"/>
              </w:rPr>
              <w:t>Израда и монтажа висећих елемената од универа d=18mm u тону по избору инвеститора дим. 80x80x30cm. Елемент је двокрилни. Унутар њега се налазе две полице. Има бравицу за закључавање. Сви видни делови елемента су кантовани ABS траком</w:t>
            </w:r>
          </w:p>
        </w:tc>
        <w:tc>
          <w:tcPr>
            <w:tcW w:w="1018" w:type="dxa"/>
            <w:gridSpan w:val="2"/>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r>
      <w:tr w:rsidR="00B24776" w:rsidRPr="000950AA" w:rsidTr="00C1478A">
        <w:trPr>
          <w:gridAfter w:val="2"/>
          <w:wAfter w:w="567" w:type="dxa"/>
          <w:trHeight w:val="360"/>
          <w:jc w:val="center"/>
        </w:trPr>
        <w:tc>
          <w:tcPr>
            <w:tcW w:w="951" w:type="dxa"/>
            <w:shd w:val="clear" w:color="auto" w:fill="auto"/>
            <w:noWrap/>
            <w:vAlign w:val="center"/>
            <w:hideMark/>
          </w:tcPr>
          <w:p w:rsidR="00B24776" w:rsidRPr="00380313" w:rsidRDefault="00380313" w:rsidP="00E47AE8">
            <w:pPr>
              <w:jc w:val="center"/>
              <w:rPr>
                <w:rFonts w:ascii="Arial" w:hAnsi="Arial" w:cs="Arial"/>
                <w:noProof/>
                <w:sz w:val="20"/>
                <w:szCs w:val="20"/>
              </w:rPr>
            </w:pPr>
            <w:r>
              <w:rPr>
                <w:rFonts w:ascii="Arial" w:hAnsi="Arial" w:cs="Arial"/>
                <w:noProof/>
                <w:sz w:val="20"/>
                <w:szCs w:val="20"/>
              </w:rPr>
              <w:t>29</w:t>
            </w:r>
          </w:p>
        </w:tc>
        <w:tc>
          <w:tcPr>
            <w:tcW w:w="4822" w:type="dxa"/>
            <w:shd w:val="clear" w:color="auto" w:fill="auto"/>
            <w:noWrap/>
            <w:vAlign w:val="bottom"/>
            <w:hideMark/>
          </w:tcPr>
          <w:p w:rsidR="00B24776" w:rsidRPr="000950AA" w:rsidRDefault="00C1478A" w:rsidP="00E47AE8">
            <w:pPr>
              <w:jc w:val="both"/>
              <w:rPr>
                <w:rFonts w:ascii="Arial" w:hAnsi="Arial" w:cs="Arial"/>
                <w:noProof/>
                <w:sz w:val="20"/>
                <w:szCs w:val="20"/>
                <w:lang w:val="sr-Cyrl-CS"/>
              </w:rPr>
            </w:pPr>
            <w:r>
              <w:rPr>
                <w:rFonts w:ascii="Arial" w:hAnsi="Arial" w:cs="Arial"/>
                <w:noProof/>
                <w:sz w:val="20"/>
                <w:szCs w:val="20"/>
                <w:lang w:val="sr-Cyrl-CS"/>
              </w:rPr>
              <w:t>Набавка материјала, и</w:t>
            </w:r>
            <w:r w:rsidR="00B24776" w:rsidRPr="000950AA">
              <w:rPr>
                <w:rFonts w:ascii="Arial" w:hAnsi="Arial" w:cs="Arial"/>
                <w:noProof/>
                <w:sz w:val="20"/>
                <w:szCs w:val="20"/>
                <w:lang w:val="sr-Cyrl-CS"/>
              </w:rPr>
              <w:t>зрада и монтажа полице од универа d=18</w:t>
            </w:r>
            <w:r w:rsidR="00B24776" w:rsidRPr="000950AA">
              <w:rPr>
                <w:rFonts w:ascii="Arial" w:hAnsi="Arial" w:cs="Arial"/>
                <w:noProof/>
                <w:sz w:val="20"/>
                <w:szCs w:val="20"/>
              </w:rPr>
              <w:t xml:space="preserve"> </w:t>
            </w:r>
            <w:r w:rsidR="00B24776" w:rsidRPr="000950AA">
              <w:rPr>
                <w:rFonts w:ascii="Arial" w:hAnsi="Arial" w:cs="Arial"/>
                <w:noProof/>
                <w:sz w:val="20"/>
                <w:szCs w:val="20"/>
                <w:lang w:val="sr-Cyrl-CS"/>
              </w:rPr>
              <w:t>mm дезен по избору инвеститора дим.25x130</w:t>
            </w:r>
            <w:r w:rsidR="00B24776" w:rsidRPr="000950AA">
              <w:rPr>
                <w:rFonts w:ascii="Arial" w:hAnsi="Arial" w:cs="Arial"/>
                <w:noProof/>
                <w:sz w:val="20"/>
                <w:szCs w:val="20"/>
              </w:rPr>
              <w:t xml:space="preserve"> cm</w:t>
            </w:r>
            <w:r w:rsidR="00B24776" w:rsidRPr="000950AA">
              <w:rPr>
                <w:rFonts w:ascii="Arial" w:hAnsi="Arial" w:cs="Arial"/>
                <w:noProof/>
                <w:sz w:val="20"/>
                <w:szCs w:val="20"/>
                <w:lang w:val="sr-Cyrl-CS"/>
              </w:rPr>
              <w:t xml:space="preserve">, са металним рамом висине </w:t>
            </w:r>
            <w:r w:rsidR="00B24776" w:rsidRPr="000950AA">
              <w:rPr>
                <w:rFonts w:ascii="Arial" w:hAnsi="Arial" w:cs="Arial"/>
                <w:noProof/>
                <w:sz w:val="20"/>
                <w:szCs w:val="20"/>
              </w:rPr>
              <w:t>h</w:t>
            </w:r>
            <w:r w:rsidR="00B24776" w:rsidRPr="000950AA">
              <w:rPr>
                <w:rFonts w:ascii="Arial" w:hAnsi="Arial" w:cs="Arial"/>
                <w:noProof/>
                <w:sz w:val="20"/>
                <w:szCs w:val="20"/>
                <w:lang w:val="sr-Cyrl-CS"/>
              </w:rPr>
              <w:t>=80</w:t>
            </w:r>
            <w:r w:rsidR="00B24776" w:rsidRPr="000950AA">
              <w:rPr>
                <w:rFonts w:ascii="Arial" w:hAnsi="Arial" w:cs="Arial"/>
                <w:noProof/>
                <w:sz w:val="20"/>
                <w:szCs w:val="20"/>
              </w:rPr>
              <w:t xml:space="preserve"> cm</w:t>
            </w:r>
            <w:r w:rsidR="00B24776" w:rsidRPr="000950AA">
              <w:rPr>
                <w:rFonts w:ascii="Arial" w:hAnsi="Arial" w:cs="Arial"/>
                <w:noProof/>
                <w:sz w:val="20"/>
                <w:szCs w:val="20"/>
                <w:lang w:val="sr-Cyrl-CS"/>
              </w:rPr>
              <w:t>.</w:t>
            </w:r>
          </w:p>
        </w:tc>
        <w:tc>
          <w:tcPr>
            <w:tcW w:w="1018" w:type="dxa"/>
            <w:gridSpan w:val="2"/>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r>
      <w:tr w:rsidR="00B24776" w:rsidRPr="000950AA" w:rsidTr="00C1478A">
        <w:trPr>
          <w:gridAfter w:val="2"/>
          <w:wAfter w:w="567" w:type="dxa"/>
          <w:trHeight w:val="360"/>
          <w:jc w:val="center"/>
        </w:trPr>
        <w:tc>
          <w:tcPr>
            <w:tcW w:w="951" w:type="dxa"/>
            <w:shd w:val="clear" w:color="auto" w:fill="auto"/>
            <w:noWrap/>
            <w:vAlign w:val="center"/>
            <w:hideMark/>
          </w:tcPr>
          <w:p w:rsidR="00B24776" w:rsidRPr="00380313" w:rsidRDefault="00380313" w:rsidP="00E47AE8">
            <w:pPr>
              <w:jc w:val="center"/>
              <w:rPr>
                <w:rFonts w:ascii="Arial" w:hAnsi="Arial" w:cs="Arial"/>
                <w:noProof/>
                <w:sz w:val="20"/>
                <w:szCs w:val="20"/>
              </w:rPr>
            </w:pPr>
            <w:r>
              <w:rPr>
                <w:rFonts w:ascii="Arial" w:hAnsi="Arial" w:cs="Arial"/>
                <w:noProof/>
                <w:sz w:val="20"/>
                <w:szCs w:val="20"/>
              </w:rPr>
              <w:t>30</w:t>
            </w:r>
          </w:p>
        </w:tc>
        <w:tc>
          <w:tcPr>
            <w:tcW w:w="4822" w:type="dxa"/>
            <w:shd w:val="clear" w:color="auto" w:fill="auto"/>
            <w:noWrap/>
            <w:vAlign w:val="bottom"/>
            <w:hideMark/>
          </w:tcPr>
          <w:p w:rsidR="00B24776" w:rsidRPr="000950AA" w:rsidRDefault="00B24776" w:rsidP="00E47AE8">
            <w:pPr>
              <w:jc w:val="both"/>
              <w:rPr>
                <w:rFonts w:ascii="Arial" w:hAnsi="Arial" w:cs="Arial"/>
                <w:noProof/>
                <w:sz w:val="20"/>
                <w:szCs w:val="20"/>
                <w:lang w:val="sr-Cyrl-CS"/>
              </w:rPr>
            </w:pPr>
            <w:r w:rsidRPr="000950AA">
              <w:rPr>
                <w:rFonts w:ascii="Arial" w:hAnsi="Arial" w:cs="Arial"/>
                <w:noProof/>
                <w:sz w:val="20"/>
                <w:szCs w:val="20"/>
                <w:lang w:val="sr-Cyrl-CS"/>
              </w:rPr>
              <w:t>Демонтажа бравица на гардеробним ормарима, висећим елементима и покретним фијокашима и столовима са набавком и уградњом нових.</w:t>
            </w:r>
          </w:p>
        </w:tc>
        <w:tc>
          <w:tcPr>
            <w:tcW w:w="1018" w:type="dxa"/>
            <w:gridSpan w:val="2"/>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r>
      <w:tr w:rsidR="00B24776" w:rsidRPr="000950AA" w:rsidTr="00C1478A">
        <w:trPr>
          <w:gridAfter w:val="2"/>
          <w:wAfter w:w="567" w:type="dxa"/>
          <w:trHeight w:val="360"/>
          <w:jc w:val="center"/>
        </w:trPr>
        <w:tc>
          <w:tcPr>
            <w:tcW w:w="951" w:type="dxa"/>
            <w:shd w:val="clear" w:color="auto" w:fill="auto"/>
            <w:noWrap/>
            <w:vAlign w:val="center"/>
            <w:hideMark/>
          </w:tcPr>
          <w:p w:rsidR="00B24776" w:rsidRPr="00380313" w:rsidRDefault="00380313" w:rsidP="00E47AE8">
            <w:pPr>
              <w:jc w:val="center"/>
              <w:rPr>
                <w:rFonts w:ascii="Arial" w:hAnsi="Arial" w:cs="Arial"/>
                <w:noProof/>
                <w:sz w:val="20"/>
                <w:szCs w:val="20"/>
              </w:rPr>
            </w:pPr>
            <w:r>
              <w:rPr>
                <w:rFonts w:ascii="Arial" w:hAnsi="Arial" w:cs="Arial"/>
                <w:noProof/>
                <w:sz w:val="20"/>
                <w:szCs w:val="20"/>
              </w:rPr>
              <w:t>31</w:t>
            </w:r>
          </w:p>
        </w:tc>
        <w:tc>
          <w:tcPr>
            <w:tcW w:w="4822" w:type="dxa"/>
            <w:shd w:val="clear" w:color="auto" w:fill="auto"/>
            <w:noWrap/>
            <w:vAlign w:val="bottom"/>
            <w:hideMark/>
          </w:tcPr>
          <w:p w:rsidR="00B24776" w:rsidRPr="000950AA" w:rsidRDefault="00B24776" w:rsidP="00E47AE8">
            <w:pPr>
              <w:jc w:val="both"/>
              <w:rPr>
                <w:rFonts w:ascii="Arial" w:hAnsi="Arial" w:cs="Arial"/>
                <w:noProof/>
                <w:sz w:val="20"/>
                <w:szCs w:val="20"/>
              </w:rPr>
            </w:pPr>
            <w:r w:rsidRPr="000950AA">
              <w:rPr>
                <w:rFonts w:ascii="Arial" w:hAnsi="Arial" w:cs="Arial"/>
                <w:noProof/>
                <w:sz w:val="20"/>
                <w:szCs w:val="20"/>
                <w:lang w:val="sr-Cyrl-CS"/>
              </w:rPr>
              <w:t xml:space="preserve">Набавка и замена клизача фиока </w:t>
            </w:r>
            <w:r w:rsidRPr="000950AA">
              <w:rPr>
                <w:rFonts w:ascii="Arial" w:hAnsi="Arial" w:cs="Arial"/>
                <w:noProof/>
                <w:sz w:val="20"/>
                <w:szCs w:val="20"/>
              </w:rPr>
              <w:t>L</w:t>
            </w:r>
            <w:r w:rsidRPr="000950AA">
              <w:rPr>
                <w:rFonts w:ascii="Arial" w:hAnsi="Arial" w:cs="Arial"/>
                <w:noProof/>
                <w:sz w:val="20"/>
                <w:szCs w:val="20"/>
                <w:lang w:val="sr-Cyrl-CS"/>
              </w:rPr>
              <w:t>=550</w:t>
            </w:r>
            <w:r w:rsidRPr="000950AA">
              <w:rPr>
                <w:rFonts w:ascii="Arial" w:hAnsi="Arial" w:cs="Arial"/>
                <w:noProof/>
                <w:sz w:val="20"/>
                <w:szCs w:val="20"/>
              </w:rPr>
              <w:t xml:space="preserve"> mm</w:t>
            </w:r>
          </w:p>
        </w:tc>
        <w:tc>
          <w:tcPr>
            <w:tcW w:w="1018" w:type="dxa"/>
            <w:gridSpan w:val="2"/>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r>
      <w:tr w:rsidR="00B24776" w:rsidRPr="000950AA" w:rsidTr="00C1478A">
        <w:trPr>
          <w:gridAfter w:val="1"/>
          <w:wAfter w:w="47" w:type="dxa"/>
          <w:trHeight w:val="360"/>
          <w:jc w:val="center"/>
        </w:trPr>
        <w:tc>
          <w:tcPr>
            <w:tcW w:w="951" w:type="dxa"/>
            <w:shd w:val="clear" w:color="auto" w:fill="auto"/>
            <w:noWrap/>
            <w:vAlign w:val="center"/>
            <w:hideMark/>
          </w:tcPr>
          <w:p w:rsidR="00B24776" w:rsidRPr="00380313" w:rsidRDefault="00380313" w:rsidP="00E47AE8">
            <w:pPr>
              <w:jc w:val="center"/>
              <w:rPr>
                <w:rFonts w:ascii="Arial" w:hAnsi="Arial" w:cs="Arial"/>
                <w:noProof/>
                <w:sz w:val="20"/>
                <w:szCs w:val="20"/>
              </w:rPr>
            </w:pPr>
            <w:r>
              <w:rPr>
                <w:rFonts w:ascii="Arial" w:hAnsi="Arial" w:cs="Arial"/>
                <w:noProof/>
                <w:sz w:val="20"/>
                <w:szCs w:val="20"/>
              </w:rPr>
              <w:t>32</w:t>
            </w:r>
          </w:p>
        </w:tc>
        <w:tc>
          <w:tcPr>
            <w:tcW w:w="4822" w:type="dxa"/>
            <w:shd w:val="clear" w:color="auto" w:fill="auto"/>
            <w:noWrap/>
            <w:vAlign w:val="bottom"/>
            <w:hideMark/>
          </w:tcPr>
          <w:p w:rsidR="00B24776" w:rsidRPr="000950AA" w:rsidRDefault="00B24776" w:rsidP="00E47AE8">
            <w:pPr>
              <w:jc w:val="both"/>
              <w:rPr>
                <w:rFonts w:ascii="Arial" w:hAnsi="Arial" w:cs="Arial"/>
                <w:noProof/>
                <w:sz w:val="20"/>
                <w:szCs w:val="20"/>
                <w:lang w:val="sr-Cyrl-CS"/>
              </w:rPr>
            </w:pPr>
            <w:r w:rsidRPr="000950AA">
              <w:rPr>
                <w:rFonts w:ascii="Arial" w:hAnsi="Arial" w:cs="Arial"/>
                <w:noProof/>
                <w:sz w:val="20"/>
                <w:szCs w:val="20"/>
                <w:lang w:val="sr-Cyrl-CS"/>
              </w:rPr>
              <w:t>Набавка и замена статик браве</w:t>
            </w:r>
          </w:p>
        </w:tc>
        <w:tc>
          <w:tcPr>
            <w:tcW w:w="1018" w:type="dxa"/>
            <w:gridSpan w:val="2"/>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654" w:type="dxa"/>
            <w:gridSpan w:val="2"/>
          </w:tcPr>
          <w:p w:rsidR="00B24776" w:rsidRPr="000950AA" w:rsidRDefault="00B24776" w:rsidP="00E47AE8">
            <w:pPr>
              <w:jc w:val="center"/>
              <w:rPr>
                <w:rFonts w:ascii="Arial" w:hAnsi="Arial" w:cs="Arial"/>
                <w:noProof/>
                <w:sz w:val="20"/>
                <w:szCs w:val="20"/>
                <w:lang w:val="sr-Cyrl-CS"/>
              </w:rPr>
            </w:pPr>
          </w:p>
        </w:tc>
      </w:tr>
      <w:tr w:rsidR="00B24776" w:rsidRPr="000950AA" w:rsidTr="00C1478A">
        <w:trPr>
          <w:gridAfter w:val="1"/>
          <w:wAfter w:w="47" w:type="dxa"/>
          <w:trHeight w:val="360"/>
          <w:jc w:val="center"/>
        </w:trPr>
        <w:tc>
          <w:tcPr>
            <w:tcW w:w="951" w:type="dxa"/>
            <w:shd w:val="clear" w:color="auto" w:fill="auto"/>
            <w:noWrap/>
            <w:vAlign w:val="center"/>
            <w:hideMark/>
          </w:tcPr>
          <w:p w:rsidR="00B24776" w:rsidRPr="00380313" w:rsidRDefault="00380313" w:rsidP="00E47AE8">
            <w:pPr>
              <w:jc w:val="center"/>
              <w:rPr>
                <w:rFonts w:ascii="Arial" w:hAnsi="Arial" w:cs="Arial"/>
                <w:noProof/>
                <w:sz w:val="20"/>
                <w:szCs w:val="20"/>
              </w:rPr>
            </w:pPr>
            <w:r>
              <w:rPr>
                <w:rFonts w:ascii="Arial" w:hAnsi="Arial" w:cs="Arial"/>
                <w:noProof/>
                <w:sz w:val="20"/>
                <w:szCs w:val="20"/>
              </w:rPr>
              <w:t>33</w:t>
            </w:r>
          </w:p>
        </w:tc>
        <w:tc>
          <w:tcPr>
            <w:tcW w:w="4822" w:type="dxa"/>
            <w:shd w:val="clear" w:color="auto" w:fill="auto"/>
            <w:noWrap/>
            <w:vAlign w:val="bottom"/>
            <w:hideMark/>
          </w:tcPr>
          <w:p w:rsidR="00B24776" w:rsidRPr="000950AA" w:rsidRDefault="00B24776" w:rsidP="00E47AE8">
            <w:pPr>
              <w:jc w:val="both"/>
              <w:rPr>
                <w:rFonts w:ascii="Arial" w:hAnsi="Arial" w:cs="Arial"/>
                <w:noProof/>
                <w:sz w:val="20"/>
                <w:szCs w:val="20"/>
                <w:lang w:val="sr-Cyrl-CS"/>
              </w:rPr>
            </w:pPr>
            <w:r w:rsidRPr="000950AA">
              <w:rPr>
                <w:rFonts w:ascii="Arial" w:hAnsi="Arial" w:cs="Arial"/>
                <w:noProof/>
                <w:sz w:val="20"/>
                <w:szCs w:val="20"/>
                <w:lang w:val="sr-Cyrl-CS"/>
              </w:rPr>
              <w:t>Набавка и замена ручица на плакарским вратима и фиокама. Ручице су прохромске изглед по избору инвеститора.</w:t>
            </w:r>
          </w:p>
        </w:tc>
        <w:tc>
          <w:tcPr>
            <w:tcW w:w="1018" w:type="dxa"/>
            <w:gridSpan w:val="2"/>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654" w:type="dxa"/>
            <w:gridSpan w:val="2"/>
          </w:tcPr>
          <w:p w:rsidR="00B24776" w:rsidRPr="000950AA" w:rsidRDefault="00B24776" w:rsidP="00E47AE8">
            <w:pPr>
              <w:jc w:val="center"/>
              <w:rPr>
                <w:rFonts w:ascii="Arial" w:hAnsi="Arial" w:cs="Arial"/>
                <w:noProof/>
                <w:sz w:val="20"/>
                <w:szCs w:val="20"/>
                <w:lang w:val="sr-Cyrl-CS"/>
              </w:rPr>
            </w:pPr>
          </w:p>
        </w:tc>
      </w:tr>
      <w:tr w:rsidR="00B24776" w:rsidRPr="000950AA" w:rsidTr="00C1478A">
        <w:trPr>
          <w:gridAfter w:val="1"/>
          <w:wAfter w:w="47" w:type="dxa"/>
          <w:trHeight w:val="360"/>
          <w:jc w:val="center"/>
        </w:trPr>
        <w:tc>
          <w:tcPr>
            <w:tcW w:w="951" w:type="dxa"/>
            <w:shd w:val="clear" w:color="auto" w:fill="auto"/>
            <w:noWrap/>
            <w:vAlign w:val="center"/>
            <w:hideMark/>
          </w:tcPr>
          <w:p w:rsidR="00B24776" w:rsidRPr="00380313" w:rsidRDefault="00380313" w:rsidP="00E47AE8">
            <w:pPr>
              <w:jc w:val="center"/>
              <w:rPr>
                <w:rFonts w:ascii="Arial" w:hAnsi="Arial" w:cs="Arial"/>
                <w:noProof/>
                <w:sz w:val="20"/>
                <w:szCs w:val="20"/>
              </w:rPr>
            </w:pPr>
            <w:r>
              <w:rPr>
                <w:rFonts w:ascii="Arial" w:hAnsi="Arial" w:cs="Arial"/>
                <w:noProof/>
                <w:sz w:val="20"/>
                <w:szCs w:val="20"/>
              </w:rPr>
              <w:lastRenderedPageBreak/>
              <w:t>34</w:t>
            </w:r>
          </w:p>
        </w:tc>
        <w:tc>
          <w:tcPr>
            <w:tcW w:w="4822" w:type="dxa"/>
            <w:shd w:val="clear" w:color="auto" w:fill="auto"/>
            <w:noWrap/>
            <w:vAlign w:val="bottom"/>
            <w:hideMark/>
          </w:tcPr>
          <w:p w:rsidR="00B24776" w:rsidRPr="000950AA" w:rsidRDefault="00B24776" w:rsidP="00E47AE8">
            <w:pPr>
              <w:jc w:val="both"/>
              <w:rPr>
                <w:rFonts w:ascii="Arial" w:hAnsi="Arial" w:cs="Arial"/>
                <w:noProof/>
                <w:sz w:val="20"/>
                <w:szCs w:val="20"/>
                <w:lang w:val="sr-Cyrl-CS"/>
              </w:rPr>
            </w:pPr>
            <w:r w:rsidRPr="000950AA">
              <w:rPr>
                <w:rFonts w:ascii="Arial" w:hAnsi="Arial" w:cs="Arial"/>
                <w:noProof/>
                <w:sz w:val="20"/>
                <w:szCs w:val="20"/>
                <w:lang w:val="sr-Cyrl-CS"/>
              </w:rPr>
              <w:t>Набавка и монтажа система заједничког закључавања фиока на радним столовима (комплет чине четири фијоке) са свим потребним прерадама и дорадама на фиокама и на столу.</w:t>
            </w:r>
          </w:p>
        </w:tc>
        <w:tc>
          <w:tcPr>
            <w:tcW w:w="1018" w:type="dxa"/>
            <w:gridSpan w:val="2"/>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654" w:type="dxa"/>
            <w:gridSpan w:val="2"/>
          </w:tcPr>
          <w:p w:rsidR="00B24776" w:rsidRPr="000950AA" w:rsidRDefault="00B24776" w:rsidP="00E47AE8">
            <w:pPr>
              <w:jc w:val="center"/>
              <w:rPr>
                <w:rFonts w:ascii="Arial" w:hAnsi="Arial" w:cs="Arial"/>
                <w:noProof/>
                <w:sz w:val="20"/>
                <w:szCs w:val="20"/>
                <w:lang w:val="sr-Cyrl-CS"/>
              </w:rPr>
            </w:pPr>
          </w:p>
        </w:tc>
      </w:tr>
      <w:tr w:rsidR="00B24776" w:rsidRPr="000950AA" w:rsidTr="00C1478A">
        <w:trPr>
          <w:gridAfter w:val="1"/>
          <w:wAfter w:w="47" w:type="dxa"/>
          <w:trHeight w:val="360"/>
          <w:jc w:val="center"/>
        </w:trPr>
        <w:tc>
          <w:tcPr>
            <w:tcW w:w="951" w:type="dxa"/>
            <w:shd w:val="clear" w:color="auto" w:fill="auto"/>
            <w:noWrap/>
            <w:vAlign w:val="center"/>
            <w:hideMark/>
          </w:tcPr>
          <w:p w:rsidR="00B24776" w:rsidRPr="00380313" w:rsidRDefault="00380313" w:rsidP="00E47AE8">
            <w:pPr>
              <w:jc w:val="center"/>
              <w:rPr>
                <w:rFonts w:ascii="Arial" w:hAnsi="Arial" w:cs="Arial"/>
                <w:noProof/>
                <w:sz w:val="20"/>
                <w:szCs w:val="20"/>
              </w:rPr>
            </w:pPr>
            <w:r>
              <w:rPr>
                <w:rFonts w:ascii="Arial" w:hAnsi="Arial" w:cs="Arial"/>
                <w:noProof/>
                <w:sz w:val="20"/>
                <w:szCs w:val="20"/>
              </w:rPr>
              <w:t>35</w:t>
            </w:r>
          </w:p>
        </w:tc>
        <w:tc>
          <w:tcPr>
            <w:tcW w:w="4822" w:type="dxa"/>
            <w:shd w:val="clear" w:color="auto" w:fill="auto"/>
            <w:noWrap/>
            <w:vAlign w:val="bottom"/>
            <w:hideMark/>
          </w:tcPr>
          <w:p w:rsidR="00B24776" w:rsidRPr="000950AA" w:rsidRDefault="00B24776" w:rsidP="00E47AE8">
            <w:pPr>
              <w:jc w:val="both"/>
              <w:rPr>
                <w:rFonts w:ascii="Arial" w:hAnsi="Arial" w:cs="Arial"/>
                <w:noProof/>
                <w:sz w:val="20"/>
                <w:szCs w:val="20"/>
                <w:lang w:val="sr-Cyrl-CS"/>
              </w:rPr>
            </w:pPr>
            <w:r w:rsidRPr="000950AA">
              <w:rPr>
                <w:rFonts w:ascii="Arial" w:hAnsi="Arial" w:cs="Arial"/>
                <w:noProof/>
                <w:sz w:val="20"/>
                <w:szCs w:val="20"/>
                <w:lang w:val="sr-Cyrl-CS"/>
              </w:rPr>
              <w:t xml:space="preserve">Набавка материјала, израда и постављање одбојних даски од универа, кантовано </w:t>
            </w:r>
            <w:r w:rsidRPr="000950AA">
              <w:rPr>
                <w:rFonts w:ascii="Arial" w:hAnsi="Arial" w:cs="Arial"/>
                <w:noProof/>
                <w:sz w:val="20"/>
                <w:szCs w:val="20"/>
              </w:rPr>
              <w:t>ABS</w:t>
            </w:r>
            <w:r w:rsidRPr="000950AA">
              <w:rPr>
                <w:rFonts w:ascii="Arial" w:hAnsi="Arial" w:cs="Arial"/>
                <w:noProof/>
                <w:sz w:val="20"/>
                <w:szCs w:val="20"/>
                <w:lang w:val="sr-Cyrl-CS"/>
              </w:rPr>
              <w:t xml:space="preserve"> траком. Ширина 30 </w:t>
            </w:r>
            <w:r w:rsidRPr="000950AA">
              <w:rPr>
                <w:rFonts w:ascii="Arial" w:hAnsi="Arial" w:cs="Arial"/>
                <w:noProof/>
                <w:sz w:val="20"/>
                <w:szCs w:val="20"/>
              </w:rPr>
              <w:t>cm</w:t>
            </w:r>
            <w:r w:rsidRPr="000950AA">
              <w:rPr>
                <w:rFonts w:ascii="Arial" w:hAnsi="Arial" w:cs="Arial"/>
                <w:noProof/>
                <w:sz w:val="20"/>
                <w:szCs w:val="20"/>
                <w:lang w:val="sr-Cyrl-CS"/>
              </w:rPr>
              <w:t xml:space="preserve"> боја по избору Наручиоца.</w:t>
            </w:r>
          </w:p>
        </w:tc>
        <w:tc>
          <w:tcPr>
            <w:tcW w:w="1018" w:type="dxa"/>
            <w:gridSpan w:val="2"/>
            <w:shd w:val="clear" w:color="auto" w:fill="auto"/>
            <w:noWrap/>
            <w:vAlign w:val="bottom"/>
            <w:hideMark/>
          </w:tcPr>
          <w:p w:rsidR="00B24776" w:rsidRPr="000950AA" w:rsidRDefault="00B24776" w:rsidP="00E47AE8">
            <w:pPr>
              <w:jc w:val="center"/>
              <w:rPr>
                <w:rFonts w:ascii="Arial" w:hAnsi="Arial" w:cs="Arial"/>
                <w:noProof/>
                <w:sz w:val="20"/>
                <w:szCs w:val="20"/>
                <w:lang w:val="sr-Cyrl-CS"/>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654" w:type="dxa"/>
            <w:gridSpan w:val="2"/>
          </w:tcPr>
          <w:p w:rsidR="00B24776" w:rsidRPr="000950AA" w:rsidRDefault="00B24776" w:rsidP="00E47AE8">
            <w:pPr>
              <w:jc w:val="center"/>
              <w:rPr>
                <w:rFonts w:ascii="Arial" w:hAnsi="Arial" w:cs="Arial"/>
                <w:noProof/>
                <w:sz w:val="20"/>
                <w:szCs w:val="20"/>
                <w:lang w:val="sr-Cyrl-CS"/>
              </w:rPr>
            </w:pPr>
          </w:p>
        </w:tc>
      </w:tr>
      <w:tr w:rsidR="00B24776" w:rsidRPr="000950AA" w:rsidTr="00C1478A">
        <w:trPr>
          <w:gridAfter w:val="1"/>
          <w:wAfter w:w="47" w:type="dxa"/>
          <w:trHeight w:val="360"/>
          <w:jc w:val="center"/>
        </w:trPr>
        <w:tc>
          <w:tcPr>
            <w:tcW w:w="951" w:type="dxa"/>
            <w:shd w:val="clear" w:color="auto" w:fill="auto"/>
            <w:noWrap/>
            <w:vAlign w:val="center"/>
            <w:hideMark/>
          </w:tcPr>
          <w:p w:rsidR="00B24776" w:rsidRPr="00380313" w:rsidRDefault="00380313" w:rsidP="00E47AE8">
            <w:pPr>
              <w:jc w:val="center"/>
              <w:rPr>
                <w:rFonts w:ascii="Arial" w:hAnsi="Arial" w:cs="Arial"/>
                <w:noProof/>
                <w:sz w:val="20"/>
                <w:szCs w:val="20"/>
              </w:rPr>
            </w:pPr>
            <w:r>
              <w:rPr>
                <w:rFonts w:ascii="Arial" w:hAnsi="Arial" w:cs="Arial"/>
                <w:noProof/>
                <w:sz w:val="20"/>
                <w:szCs w:val="20"/>
              </w:rPr>
              <w:t>36</w:t>
            </w:r>
          </w:p>
        </w:tc>
        <w:tc>
          <w:tcPr>
            <w:tcW w:w="4822" w:type="dxa"/>
            <w:shd w:val="clear" w:color="auto" w:fill="auto"/>
            <w:noWrap/>
            <w:vAlign w:val="bottom"/>
            <w:hideMark/>
          </w:tcPr>
          <w:p w:rsidR="00B24776" w:rsidRPr="000950AA" w:rsidRDefault="00B24776" w:rsidP="00E47AE8">
            <w:pPr>
              <w:jc w:val="both"/>
              <w:rPr>
                <w:rFonts w:ascii="Arial" w:hAnsi="Arial" w:cs="Arial"/>
                <w:noProof/>
                <w:sz w:val="20"/>
                <w:szCs w:val="20"/>
              </w:rPr>
            </w:pPr>
            <w:r w:rsidRPr="000950AA">
              <w:rPr>
                <w:rFonts w:ascii="Arial" w:hAnsi="Arial" w:cs="Arial"/>
                <w:noProof/>
                <w:sz w:val="20"/>
                <w:szCs w:val="20"/>
                <w:lang w:val="sr-Cyrl-CS"/>
              </w:rPr>
              <w:t>Набавка и замена точкића на покретним фијокашима и осталим покретним елементима Ø50 са кочницом носивости мин 50</w:t>
            </w:r>
            <w:r w:rsidRPr="000950AA">
              <w:rPr>
                <w:rFonts w:ascii="Arial" w:hAnsi="Arial" w:cs="Arial"/>
                <w:noProof/>
                <w:sz w:val="20"/>
                <w:szCs w:val="20"/>
              </w:rPr>
              <w:t xml:space="preserve"> kg</w:t>
            </w:r>
          </w:p>
        </w:tc>
        <w:tc>
          <w:tcPr>
            <w:tcW w:w="1018" w:type="dxa"/>
            <w:gridSpan w:val="2"/>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654" w:type="dxa"/>
            <w:gridSpan w:val="2"/>
          </w:tcPr>
          <w:p w:rsidR="00B24776" w:rsidRPr="000950AA" w:rsidRDefault="00B24776" w:rsidP="00E47AE8">
            <w:pPr>
              <w:jc w:val="center"/>
              <w:rPr>
                <w:rFonts w:ascii="Arial" w:hAnsi="Arial" w:cs="Arial"/>
                <w:noProof/>
                <w:sz w:val="20"/>
                <w:szCs w:val="20"/>
                <w:lang w:val="sr-Cyrl-CS"/>
              </w:rPr>
            </w:pPr>
          </w:p>
        </w:tc>
      </w:tr>
      <w:tr w:rsidR="00B24776" w:rsidRPr="000950AA" w:rsidTr="00C1478A">
        <w:trPr>
          <w:gridAfter w:val="1"/>
          <w:wAfter w:w="47" w:type="dxa"/>
          <w:trHeight w:val="360"/>
          <w:jc w:val="center"/>
        </w:trPr>
        <w:tc>
          <w:tcPr>
            <w:tcW w:w="951" w:type="dxa"/>
            <w:shd w:val="clear" w:color="auto" w:fill="auto"/>
            <w:noWrap/>
            <w:vAlign w:val="center"/>
            <w:hideMark/>
          </w:tcPr>
          <w:p w:rsidR="00B24776" w:rsidRPr="00380313" w:rsidRDefault="00380313" w:rsidP="00E47AE8">
            <w:pPr>
              <w:jc w:val="center"/>
              <w:rPr>
                <w:rFonts w:ascii="Arial" w:hAnsi="Arial" w:cs="Arial"/>
                <w:noProof/>
                <w:sz w:val="20"/>
                <w:szCs w:val="20"/>
              </w:rPr>
            </w:pPr>
            <w:r>
              <w:rPr>
                <w:rFonts w:ascii="Arial" w:hAnsi="Arial" w:cs="Arial"/>
                <w:noProof/>
                <w:sz w:val="20"/>
                <w:szCs w:val="20"/>
              </w:rPr>
              <w:t>37</w:t>
            </w:r>
          </w:p>
        </w:tc>
        <w:tc>
          <w:tcPr>
            <w:tcW w:w="4822" w:type="dxa"/>
            <w:shd w:val="clear" w:color="auto" w:fill="auto"/>
            <w:noWrap/>
            <w:vAlign w:val="bottom"/>
            <w:hideMark/>
          </w:tcPr>
          <w:p w:rsidR="00B24776" w:rsidRPr="000950AA" w:rsidRDefault="00B24776" w:rsidP="00E47AE8">
            <w:pPr>
              <w:jc w:val="both"/>
              <w:rPr>
                <w:rFonts w:ascii="Arial" w:hAnsi="Arial" w:cs="Arial"/>
                <w:noProof/>
                <w:sz w:val="20"/>
                <w:szCs w:val="20"/>
                <w:lang w:val="sr-Cyrl-CS"/>
              </w:rPr>
            </w:pPr>
            <w:r w:rsidRPr="000950AA">
              <w:rPr>
                <w:rFonts w:ascii="Arial" w:hAnsi="Arial" w:cs="Arial"/>
                <w:noProof/>
                <w:sz w:val="20"/>
                <w:szCs w:val="20"/>
                <w:lang w:val="sr-Cyrl-CS"/>
              </w:rPr>
              <w:t>Израда и монтажа зидног чивилука од универа, траке ширине 7</w:t>
            </w:r>
            <w:r w:rsidRPr="000950AA">
              <w:rPr>
                <w:rFonts w:ascii="Arial" w:hAnsi="Arial" w:cs="Arial"/>
                <w:noProof/>
                <w:sz w:val="20"/>
                <w:szCs w:val="20"/>
              </w:rPr>
              <w:t xml:space="preserve"> </w:t>
            </w:r>
            <w:r w:rsidRPr="000950AA">
              <w:rPr>
                <w:rFonts w:ascii="Arial" w:hAnsi="Arial" w:cs="Arial"/>
                <w:noProof/>
                <w:sz w:val="20"/>
                <w:szCs w:val="20"/>
                <w:lang w:val="sr-Cyrl-CS"/>
              </w:rPr>
              <w:t>cm, и дужине 50</w:t>
            </w:r>
            <w:r w:rsidRPr="000950AA">
              <w:rPr>
                <w:rFonts w:ascii="Arial" w:hAnsi="Arial" w:cs="Arial"/>
                <w:noProof/>
                <w:sz w:val="20"/>
                <w:szCs w:val="20"/>
              </w:rPr>
              <w:t xml:space="preserve"> </w:t>
            </w:r>
            <w:r w:rsidRPr="000950AA">
              <w:rPr>
                <w:rFonts w:ascii="Arial" w:hAnsi="Arial" w:cs="Arial"/>
                <w:noProof/>
                <w:sz w:val="20"/>
                <w:szCs w:val="20"/>
                <w:lang w:val="sr-Cyrl-CS"/>
              </w:rPr>
              <w:t xml:space="preserve">cm, кантованог </w:t>
            </w:r>
            <w:r w:rsidRPr="000950AA">
              <w:rPr>
                <w:rFonts w:ascii="Arial" w:hAnsi="Arial" w:cs="Arial"/>
                <w:noProof/>
                <w:sz w:val="20"/>
                <w:szCs w:val="20"/>
              </w:rPr>
              <w:t xml:space="preserve">ABS </w:t>
            </w:r>
            <w:r w:rsidRPr="000950AA">
              <w:rPr>
                <w:rFonts w:ascii="Arial" w:hAnsi="Arial" w:cs="Arial"/>
                <w:noProof/>
                <w:sz w:val="20"/>
                <w:szCs w:val="20"/>
                <w:lang w:val="sr-Cyrl-CS"/>
              </w:rPr>
              <w:t>ом и три закачаљке.</w:t>
            </w:r>
          </w:p>
        </w:tc>
        <w:tc>
          <w:tcPr>
            <w:tcW w:w="1018" w:type="dxa"/>
            <w:gridSpan w:val="2"/>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654" w:type="dxa"/>
            <w:gridSpan w:val="2"/>
          </w:tcPr>
          <w:p w:rsidR="00B24776" w:rsidRPr="000950AA" w:rsidRDefault="00B24776" w:rsidP="00E47AE8">
            <w:pPr>
              <w:jc w:val="center"/>
              <w:rPr>
                <w:rFonts w:ascii="Arial" w:hAnsi="Arial" w:cs="Arial"/>
                <w:noProof/>
                <w:sz w:val="20"/>
                <w:szCs w:val="20"/>
                <w:lang w:val="sr-Cyrl-CS"/>
              </w:rPr>
            </w:pPr>
          </w:p>
        </w:tc>
      </w:tr>
      <w:tr w:rsidR="00B24776" w:rsidRPr="000950AA" w:rsidTr="00C1478A">
        <w:trPr>
          <w:gridAfter w:val="1"/>
          <w:wAfter w:w="47" w:type="dxa"/>
          <w:trHeight w:val="360"/>
          <w:jc w:val="center"/>
        </w:trPr>
        <w:tc>
          <w:tcPr>
            <w:tcW w:w="951" w:type="dxa"/>
            <w:shd w:val="clear" w:color="auto" w:fill="auto"/>
            <w:noWrap/>
            <w:vAlign w:val="center"/>
            <w:hideMark/>
          </w:tcPr>
          <w:p w:rsidR="00B24776" w:rsidRPr="00380313" w:rsidRDefault="00380313" w:rsidP="00E47AE8">
            <w:pPr>
              <w:jc w:val="center"/>
              <w:rPr>
                <w:rFonts w:ascii="Arial" w:hAnsi="Arial" w:cs="Arial"/>
                <w:noProof/>
                <w:sz w:val="20"/>
                <w:szCs w:val="20"/>
              </w:rPr>
            </w:pPr>
            <w:r>
              <w:rPr>
                <w:rFonts w:ascii="Arial" w:hAnsi="Arial" w:cs="Arial"/>
                <w:noProof/>
                <w:sz w:val="20"/>
                <w:szCs w:val="20"/>
              </w:rPr>
              <w:t>38</w:t>
            </w:r>
          </w:p>
        </w:tc>
        <w:tc>
          <w:tcPr>
            <w:tcW w:w="4822" w:type="dxa"/>
            <w:shd w:val="clear" w:color="auto" w:fill="auto"/>
            <w:noWrap/>
            <w:vAlign w:val="bottom"/>
            <w:hideMark/>
          </w:tcPr>
          <w:p w:rsidR="00B24776" w:rsidRPr="000950AA" w:rsidRDefault="00B24776" w:rsidP="00E47AE8">
            <w:pPr>
              <w:rPr>
                <w:rFonts w:ascii="Arial" w:hAnsi="Arial" w:cs="Arial"/>
                <w:noProof/>
                <w:sz w:val="20"/>
                <w:szCs w:val="20"/>
                <w:lang w:val="sr-Cyrl-CS"/>
              </w:rPr>
            </w:pPr>
            <w:r w:rsidRPr="000950AA">
              <w:rPr>
                <w:rFonts w:ascii="Arial" w:hAnsi="Arial" w:cs="Arial"/>
                <w:noProof/>
                <w:sz w:val="20"/>
                <w:szCs w:val="20"/>
                <w:lang w:val="sr-Cyrl-CS"/>
              </w:rPr>
              <w:t>Поправка столица</w:t>
            </w:r>
          </w:p>
        </w:tc>
        <w:tc>
          <w:tcPr>
            <w:tcW w:w="1018" w:type="dxa"/>
            <w:gridSpan w:val="2"/>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654" w:type="dxa"/>
            <w:gridSpan w:val="2"/>
          </w:tcPr>
          <w:p w:rsidR="00B24776" w:rsidRPr="000950AA" w:rsidRDefault="00B24776" w:rsidP="00E47AE8">
            <w:pPr>
              <w:jc w:val="center"/>
              <w:rPr>
                <w:rFonts w:ascii="Arial" w:hAnsi="Arial" w:cs="Arial"/>
                <w:noProof/>
                <w:sz w:val="20"/>
                <w:szCs w:val="20"/>
                <w:lang w:val="sr-Cyrl-CS"/>
              </w:rPr>
            </w:pPr>
          </w:p>
        </w:tc>
      </w:tr>
      <w:tr w:rsidR="00B24776" w:rsidRPr="000950AA" w:rsidTr="00C1478A">
        <w:trPr>
          <w:gridAfter w:val="1"/>
          <w:wAfter w:w="47" w:type="dxa"/>
          <w:trHeight w:val="360"/>
          <w:jc w:val="center"/>
        </w:trPr>
        <w:tc>
          <w:tcPr>
            <w:tcW w:w="951" w:type="dxa"/>
            <w:shd w:val="clear" w:color="auto" w:fill="auto"/>
            <w:noWrap/>
            <w:vAlign w:val="center"/>
            <w:hideMark/>
          </w:tcPr>
          <w:p w:rsidR="00B24776" w:rsidRPr="00380313" w:rsidRDefault="00380313" w:rsidP="00E47AE8">
            <w:pPr>
              <w:jc w:val="center"/>
              <w:rPr>
                <w:rFonts w:ascii="Arial" w:hAnsi="Arial" w:cs="Arial"/>
                <w:noProof/>
                <w:sz w:val="20"/>
                <w:szCs w:val="20"/>
              </w:rPr>
            </w:pPr>
            <w:r>
              <w:rPr>
                <w:rFonts w:ascii="Arial" w:hAnsi="Arial" w:cs="Arial"/>
                <w:noProof/>
                <w:sz w:val="20"/>
                <w:szCs w:val="20"/>
              </w:rPr>
              <w:t>39</w:t>
            </w:r>
          </w:p>
        </w:tc>
        <w:tc>
          <w:tcPr>
            <w:tcW w:w="4822" w:type="dxa"/>
            <w:shd w:val="clear" w:color="auto" w:fill="auto"/>
            <w:noWrap/>
            <w:vAlign w:val="bottom"/>
            <w:hideMark/>
          </w:tcPr>
          <w:p w:rsidR="00B24776" w:rsidRPr="000950AA" w:rsidRDefault="00B24776" w:rsidP="00E47AE8">
            <w:pPr>
              <w:rPr>
                <w:rFonts w:ascii="Arial" w:hAnsi="Arial" w:cs="Arial"/>
                <w:noProof/>
                <w:sz w:val="20"/>
                <w:szCs w:val="20"/>
                <w:lang w:val="sr-Cyrl-CS"/>
              </w:rPr>
            </w:pPr>
            <w:r w:rsidRPr="000950AA">
              <w:rPr>
                <w:rFonts w:ascii="Arial" w:hAnsi="Arial" w:cs="Arial"/>
                <w:noProof/>
                <w:sz w:val="20"/>
                <w:szCs w:val="20"/>
                <w:lang w:val="sr-Cyrl-CS"/>
              </w:rPr>
              <w:t>Поправка столова</w:t>
            </w:r>
          </w:p>
        </w:tc>
        <w:tc>
          <w:tcPr>
            <w:tcW w:w="1018" w:type="dxa"/>
            <w:gridSpan w:val="2"/>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654" w:type="dxa"/>
            <w:gridSpan w:val="2"/>
          </w:tcPr>
          <w:p w:rsidR="00B24776" w:rsidRPr="000950AA" w:rsidRDefault="00B24776" w:rsidP="00E47AE8">
            <w:pPr>
              <w:jc w:val="center"/>
              <w:rPr>
                <w:rFonts w:ascii="Arial" w:hAnsi="Arial" w:cs="Arial"/>
                <w:noProof/>
                <w:sz w:val="20"/>
                <w:szCs w:val="20"/>
                <w:lang w:val="sr-Cyrl-CS"/>
              </w:rPr>
            </w:pPr>
          </w:p>
        </w:tc>
      </w:tr>
      <w:tr w:rsidR="00B24776" w:rsidRPr="000950AA" w:rsidTr="00C1478A">
        <w:trPr>
          <w:gridAfter w:val="1"/>
          <w:wAfter w:w="47" w:type="dxa"/>
          <w:trHeight w:val="360"/>
          <w:jc w:val="center"/>
        </w:trPr>
        <w:tc>
          <w:tcPr>
            <w:tcW w:w="951" w:type="dxa"/>
            <w:shd w:val="clear" w:color="auto" w:fill="auto"/>
            <w:noWrap/>
            <w:vAlign w:val="center"/>
            <w:hideMark/>
          </w:tcPr>
          <w:p w:rsidR="00B24776" w:rsidRPr="00380313" w:rsidRDefault="00380313" w:rsidP="00E47AE8">
            <w:pPr>
              <w:jc w:val="center"/>
              <w:rPr>
                <w:rFonts w:ascii="Arial" w:hAnsi="Arial" w:cs="Arial"/>
                <w:noProof/>
                <w:sz w:val="20"/>
                <w:szCs w:val="20"/>
              </w:rPr>
            </w:pPr>
            <w:r>
              <w:rPr>
                <w:rFonts w:ascii="Arial" w:hAnsi="Arial" w:cs="Arial"/>
                <w:noProof/>
                <w:sz w:val="20"/>
                <w:szCs w:val="20"/>
              </w:rPr>
              <w:t>40</w:t>
            </w:r>
          </w:p>
        </w:tc>
        <w:tc>
          <w:tcPr>
            <w:tcW w:w="4822" w:type="dxa"/>
            <w:shd w:val="clear" w:color="auto" w:fill="auto"/>
            <w:noWrap/>
            <w:vAlign w:val="bottom"/>
            <w:hideMark/>
          </w:tcPr>
          <w:p w:rsidR="00B24776" w:rsidRPr="000950AA" w:rsidRDefault="00B24776" w:rsidP="00E47AE8">
            <w:pPr>
              <w:rPr>
                <w:rFonts w:ascii="Arial" w:hAnsi="Arial" w:cs="Arial"/>
                <w:noProof/>
                <w:sz w:val="20"/>
                <w:szCs w:val="20"/>
                <w:lang w:val="sr-Cyrl-CS"/>
              </w:rPr>
            </w:pPr>
            <w:r w:rsidRPr="000950AA">
              <w:rPr>
                <w:rFonts w:ascii="Arial" w:hAnsi="Arial" w:cs="Arial"/>
                <w:noProof/>
                <w:sz w:val="20"/>
                <w:szCs w:val="20"/>
                <w:lang w:val="sr-Cyrl-CS"/>
              </w:rPr>
              <w:t>Поправка и штеловање пвц столарије</w:t>
            </w:r>
          </w:p>
        </w:tc>
        <w:tc>
          <w:tcPr>
            <w:tcW w:w="1018" w:type="dxa"/>
            <w:gridSpan w:val="2"/>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654" w:type="dxa"/>
            <w:gridSpan w:val="2"/>
          </w:tcPr>
          <w:p w:rsidR="00B24776" w:rsidRPr="000950AA" w:rsidRDefault="00B24776" w:rsidP="00E47AE8">
            <w:pPr>
              <w:jc w:val="center"/>
              <w:rPr>
                <w:rFonts w:ascii="Arial" w:hAnsi="Arial" w:cs="Arial"/>
                <w:noProof/>
                <w:sz w:val="20"/>
                <w:szCs w:val="20"/>
                <w:lang w:val="sr-Cyrl-CS"/>
              </w:rPr>
            </w:pPr>
          </w:p>
        </w:tc>
      </w:tr>
      <w:tr w:rsidR="00380313" w:rsidRPr="000950AA" w:rsidTr="00C1478A">
        <w:trPr>
          <w:trHeight w:val="127"/>
          <w:jc w:val="center"/>
        </w:trPr>
        <w:tc>
          <w:tcPr>
            <w:tcW w:w="13311" w:type="dxa"/>
            <w:gridSpan w:val="11"/>
          </w:tcPr>
          <w:p w:rsidR="00380313" w:rsidRPr="000950AA" w:rsidRDefault="00380313" w:rsidP="00E47AE8">
            <w:pPr>
              <w:jc w:val="center"/>
              <w:rPr>
                <w:rFonts w:ascii="Arial" w:hAnsi="Arial" w:cs="Arial"/>
                <w:b/>
                <w:noProof/>
                <w:sz w:val="20"/>
                <w:szCs w:val="20"/>
                <w:lang w:val="sr-Cyrl-CS"/>
              </w:rPr>
            </w:pPr>
            <w:r w:rsidRPr="000950AA">
              <w:rPr>
                <w:rFonts w:ascii="Arial" w:hAnsi="Arial" w:cs="Arial"/>
                <w:b/>
                <w:noProof/>
                <w:sz w:val="20"/>
                <w:szCs w:val="20"/>
                <w:lang w:val="sr-Cyrl-CS"/>
              </w:rPr>
              <w:t>ГРАЂЕВИНСКО ЗАНАТСКИ РАДОВИ</w:t>
            </w:r>
          </w:p>
        </w:tc>
      </w:tr>
      <w:tr w:rsidR="00B24776" w:rsidRPr="000950AA" w:rsidTr="00C1478A">
        <w:trPr>
          <w:trHeight w:val="360"/>
          <w:jc w:val="center"/>
        </w:trPr>
        <w:tc>
          <w:tcPr>
            <w:tcW w:w="951" w:type="dxa"/>
            <w:shd w:val="clear" w:color="auto" w:fill="auto"/>
            <w:noWrap/>
            <w:vAlign w:val="center"/>
            <w:hideMark/>
          </w:tcPr>
          <w:p w:rsidR="00B24776" w:rsidRPr="00380313" w:rsidRDefault="00380313" w:rsidP="00E47AE8">
            <w:pPr>
              <w:jc w:val="center"/>
              <w:rPr>
                <w:rFonts w:ascii="Arial" w:hAnsi="Arial" w:cs="Arial"/>
                <w:noProof/>
                <w:sz w:val="20"/>
                <w:szCs w:val="20"/>
              </w:rPr>
            </w:pPr>
            <w:r>
              <w:rPr>
                <w:rFonts w:ascii="Arial" w:hAnsi="Arial" w:cs="Arial"/>
                <w:noProof/>
                <w:sz w:val="20"/>
                <w:szCs w:val="20"/>
              </w:rPr>
              <w:t>41</w:t>
            </w:r>
          </w:p>
        </w:tc>
        <w:tc>
          <w:tcPr>
            <w:tcW w:w="5105" w:type="dxa"/>
            <w:gridSpan w:val="2"/>
            <w:shd w:val="clear" w:color="auto" w:fill="auto"/>
            <w:noWrap/>
            <w:vAlign w:val="bottom"/>
            <w:hideMark/>
          </w:tcPr>
          <w:p w:rsidR="00B24776" w:rsidRPr="000950AA" w:rsidRDefault="00B24776" w:rsidP="00E47AE8">
            <w:pPr>
              <w:jc w:val="both"/>
              <w:rPr>
                <w:rFonts w:ascii="Arial" w:hAnsi="Arial" w:cs="Arial"/>
                <w:noProof/>
                <w:sz w:val="20"/>
                <w:szCs w:val="20"/>
                <w:lang w:val="sr-Cyrl-CS"/>
              </w:rPr>
            </w:pPr>
            <w:r w:rsidRPr="000950AA">
              <w:rPr>
                <w:rFonts w:ascii="Arial" w:hAnsi="Arial" w:cs="Arial"/>
                <w:noProof/>
                <w:sz w:val="20"/>
                <w:szCs w:val="20"/>
                <w:lang w:val="sr-Cyrl-CS"/>
              </w:rPr>
              <w:t>Обијање малтера са зидова (због влаге) са чишћењем фуга, изношењем, утоваром и одвозом на градску депонију.</w:t>
            </w:r>
          </w:p>
        </w:tc>
        <w:tc>
          <w:tcPr>
            <w:tcW w:w="735" w:type="dxa"/>
            <w:shd w:val="clear" w:color="auto" w:fill="auto"/>
            <w:noWrap/>
            <w:vAlign w:val="bottom"/>
            <w:hideMark/>
          </w:tcPr>
          <w:p w:rsidR="00B24776" w:rsidRPr="000950AA" w:rsidRDefault="00B24776" w:rsidP="00E47AE8">
            <w:pPr>
              <w:jc w:val="center"/>
              <w:rPr>
                <w:rFonts w:ascii="Arial" w:hAnsi="Arial" w:cs="Arial"/>
                <w:noProof/>
                <w:sz w:val="20"/>
                <w:szCs w:val="20"/>
                <w:lang w:val="sr-Cyrl-CS"/>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rPr>
            </w:pPr>
          </w:p>
        </w:tc>
        <w:tc>
          <w:tcPr>
            <w:tcW w:w="1134" w:type="dxa"/>
          </w:tcPr>
          <w:p w:rsidR="00B24776" w:rsidRPr="000950AA" w:rsidRDefault="00B24776" w:rsidP="00E47AE8">
            <w:pPr>
              <w:jc w:val="center"/>
              <w:rPr>
                <w:rFonts w:ascii="Arial" w:hAnsi="Arial" w:cs="Arial"/>
                <w:noProof/>
                <w:sz w:val="20"/>
                <w:szCs w:val="20"/>
              </w:rPr>
            </w:pPr>
          </w:p>
        </w:tc>
        <w:tc>
          <w:tcPr>
            <w:tcW w:w="1275" w:type="dxa"/>
          </w:tcPr>
          <w:p w:rsidR="00B24776" w:rsidRPr="000950AA" w:rsidRDefault="00B24776" w:rsidP="00E47AE8">
            <w:pPr>
              <w:jc w:val="center"/>
              <w:rPr>
                <w:rFonts w:ascii="Arial" w:hAnsi="Arial" w:cs="Arial"/>
                <w:noProof/>
                <w:sz w:val="20"/>
                <w:szCs w:val="20"/>
              </w:rPr>
            </w:pPr>
          </w:p>
        </w:tc>
        <w:tc>
          <w:tcPr>
            <w:tcW w:w="1276" w:type="dxa"/>
          </w:tcPr>
          <w:p w:rsidR="00B24776" w:rsidRPr="000950AA" w:rsidRDefault="00B24776" w:rsidP="00E47AE8">
            <w:pPr>
              <w:jc w:val="center"/>
              <w:rPr>
                <w:rFonts w:ascii="Arial" w:hAnsi="Arial" w:cs="Arial"/>
                <w:noProof/>
                <w:sz w:val="20"/>
                <w:szCs w:val="20"/>
              </w:rPr>
            </w:pPr>
          </w:p>
        </w:tc>
        <w:tc>
          <w:tcPr>
            <w:tcW w:w="1701" w:type="dxa"/>
            <w:gridSpan w:val="3"/>
          </w:tcPr>
          <w:p w:rsidR="00B24776" w:rsidRPr="000950AA" w:rsidRDefault="00B24776" w:rsidP="00E47AE8">
            <w:pPr>
              <w:jc w:val="center"/>
              <w:rPr>
                <w:rFonts w:ascii="Arial" w:hAnsi="Arial" w:cs="Arial"/>
                <w:noProof/>
                <w:sz w:val="20"/>
                <w:szCs w:val="20"/>
              </w:rPr>
            </w:pPr>
          </w:p>
        </w:tc>
      </w:tr>
      <w:tr w:rsidR="00B24776" w:rsidRPr="000950AA" w:rsidTr="00C1478A">
        <w:trPr>
          <w:trHeight w:val="360"/>
          <w:jc w:val="center"/>
        </w:trPr>
        <w:tc>
          <w:tcPr>
            <w:tcW w:w="951" w:type="dxa"/>
            <w:shd w:val="clear" w:color="auto" w:fill="auto"/>
            <w:noWrap/>
            <w:vAlign w:val="center"/>
            <w:hideMark/>
          </w:tcPr>
          <w:p w:rsidR="00B24776" w:rsidRPr="00380313" w:rsidRDefault="00380313" w:rsidP="00E47AE8">
            <w:pPr>
              <w:jc w:val="center"/>
              <w:rPr>
                <w:rFonts w:ascii="Arial" w:hAnsi="Arial" w:cs="Arial"/>
                <w:noProof/>
                <w:sz w:val="20"/>
                <w:szCs w:val="20"/>
              </w:rPr>
            </w:pPr>
            <w:r>
              <w:rPr>
                <w:rFonts w:ascii="Arial" w:hAnsi="Arial" w:cs="Arial"/>
                <w:noProof/>
                <w:sz w:val="20"/>
                <w:szCs w:val="20"/>
              </w:rPr>
              <w:t>42</w:t>
            </w:r>
          </w:p>
        </w:tc>
        <w:tc>
          <w:tcPr>
            <w:tcW w:w="5105" w:type="dxa"/>
            <w:gridSpan w:val="2"/>
            <w:shd w:val="clear" w:color="auto" w:fill="auto"/>
            <w:noWrap/>
            <w:vAlign w:val="bottom"/>
            <w:hideMark/>
          </w:tcPr>
          <w:p w:rsidR="00B24776" w:rsidRPr="000950AA" w:rsidRDefault="00B24776" w:rsidP="00E47AE8">
            <w:pPr>
              <w:jc w:val="both"/>
              <w:rPr>
                <w:rFonts w:ascii="Arial" w:hAnsi="Arial" w:cs="Arial"/>
                <w:noProof/>
                <w:sz w:val="20"/>
                <w:szCs w:val="20"/>
                <w:lang w:val="sr-Cyrl-CS"/>
              </w:rPr>
            </w:pPr>
            <w:r w:rsidRPr="000950AA">
              <w:rPr>
                <w:rFonts w:ascii="Arial" w:hAnsi="Arial" w:cs="Arial"/>
                <w:noProof/>
                <w:sz w:val="20"/>
                <w:szCs w:val="20"/>
                <w:lang w:val="sr-Cyrl-CS"/>
              </w:rPr>
              <w:t>Малтерисање зидова после завршене хидроизолације у продужном малтеру у односу 1:3:9 са пердашењем истих</w:t>
            </w:r>
          </w:p>
        </w:tc>
        <w:tc>
          <w:tcPr>
            <w:tcW w:w="735" w:type="dxa"/>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701" w:type="dxa"/>
            <w:gridSpan w:val="3"/>
          </w:tcPr>
          <w:p w:rsidR="00B24776" w:rsidRDefault="00B24776" w:rsidP="00E47AE8">
            <w:pPr>
              <w:jc w:val="center"/>
              <w:rPr>
                <w:rFonts w:ascii="Arial" w:hAnsi="Arial" w:cs="Arial"/>
                <w:noProof/>
                <w:sz w:val="20"/>
                <w:szCs w:val="20"/>
                <w:lang w:val="sr-Cyrl-CS"/>
              </w:rPr>
            </w:pPr>
          </w:p>
          <w:p w:rsidR="00B24776" w:rsidRPr="000950AA" w:rsidRDefault="00B24776" w:rsidP="00E47AE8">
            <w:pPr>
              <w:jc w:val="center"/>
              <w:rPr>
                <w:rFonts w:ascii="Arial" w:hAnsi="Arial" w:cs="Arial"/>
                <w:noProof/>
                <w:sz w:val="20"/>
                <w:szCs w:val="20"/>
                <w:lang w:val="sr-Cyrl-CS"/>
              </w:rPr>
            </w:pPr>
          </w:p>
        </w:tc>
      </w:tr>
      <w:tr w:rsidR="00B24776" w:rsidRPr="000950AA" w:rsidTr="00C1478A">
        <w:trPr>
          <w:trHeight w:val="2407"/>
          <w:jc w:val="center"/>
        </w:trPr>
        <w:tc>
          <w:tcPr>
            <w:tcW w:w="951" w:type="dxa"/>
            <w:shd w:val="clear" w:color="auto" w:fill="auto"/>
            <w:noWrap/>
            <w:vAlign w:val="center"/>
            <w:hideMark/>
          </w:tcPr>
          <w:p w:rsidR="00B24776" w:rsidRPr="00380313" w:rsidRDefault="00380313" w:rsidP="00E47AE8">
            <w:pPr>
              <w:jc w:val="center"/>
              <w:rPr>
                <w:rFonts w:ascii="Arial" w:hAnsi="Arial" w:cs="Arial"/>
                <w:noProof/>
                <w:sz w:val="20"/>
                <w:szCs w:val="20"/>
              </w:rPr>
            </w:pPr>
            <w:r>
              <w:rPr>
                <w:rFonts w:ascii="Arial" w:hAnsi="Arial" w:cs="Arial"/>
                <w:noProof/>
                <w:sz w:val="20"/>
                <w:szCs w:val="20"/>
              </w:rPr>
              <w:t>43</w:t>
            </w:r>
          </w:p>
        </w:tc>
        <w:tc>
          <w:tcPr>
            <w:tcW w:w="5105" w:type="dxa"/>
            <w:gridSpan w:val="2"/>
            <w:shd w:val="clear" w:color="auto" w:fill="auto"/>
            <w:noWrap/>
            <w:vAlign w:val="bottom"/>
            <w:hideMark/>
          </w:tcPr>
          <w:tbl>
            <w:tblPr>
              <w:tblW w:w="5052" w:type="dxa"/>
              <w:tblLayout w:type="fixed"/>
              <w:tblLook w:val="04A0"/>
            </w:tblPr>
            <w:tblGrid>
              <w:gridCol w:w="5052"/>
            </w:tblGrid>
            <w:tr w:rsidR="00B24776" w:rsidRPr="000950AA" w:rsidTr="000950AA">
              <w:trPr>
                <w:trHeight w:val="300"/>
              </w:trPr>
              <w:tc>
                <w:tcPr>
                  <w:tcW w:w="5052" w:type="dxa"/>
                  <w:tcBorders>
                    <w:top w:val="nil"/>
                    <w:left w:val="nil"/>
                    <w:bottom w:val="nil"/>
                    <w:right w:val="nil"/>
                  </w:tcBorders>
                  <w:shd w:val="clear" w:color="auto" w:fill="auto"/>
                  <w:hideMark/>
                </w:tcPr>
                <w:p w:rsidR="00B24776" w:rsidRPr="000950AA" w:rsidRDefault="00B24776" w:rsidP="00E47AE8">
                  <w:pPr>
                    <w:suppressAutoHyphens w:val="0"/>
                    <w:spacing w:line="240" w:lineRule="auto"/>
                    <w:jc w:val="both"/>
                    <w:rPr>
                      <w:rFonts w:ascii="Arial" w:eastAsia="Times New Roman" w:hAnsi="Arial" w:cs="Arial"/>
                      <w:noProof/>
                      <w:color w:val="auto"/>
                      <w:kern w:val="0"/>
                      <w:sz w:val="20"/>
                      <w:szCs w:val="20"/>
                      <w:lang w:val="sr-Cyrl-CS" w:eastAsia="en-US"/>
                    </w:rPr>
                  </w:pPr>
                  <w:r w:rsidRPr="000950AA">
                    <w:rPr>
                      <w:rFonts w:ascii="Arial" w:eastAsia="Times New Roman" w:hAnsi="Arial" w:cs="Arial"/>
                      <w:noProof/>
                      <w:color w:val="auto"/>
                      <w:kern w:val="0"/>
                      <w:sz w:val="20"/>
                      <w:szCs w:val="20"/>
                      <w:lang w:val="sr-Cyrl-CS" w:eastAsia="en-US"/>
                    </w:rPr>
                    <w:t>Израда фасаде по следећем опису:</w:t>
                  </w:r>
                </w:p>
              </w:tc>
            </w:tr>
            <w:tr w:rsidR="00B24776" w:rsidRPr="000950AA" w:rsidTr="000950AA">
              <w:trPr>
                <w:trHeight w:val="720"/>
              </w:trPr>
              <w:tc>
                <w:tcPr>
                  <w:tcW w:w="5052" w:type="dxa"/>
                  <w:tcBorders>
                    <w:top w:val="nil"/>
                    <w:left w:val="nil"/>
                    <w:bottom w:val="nil"/>
                    <w:right w:val="nil"/>
                  </w:tcBorders>
                  <w:shd w:val="clear" w:color="auto" w:fill="auto"/>
                  <w:hideMark/>
                </w:tcPr>
                <w:p w:rsidR="00B24776" w:rsidRPr="000950AA" w:rsidRDefault="00B24776" w:rsidP="00E47AE8">
                  <w:pPr>
                    <w:suppressAutoHyphens w:val="0"/>
                    <w:spacing w:line="240" w:lineRule="auto"/>
                    <w:jc w:val="both"/>
                    <w:rPr>
                      <w:rFonts w:ascii="Arial" w:eastAsia="Times New Roman" w:hAnsi="Arial" w:cs="Arial"/>
                      <w:noProof/>
                      <w:color w:val="auto"/>
                      <w:kern w:val="0"/>
                      <w:sz w:val="20"/>
                      <w:szCs w:val="20"/>
                      <w:lang w:val="sr-Cyrl-CS" w:eastAsia="en-US"/>
                    </w:rPr>
                  </w:pPr>
                  <w:r w:rsidRPr="000950AA">
                    <w:rPr>
                      <w:rFonts w:ascii="Arial" w:eastAsia="Times New Roman" w:hAnsi="Arial" w:cs="Arial"/>
                      <w:noProof/>
                      <w:color w:val="auto"/>
                      <w:kern w:val="0"/>
                      <w:sz w:val="20"/>
                      <w:szCs w:val="20"/>
                      <w:lang w:val="sr-Cyrl-CS" w:eastAsia="en-US"/>
                    </w:rPr>
                    <w:t>Монтажа и демонтажа потребне скеле,</w:t>
                  </w:r>
                  <w:r w:rsidRPr="000950AA">
                    <w:rPr>
                      <w:rFonts w:ascii="Arial" w:eastAsia="Times New Roman" w:hAnsi="Arial" w:cs="Arial"/>
                      <w:noProof/>
                      <w:color w:val="auto"/>
                      <w:kern w:val="0"/>
                      <w:sz w:val="20"/>
                      <w:szCs w:val="20"/>
                      <w:lang w:eastAsia="en-US"/>
                    </w:rPr>
                    <w:t xml:space="preserve"> o</w:t>
                  </w:r>
                  <w:r w:rsidRPr="000950AA">
                    <w:rPr>
                      <w:rFonts w:ascii="Arial" w:eastAsia="Times New Roman" w:hAnsi="Arial" w:cs="Arial"/>
                      <w:noProof/>
                      <w:color w:val="auto"/>
                      <w:kern w:val="0"/>
                      <w:sz w:val="20"/>
                      <w:szCs w:val="20"/>
                      <w:lang w:val="sr-Cyrl-CS" w:eastAsia="en-US"/>
                    </w:rPr>
                    <w:t>бијање постојећег малтера заједно са завршном обрадом.</w:t>
                  </w:r>
                </w:p>
              </w:tc>
            </w:tr>
            <w:tr w:rsidR="00B24776" w:rsidRPr="000950AA" w:rsidTr="000950AA">
              <w:trPr>
                <w:trHeight w:val="561"/>
              </w:trPr>
              <w:tc>
                <w:tcPr>
                  <w:tcW w:w="5052" w:type="dxa"/>
                  <w:tcBorders>
                    <w:top w:val="nil"/>
                    <w:left w:val="nil"/>
                    <w:bottom w:val="nil"/>
                    <w:right w:val="nil"/>
                  </w:tcBorders>
                  <w:shd w:val="clear" w:color="auto" w:fill="auto"/>
                  <w:hideMark/>
                </w:tcPr>
                <w:p w:rsidR="00B24776" w:rsidRPr="000950AA" w:rsidRDefault="00B24776" w:rsidP="00E47AE8">
                  <w:pPr>
                    <w:suppressAutoHyphens w:val="0"/>
                    <w:spacing w:line="240" w:lineRule="auto"/>
                    <w:jc w:val="both"/>
                    <w:rPr>
                      <w:rFonts w:ascii="Arial" w:eastAsia="Times New Roman" w:hAnsi="Arial" w:cs="Arial"/>
                      <w:noProof/>
                      <w:color w:val="auto"/>
                      <w:kern w:val="0"/>
                      <w:sz w:val="20"/>
                      <w:szCs w:val="20"/>
                      <w:lang w:eastAsia="en-US"/>
                    </w:rPr>
                  </w:pPr>
                  <w:r w:rsidRPr="000950AA">
                    <w:rPr>
                      <w:rFonts w:ascii="Arial" w:eastAsia="Times New Roman" w:hAnsi="Arial" w:cs="Arial"/>
                      <w:noProof/>
                      <w:color w:val="auto"/>
                      <w:kern w:val="0"/>
                      <w:sz w:val="20"/>
                      <w:szCs w:val="20"/>
                      <w:lang w:val="sr-Cyrl-CS" w:eastAsia="en-US"/>
                    </w:rPr>
                    <w:t xml:space="preserve">Малтерисања фасаде продужним малтером 1:2:6 у два слоја укупне дебљине 2-2,5 </w:t>
                  </w:r>
                  <w:r w:rsidRPr="000950AA">
                    <w:rPr>
                      <w:rFonts w:ascii="Arial" w:eastAsia="Times New Roman" w:hAnsi="Arial" w:cs="Arial"/>
                      <w:noProof/>
                      <w:color w:val="auto"/>
                      <w:kern w:val="0"/>
                      <w:sz w:val="20"/>
                      <w:szCs w:val="20"/>
                      <w:lang w:eastAsia="en-US"/>
                    </w:rPr>
                    <w:t>cm</w:t>
                  </w:r>
                </w:p>
              </w:tc>
            </w:tr>
            <w:tr w:rsidR="00B24776" w:rsidRPr="000950AA" w:rsidTr="000950AA">
              <w:trPr>
                <w:trHeight w:val="570"/>
              </w:trPr>
              <w:tc>
                <w:tcPr>
                  <w:tcW w:w="5052" w:type="dxa"/>
                  <w:tcBorders>
                    <w:top w:val="nil"/>
                    <w:left w:val="nil"/>
                    <w:bottom w:val="single" w:sz="4" w:space="0" w:color="000000"/>
                    <w:right w:val="nil"/>
                  </w:tcBorders>
                  <w:shd w:val="clear" w:color="auto" w:fill="auto"/>
                  <w:hideMark/>
                </w:tcPr>
                <w:p w:rsidR="00B24776" w:rsidRPr="000950AA" w:rsidRDefault="00B24776" w:rsidP="00E47AE8">
                  <w:pPr>
                    <w:suppressAutoHyphens w:val="0"/>
                    <w:spacing w:line="240" w:lineRule="auto"/>
                    <w:jc w:val="both"/>
                    <w:rPr>
                      <w:rFonts w:ascii="Arial" w:eastAsia="Times New Roman" w:hAnsi="Arial" w:cs="Arial"/>
                      <w:noProof/>
                      <w:color w:val="auto"/>
                      <w:kern w:val="0"/>
                      <w:sz w:val="20"/>
                      <w:szCs w:val="20"/>
                      <w:lang w:val="sr-Cyrl-CS" w:eastAsia="en-US"/>
                    </w:rPr>
                  </w:pPr>
                  <w:r w:rsidRPr="000950AA">
                    <w:rPr>
                      <w:rFonts w:ascii="Arial" w:eastAsia="Times New Roman" w:hAnsi="Arial" w:cs="Arial"/>
                      <w:noProof/>
                      <w:color w:val="auto"/>
                      <w:kern w:val="0"/>
                      <w:sz w:val="20"/>
                      <w:szCs w:val="20"/>
                      <w:lang w:val="sr-Cyrl-CS" w:eastAsia="en-US"/>
                    </w:rPr>
                    <w:t>Обрада фасаде акрилним бавалитом у боји и структури по избору Наручиоца.</w:t>
                  </w:r>
                </w:p>
              </w:tc>
            </w:tr>
          </w:tbl>
          <w:p w:rsidR="00B24776" w:rsidRPr="000950AA" w:rsidRDefault="00B24776" w:rsidP="00E47AE8">
            <w:pPr>
              <w:jc w:val="both"/>
              <w:rPr>
                <w:rFonts w:ascii="Arial" w:hAnsi="Arial" w:cs="Arial"/>
                <w:noProof/>
                <w:sz w:val="20"/>
                <w:szCs w:val="20"/>
                <w:lang w:val="sr-Cyrl-CS"/>
              </w:rPr>
            </w:pPr>
          </w:p>
        </w:tc>
        <w:tc>
          <w:tcPr>
            <w:tcW w:w="735" w:type="dxa"/>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701" w:type="dxa"/>
            <w:gridSpan w:val="3"/>
          </w:tcPr>
          <w:p w:rsidR="00B24776" w:rsidRPr="000950AA" w:rsidRDefault="00B24776" w:rsidP="00E47AE8">
            <w:pPr>
              <w:jc w:val="center"/>
              <w:rPr>
                <w:rFonts w:ascii="Arial" w:hAnsi="Arial" w:cs="Arial"/>
                <w:noProof/>
                <w:sz w:val="20"/>
                <w:szCs w:val="20"/>
                <w:lang w:val="sr-Cyrl-CS"/>
              </w:rPr>
            </w:pPr>
          </w:p>
        </w:tc>
      </w:tr>
      <w:tr w:rsidR="00B24776" w:rsidRPr="000950AA" w:rsidTr="00C1478A">
        <w:trPr>
          <w:trHeight w:val="360"/>
          <w:jc w:val="center"/>
        </w:trPr>
        <w:tc>
          <w:tcPr>
            <w:tcW w:w="951" w:type="dxa"/>
            <w:shd w:val="clear" w:color="auto" w:fill="auto"/>
            <w:noWrap/>
            <w:vAlign w:val="center"/>
            <w:hideMark/>
          </w:tcPr>
          <w:p w:rsidR="00B24776" w:rsidRPr="00380313" w:rsidRDefault="00380313" w:rsidP="00E47AE8">
            <w:pPr>
              <w:jc w:val="center"/>
              <w:rPr>
                <w:rFonts w:ascii="Arial" w:hAnsi="Arial" w:cs="Arial"/>
                <w:noProof/>
                <w:sz w:val="20"/>
                <w:szCs w:val="20"/>
              </w:rPr>
            </w:pPr>
            <w:r>
              <w:rPr>
                <w:rFonts w:ascii="Arial" w:hAnsi="Arial" w:cs="Arial"/>
                <w:noProof/>
                <w:sz w:val="20"/>
                <w:szCs w:val="20"/>
              </w:rPr>
              <w:lastRenderedPageBreak/>
              <w:t>44</w:t>
            </w:r>
          </w:p>
        </w:tc>
        <w:tc>
          <w:tcPr>
            <w:tcW w:w="5105" w:type="dxa"/>
            <w:gridSpan w:val="2"/>
            <w:shd w:val="clear" w:color="auto" w:fill="auto"/>
            <w:noWrap/>
            <w:vAlign w:val="bottom"/>
            <w:hideMark/>
          </w:tcPr>
          <w:p w:rsidR="00B24776" w:rsidRPr="000950AA" w:rsidRDefault="00B24776" w:rsidP="00E47AE8">
            <w:pPr>
              <w:jc w:val="both"/>
              <w:rPr>
                <w:rFonts w:ascii="Arial" w:hAnsi="Arial" w:cs="Arial"/>
                <w:noProof/>
                <w:sz w:val="20"/>
                <w:szCs w:val="20"/>
                <w:lang w:val="sr-Cyrl-CS"/>
              </w:rPr>
            </w:pPr>
            <w:r w:rsidRPr="000950AA">
              <w:rPr>
                <w:rFonts w:ascii="Arial" w:hAnsi="Arial" w:cs="Arial"/>
                <w:noProof/>
                <w:sz w:val="20"/>
                <w:szCs w:val="20"/>
                <w:lang w:val="sr-Cyrl-CS"/>
              </w:rPr>
              <w:t>Скидање графита са фасадних зидова разним техникама, пескирање, хемијским средствима, прањем или брушењем и израда застите зидова антиграфит премазима.</w:t>
            </w:r>
          </w:p>
        </w:tc>
        <w:tc>
          <w:tcPr>
            <w:tcW w:w="735" w:type="dxa"/>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701" w:type="dxa"/>
            <w:gridSpan w:val="3"/>
          </w:tcPr>
          <w:p w:rsidR="00B24776" w:rsidRPr="000950AA" w:rsidRDefault="00B24776" w:rsidP="00E47AE8">
            <w:pPr>
              <w:jc w:val="center"/>
              <w:rPr>
                <w:rFonts w:ascii="Arial" w:hAnsi="Arial" w:cs="Arial"/>
                <w:noProof/>
                <w:sz w:val="20"/>
                <w:szCs w:val="20"/>
                <w:lang w:val="sr-Cyrl-CS"/>
              </w:rPr>
            </w:pPr>
          </w:p>
        </w:tc>
      </w:tr>
      <w:tr w:rsidR="00B24776" w:rsidRPr="000950AA" w:rsidTr="00C1478A">
        <w:trPr>
          <w:trHeight w:val="360"/>
          <w:jc w:val="center"/>
        </w:trPr>
        <w:tc>
          <w:tcPr>
            <w:tcW w:w="951" w:type="dxa"/>
            <w:shd w:val="clear" w:color="auto" w:fill="auto"/>
            <w:noWrap/>
            <w:vAlign w:val="center"/>
            <w:hideMark/>
          </w:tcPr>
          <w:p w:rsidR="00B24776" w:rsidRPr="00380313" w:rsidRDefault="00380313" w:rsidP="00E47AE8">
            <w:pPr>
              <w:jc w:val="center"/>
              <w:rPr>
                <w:rFonts w:ascii="Arial" w:hAnsi="Arial" w:cs="Arial"/>
                <w:noProof/>
                <w:sz w:val="20"/>
                <w:szCs w:val="20"/>
              </w:rPr>
            </w:pPr>
            <w:r>
              <w:rPr>
                <w:rFonts w:ascii="Arial" w:hAnsi="Arial" w:cs="Arial"/>
                <w:noProof/>
                <w:sz w:val="20"/>
                <w:szCs w:val="20"/>
              </w:rPr>
              <w:t>45</w:t>
            </w:r>
          </w:p>
        </w:tc>
        <w:tc>
          <w:tcPr>
            <w:tcW w:w="5105" w:type="dxa"/>
            <w:gridSpan w:val="2"/>
            <w:shd w:val="clear" w:color="auto" w:fill="auto"/>
            <w:noWrap/>
            <w:vAlign w:val="bottom"/>
            <w:hideMark/>
          </w:tcPr>
          <w:tbl>
            <w:tblPr>
              <w:tblW w:w="5133" w:type="dxa"/>
              <w:tblLayout w:type="fixed"/>
              <w:tblLook w:val="04A0"/>
            </w:tblPr>
            <w:tblGrid>
              <w:gridCol w:w="5133"/>
            </w:tblGrid>
            <w:tr w:rsidR="00B24776" w:rsidRPr="000950AA" w:rsidTr="000950AA">
              <w:trPr>
                <w:trHeight w:val="562"/>
              </w:trPr>
              <w:tc>
                <w:tcPr>
                  <w:tcW w:w="5133" w:type="dxa"/>
                  <w:tcBorders>
                    <w:top w:val="nil"/>
                    <w:left w:val="nil"/>
                    <w:bottom w:val="nil"/>
                    <w:right w:val="nil"/>
                  </w:tcBorders>
                  <w:shd w:val="clear" w:color="auto" w:fill="auto"/>
                  <w:hideMark/>
                </w:tcPr>
                <w:p w:rsidR="00B24776" w:rsidRPr="000950AA" w:rsidRDefault="00B24776" w:rsidP="00E47AE8">
                  <w:pPr>
                    <w:suppressAutoHyphens w:val="0"/>
                    <w:spacing w:line="240" w:lineRule="auto"/>
                    <w:jc w:val="both"/>
                    <w:rPr>
                      <w:rFonts w:ascii="Arial" w:eastAsia="Times New Roman" w:hAnsi="Arial" w:cs="Arial"/>
                      <w:noProof/>
                      <w:color w:val="auto"/>
                      <w:kern w:val="0"/>
                      <w:sz w:val="20"/>
                      <w:szCs w:val="20"/>
                      <w:lang w:val="sr-Cyrl-CS" w:eastAsia="en-US"/>
                    </w:rPr>
                  </w:pPr>
                  <w:r w:rsidRPr="000950AA">
                    <w:rPr>
                      <w:rFonts w:ascii="Arial" w:eastAsia="Times New Roman" w:hAnsi="Arial" w:cs="Arial"/>
                      <w:noProof/>
                      <w:color w:val="auto"/>
                      <w:kern w:val="0"/>
                      <w:sz w:val="20"/>
                      <w:szCs w:val="20"/>
                      <w:lang w:val="sr-Cyrl-CS" w:eastAsia="en-US"/>
                    </w:rPr>
                    <w:t xml:space="preserve">Изношење намештаја из простора који се адаптира. Намештај депоновати у оквиру објекта а по завршетку радова поново га унети. Обрачун по </w:t>
                  </w:r>
                  <w:r w:rsidRPr="000950AA">
                    <w:rPr>
                      <w:rFonts w:ascii="Arial" w:eastAsia="Times New Roman" w:hAnsi="Arial" w:cs="Arial"/>
                      <w:noProof/>
                      <w:color w:val="auto"/>
                      <w:kern w:val="0"/>
                      <w:sz w:val="20"/>
                      <w:szCs w:val="20"/>
                      <w:lang w:eastAsia="en-US"/>
                    </w:rPr>
                    <w:t>m</w:t>
                  </w:r>
                  <w:r w:rsidRPr="000950AA">
                    <w:rPr>
                      <w:rFonts w:ascii="Arial" w:eastAsia="Times New Roman" w:hAnsi="Arial" w:cs="Arial"/>
                      <w:noProof/>
                      <w:color w:val="auto"/>
                      <w:kern w:val="0"/>
                      <w:sz w:val="20"/>
                      <w:szCs w:val="20"/>
                      <w:vertAlign w:val="superscript"/>
                      <w:lang w:eastAsia="en-US"/>
                    </w:rPr>
                    <w:t xml:space="preserve">2 </w:t>
                  </w:r>
                  <w:r w:rsidRPr="000950AA">
                    <w:rPr>
                      <w:rFonts w:ascii="Arial" w:eastAsia="Times New Roman" w:hAnsi="Arial" w:cs="Arial"/>
                      <w:noProof/>
                      <w:color w:val="auto"/>
                      <w:kern w:val="0"/>
                      <w:sz w:val="20"/>
                      <w:szCs w:val="20"/>
                      <w:lang w:val="sr-Cyrl-CS" w:eastAsia="en-US"/>
                    </w:rPr>
                    <w:t xml:space="preserve"> површине просторија</w:t>
                  </w:r>
                </w:p>
              </w:tc>
            </w:tr>
            <w:tr w:rsidR="00B24776" w:rsidRPr="000950AA" w:rsidTr="000950AA">
              <w:trPr>
                <w:trHeight w:val="148"/>
              </w:trPr>
              <w:tc>
                <w:tcPr>
                  <w:tcW w:w="5133" w:type="dxa"/>
                  <w:tcBorders>
                    <w:top w:val="nil"/>
                    <w:left w:val="nil"/>
                    <w:bottom w:val="single" w:sz="4" w:space="0" w:color="000000"/>
                    <w:right w:val="nil"/>
                  </w:tcBorders>
                  <w:shd w:val="clear" w:color="auto" w:fill="auto"/>
                  <w:hideMark/>
                </w:tcPr>
                <w:p w:rsidR="00B24776" w:rsidRPr="000950AA" w:rsidRDefault="00B24776" w:rsidP="00E47AE8">
                  <w:pPr>
                    <w:suppressAutoHyphens w:val="0"/>
                    <w:spacing w:line="240" w:lineRule="auto"/>
                    <w:jc w:val="both"/>
                    <w:rPr>
                      <w:rFonts w:ascii="Arial" w:eastAsia="Times New Roman" w:hAnsi="Arial" w:cs="Arial"/>
                      <w:noProof/>
                      <w:color w:val="auto"/>
                      <w:kern w:val="0"/>
                      <w:sz w:val="20"/>
                      <w:szCs w:val="20"/>
                      <w:lang w:val="sr-Cyrl-CS" w:eastAsia="en-US"/>
                    </w:rPr>
                  </w:pPr>
                </w:p>
              </w:tc>
            </w:tr>
          </w:tbl>
          <w:p w:rsidR="00B24776" w:rsidRPr="000950AA" w:rsidRDefault="00B24776" w:rsidP="00E47AE8">
            <w:pPr>
              <w:jc w:val="both"/>
              <w:rPr>
                <w:rFonts w:ascii="Arial" w:hAnsi="Arial" w:cs="Arial"/>
                <w:noProof/>
                <w:sz w:val="20"/>
                <w:szCs w:val="20"/>
                <w:lang w:val="sr-Cyrl-CS"/>
              </w:rPr>
            </w:pPr>
          </w:p>
        </w:tc>
        <w:tc>
          <w:tcPr>
            <w:tcW w:w="735" w:type="dxa"/>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701" w:type="dxa"/>
            <w:gridSpan w:val="3"/>
          </w:tcPr>
          <w:p w:rsidR="00B24776" w:rsidRPr="000950AA" w:rsidRDefault="00B24776" w:rsidP="00E47AE8">
            <w:pPr>
              <w:jc w:val="center"/>
              <w:rPr>
                <w:rFonts w:ascii="Arial" w:hAnsi="Arial" w:cs="Arial"/>
                <w:noProof/>
                <w:sz w:val="20"/>
                <w:szCs w:val="20"/>
                <w:lang w:val="sr-Cyrl-CS"/>
              </w:rPr>
            </w:pPr>
          </w:p>
        </w:tc>
      </w:tr>
      <w:tr w:rsidR="00B24776" w:rsidRPr="000950AA" w:rsidTr="00C1478A">
        <w:trPr>
          <w:trHeight w:val="360"/>
          <w:jc w:val="center"/>
        </w:trPr>
        <w:tc>
          <w:tcPr>
            <w:tcW w:w="951" w:type="dxa"/>
            <w:shd w:val="clear" w:color="auto" w:fill="auto"/>
            <w:noWrap/>
            <w:vAlign w:val="center"/>
            <w:hideMark/>
          </w:tcPr>
          <w:p w:rsidR="00B24776" w:rsidRPr="00380313" w:rsidRDefault="00380313" w:rsidP="00E47AE8">
            <w:pPr>
              <w:jc w:val="center"/>
              <w:rPr>
                <w:rFonts w:ascii="Arial" w:hAnsi="Arial" w:cs="Arial"/>
                <w:noProof/>
                <w:sz w:val="20"/>
                <w:szCs w:val="20"/>
              </w:rPr>
            </w:pPr>
            <w:r>
              <w:rPr>
                <w:rFonts w:ascii="Arial" w:hAnsi="Arial" w:cs="Arial"/>
                <w:noProof/>
                <w:sz w:val="20"/>
                <w:szCs w:val="20"/>
              </w:rPr>
              <w:t>46</w:t>
            </w:r>
          </w:p>
        </w:tc>
        <w:tc>
          <w:tcPr>
            <w:tcW w:w="5105" w:type="dxa"/>
            <w:gridSpan w:val="2"/>
            <w:shd w:val="clear" w:color="auto" w:fill="auto"/>
            <w:noWrap/>
            <w:vAlign w:val="bottom"/>
            <w:hideMark/>
          </w:tcPr>
          <w:p w:rsidR="00B24776" w:rsidRPr="000950AA" w:rsidRDefault="00B24776" w:rsidP="00E47AE8">
            <w:pPr>
              <w:jc w:val="both"/>
              <w:rPr>
                <w:rFonts w:ascii="Arial" w:hAnsi="Arial" w:cs="Arial"/>
                <w:noProof/>
                <w:sz w:val="20"/>
                <w:szCs w:val="20"/>
                <w:lang w:val="sr-Cyrl-CS"/>
              </w:rPr>
            </w:pPr>
            <w:r w:rsidRPr="000950AA">
              <w:rPr>
                <w:rFonts w:ascii="Arial" w:hAnsi="Arial" w:cs="Arial"/>
                <w:noProof/>
                <w:sz w:val="20"/>
                <w:szCs w:val="20"/>
                <w:lang w:val="sr-Cyrl-CS"/>
              </w:rPr>
              <w:t xml:space="preserve">Израда преградних зидова од ригипс плоча </w:t>
            </w:r>
            <w:r w:rsidRPr="000950AA">
              <w:rPr>
                <w:rFonts w:ascii="Arial" w:hAnsi="Arial" w:cs="Arial"/>
                <w:noProof/>
                <w:sz w:val="20"/>
                <w:szCs w:val="20"/>
              </w:rPr>
              <w:t>d</w:t>
            </w:r>
            <w:r w:rsidRPr="000950AA">
              <w:rPr>
                <w:rFonts w:ascii="Arial" w:hAnsi="Arial" w:cs="Arial"/>
                <w:noProof/>
                <w:sz w:val="20"/>
                <w:szCs w:val="20"/>
                <w:lang w:val="sr-Cyrl-CS"/>
              </w:rPr>
              <w:t>=12,5</w:t>
            </w:r>
            <w:r w:rsidRPr="000950AA">
              <w:rPr>
                <w:rFonts w:ascii="Arial" w:hAnsi="Arial" w:cs="Arial"/>
                <w:noProof/>
                <w:sz w:val="20"/>
                <w:szCs w:val="20"/>
              </w:rPr>
              <w:t xml:space="preserve"> mm</w:t>
            </w:r>
            <w:r w:rsidRPr="000950AA">
              <w:rPr>
                <w:rFonts w:ascii="Arial" w:hAnsi="Arial" w:cs="Arial"/>
                <w:noProof/>
                <w:sz w:val="20"/>
                <w:szCs w:val="20"/>
                <w:lang w:val="sr-Cyrl-CS"/>
              </w:rPr>
              <w:t xml:space="preserve"> са металном подконструкцијом. Дебљина зида је 100</w:t>
            </w:r>
            <w:r w:rsidRPr="000950AA">
              <w:rPr>
                <w:rFonts w:ascii="Arial" w:hAnsi="Arial" w:cs="Arial"/>
                <w:noProof/>
                <w:sz w:val="20"/>
                <w:szCs w:val="20"/>
              </w:rPr>
              <w:t xml:space="preserve"> mm</w:t>
            </w:r>
            <w:r w:rsidRPr="000950AA">
              <w:rPr>
                <w:rFonts w:ascii="Arial" w:hAnsi="Arial" w:cs="Arial"/>
                <w:noProof/>
                <w:sz w:val="20"/>
                <w:szCs w:val="20"/>
                <w:lang w:val="sr-Cyrl-CS"/>
              </w:rPr>
              <w:t xml:space="preserve"> (са израдом звучне изолације)</w:t>
            </w:r>
          </w:p>
        </w:tc>
        <w:tc>
          <w:tcPr>
            <w:tcW w:w="735" w:type="dxa"/>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701" w:type="dxa"/>
            <w:gridSpan w:val="3"/>
          </w:tcPr>
          <w:p w:rsidR="00B24776" w:rsidRPr="000950AA" w:rsidRDefault="00B24776" w:rsidP="00E47AE8">
            <w:pPr>
              <w:jc w:val="center"/>
              <w:rPr>
                <w:rFonts w:ascii="Arial" w:hAnsi="Arial" w:cs="Arial"/>
                <w:noProof/>
                <w:sz w:val="20"/>
                <w:szCs w:val="20"/>
                <w:lang w:val="sr-Cyrl-CS"/>
              </w:rPr>
            </w:pPr>
          </w:p>
        </w:tc>
      </w:tr>
      <w:tr w:rsidR="00B24776" w:rsidRPr="000950AA" w:rsidTr="00C1478A">
        <w:trPr>
          <w:trHeight w:val="360"/>
          <w:jc w:val="center"/>
        </w:trPr>
        <w:tc>
          <w:tcPr>
            <w:tcW w:w="951" w:type="dxa"/>
            <w:shd w:val="clear" w:color="auto" w:fill="auto"/>
            <w:noWrap/>
            <w:vAlign w:val="center"/>
            <w:hideMark/>
          </w:tcPr>
          <w:p w:rsidR="00B24776" w:rsidRPr="00380313" w:rsidRDefault="00380313" w:rsidP="00E47AE8">
            <w:pPr>
              <w:jc w:val="center"/>
              <w:rPr>
                <w:rFonts w:ascii="Arial" w:hAnsi="Arial" w:cs="Arial"/>
                <w:noProof/>
                <w:sz w:val="20"/>
                <w:szCs w:val="20"/>
              </w:rPr>
            </w:pPr>
            <w:r>
              <w:rPr>
                <w:rFonts w:ascii="Arial" w:hAnsi="Arial" w:cs="Arial"/>
                <w:noProof/>
                <w:sz w:val="20"/>
                <w:szCs w:val="20"/>
              </w:rPr>
              <w:t>47</w:t>
            </w:r>
          </w:p>
        </w:tc>
        <w:tc>
          <w:tcPr>
            <w:tcW w:w="5105" w:type="dxa"/>
            <w:gridSpan w:val="2"/>
            <w:shd w:val="clear" w:color="auto" w:fill="auto"/>
            <w:noWrap/>
            <w:vAlign w:val="bottom"/>
            <w:hideMark/>
          </w:tcPr>
          <w:p w:rsidR="00B24776" w:rsidRPr="000950AA" w:rsidRDefault="00B24776" w:rsidP="00E47AE8">
            <w:pPr>
              <w:jc w:val="both"/>
              <w:rPr>
                <w:rFonts w:ascii="Arial" w:hAnsi="Arial" w:cs="Arial"/>
                <w:noProof/>
                <w:sz w:val="20"/>
                <w:szCs w:val="20"/>
                <w:lang w:val="sr-Cyrl-CS"/>
              </w:rPr>
            </w:pPr>
            <w:r w:rsidRPr="000950AA">
              <w:rPr>
                <w:rFonts w:ascii="Arial" w:hAnsi="Arial" w:cs="Arial"/>
                <w:noProof/>
                <w:sz w:val="20"/>
                <w:szCs w:val="20"/>
                <w:lang w:val="sr-Cyrl-CS"/>
              </w:rPr>
              <w:t>Набавка и замена појединих оштећених плоча у Армстронг плафону. Плоче набавити према постојећим плочама које се мењају.</w:t>
            </w:r>
          </w:p>
        </w:tc>
        <w:tc>
          <w:tcPr>
            <w:tcW w:w="735" w:type="dxa"/>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701" w:type="dxa"/>
            <w:gridSpan w:val="3"/>
          </w:tcPr>
          <w:p w:rsidR="00B24776" w:rsidRPr="000950AA" w:rsidRDefault="00B24776" w:rsidP="00E47AE8">
            <w:pPr>
              <w:jc w:val="center"/>
              <w:rPr>
                <w:rFonts w:ascii="Arial" w:hAnsi="Arial" w:cs="Arial"/>
                <w:noProof/>
                <w:sz w:val="20"/>
                <w:szCs w:val="20"/>
                <w:lang w:val="sr-Cyrl-CS"/>
              </w:rPr>
            </w:pPr>
          </w:p>
        </w:tc>
      </w:tr>
      <w:tr w:rsidR="00B24776" w:rsidRPr="000950AA" w:rsidTr="00C1478A">
        <w:trPr>
          <w:trHeight w:val="360"/>
          <w:jc w:val="center"/>
        </w:trPr>
        <w:tc>
          <w:tcPr>
            <w:tcW w:w="951" w:type="dxa"/>
            <w:shd w:val="clear" w:color="auto" w:fill="auto"/>
            <w:noWrap/>
            <w:vAlign w:val="center"/>
            <w:hideMark/>
          </w:tcPr>
          <w:p w:rsidR="00B24776" w:rsidRPr="00380313" w:rsidRDefault="00380313" w:rsidP="00E47AE8">
            <w:pPr>
              <w:jc w:val="center"/>
              <w:rPr>
                <w:rFonts w:ascii="Arial" w:hAnsi="Arial" w:cs="Arial"/>
                <w:noProof/>
                <w:sz w:val="20"/>
                <w:szCs w:val="20"/>
              </w:rPr>
            </w:pPr>
            <w:r>
              <w:rPr>
                <w:rFonts w:ascii="Arial" w:hAnsi="Arial" w:cs="Arial"/>
                <w:noProof/>
                <w:sz w:val="20"/>
                <w:szCs w:val="20"/>
              </w:rPr>
              <w:t>48</w:t>
            </w:r>
          </w:p>
        </w:tc>
        <w:tc>
          <w:tcPr>
            <w:tcW w:w="5105" w:type="dxa"/>
            <w:gridSpan w:val="2"/>
            <w:shd w:val="clear" w:color="auto" w:fill="auto"/>
            <w:noWrap/>
            <w:vAlign w:val="bottom"/>
            <w:hideMark/>
          </w:tcPr>
          <w:p w:rsidR="00B24776" w:rsidRPr="000950AA" w:rsidRDefault="00B24776" w:rsidP="00E47AE8">
            <w:pPr>
              <w:jc w:val="both"/>
              <w:rPr>
                <w:rFonts w:ascii="Arial" w:hAnsi="Arial" w:cs="Arial"/>
                <w:noProof/>
                <w:sz w:val="20"/>
                <w:szCs w:val="20"/>
                <w:lang w:val="sr-Cyrl-CS"/>
              </w:rPr>
            </w:pPr>
            <w:r w:rsidRPr="000950AA">
              <w:rPr>
                <w:rFonts w:ascii="Arial" w:hAnsi="Arial" w:cs="Arial"/>
                <w:noProof/>
                <w:sz w:val="20"/>
                <w:szCs w:val="20"/>
                <w:lang w:val="sr-Cyrl-CS"/>
              </w:rPr>
              <w:t xml:space="preserve">Препокривање дела крова оштећеног услед олујног ветра. Препокривање извршити пластифицираним лимом </w:t>
            </w:r>
            <w:r w:rsidRPr="000950AA">
              <w:rPr>
                <w:rFonts w:ascii="Arial" w:hAnsi="Arial" w:cs="Arial"/>
                <w:noProof/>
                <w:sz w:val="20"/>
                <w:szCs w:val="20"/>
              </w:rPr>
              <w:t>d</w:t>
            </w:r>
            <w:r w:rsidRPr="000950AA">
              <w:rPr>
                <w:rFonts w:ascii="Arial" w:hAnsi="Arial" w:cs="Arial"/>
                <w:noProof/>
                <w:sz w:val="20"/>
                <w:szCs w:val="20"/>
                <w:lang w:val="sr-Cyrl-CS"/>
              </w:rPr>
              <w:t>=55</w:t>
            </w:r>
            <w:r w:rsidRPr="000950AA">
              <w:rPr>
                <w:rFonts w:ascii="Arial" w:hAnsi="Arial" w:cs="Arial"/>
                <w:noProof/>
                <w:sz w:val="20"/>
                <w:szCs w:val="20"/>
              </w:rPr>
              <w:t xml:space="preserve"> mm</w:t>
            </w:r>
            <w:r w:rsidRPr="000950AA">
              <w:rPr>
                <w:rFonts w:ascii="Arial" w:hAnsi="Arial" w:cs="Arial"/>
                <w:noProof/>
                <w:sz w:val="20"/>
                <w:szCs w:val="20"/>
                <w:lang w:val="sr-Cyrl-CS"/>
              </w:rPr>
              <w:t>.</w:t>
            </w:r>
          </w:p>
        </w:tc>
        <w:tc>
          <w:tcPr>
            <w:tcW w:w="735" w:type="dxa"/>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701" w:type="dxa"/>
            <w:gridSpan w:val="3"/>
          </w:tcPr>
          <w:p w:rsidR="00B24776" w:rsidRPr="000950AA" w:rsidRDefault="00B24776" w:rsidP="00E47AE8">
            <w:pPr>
              <w:jc w:val="center"/>
              <w:rPr>
                <w:rFonts w:ascii="Arial" w:hAnsi="Arial" w:cs="Arial"/>
                <w:noProof/>
                <w:sz w:val="20"/>
                <w:szCs w:val="20"/>
                <w:lang w:val="sr-Cyrl-CS"/>
              </w:rPr>
            </w:pPr>
          </w:p>
        </w:tc>
      </w:tr>
      <w:tr w:rsidR="00B24776" w:rsidRPr="000950AA" w:rsidTr="00C1478A">
        <w:trPr>
          <w:trHeight w:val="360"/>
          <w:jc w:val="center"/>
        </w:trPr>
        <w:tc>
          <w:tcPr>
            <w:tcW w:w="951" w:type="dxa"/>
            <w:shd w:val="clear" w:color="auto" w:fill="auto"/>
            <w:noWrap/>
            <w:vAlign w:val="center"/>
            <w:hideMark/>
          </w:tcPr>
          <w:p w:rsidR="00B24776" w:rsidRPr="00380313" w:rsidRDefault="00380313" w:rsidP="00E47AE8">
            <w:pPr>
              <w:jc w:val="center"/>
              <w:rPr>
                <w:rFonts w:ascii="Arial" w:hAnsi="Arial" w:cs="Arial"/>
                <w:noProof/>
                <w:sz w:val="20"/>
                <w:szCs w:val="20"/>
              </w:rPr>
            </w:pPr>
            <w:r>
              <w:rPr>
                <w:rFonts w:ascii="Arial" w:hAnsi="Arial" w:cs="Arial"/>
                <w:noProof/>
                <w:sz w:val="20"/>
                <w:szCs w:val="20"/>
              </w:rPr>
              <w:t>49</w:t>
            </w:r>
          </w:p>
        </w:tc>
        <w:tc>
          <w:tcPr>
            <w:tcW w:w="5105" w:type="dxa"/>
            <w:gridSpan w:val="2"/>
            <w:shd w:val="clear" w:color="auto" w:fill="auto"/>
            <w:noWrap/>
            <w:vAlign w:val="bottom"/>
            <w:hideMark/>
          </w:tcPr>
          <w:p w:rsidR="00B24776" w:rsidRPr="000950AA" w:rsidRDefault="00B24776" w:rsidP="00E47AE8">
            <w:pPr>
              <w:jc w:val="both"/>
              <w:rPr>
                <w:rFonts w:ascii="Arial" w:hAnsi="Arial" w:cs="Arial"/>
                <w:noProof/>
                <w:sz w:val="20"/>
                <w:szCs w:val="20"/>
                <w:lang w:val="sr-Cyrl-CS"/>
              </w:rPr>
            </w:pPr>
            <w:r w:rsidRPr="000950AA">
              <w:rPr>
                <w:rFonts w:ascii="Arial" w:hAnsi="Arial" w:cs="Arial"/>
                <w:noProof/>
                <w:sz w:val="20"/>
                <w:szCs w:val="20"/>
                <w:lang w:val="sr-Cyrl-CS"/>
              </w:rPr>
              <w:t xml:space="preserve">Облагање радних плоча столова гранитним плочама од композита </w:t>
            </w:r>
            <w:r w:rsidRPr="000950AA">
              <w:rPr>
                <w:rFonts w:ascii="Arial" w:hAnsi="Arial" w:cs="Arial"/>
                <w:noProof/>
                <w:sz w:val="20"/>
                <w:szCs w:val="20"/>
              </w:rPr>
              <w:t>d</w:t>
            </w:r>
            <w:r w:rsidRPr="000950AA">
              <w:rPr>
                <w:rFonts w:ascii="Arial" w:hAnsi="Arial" w:cs="Arial"/>
                <w:noProof/>
                <w:sz w:val="20"/>
                <w:szCs w:val="20"/>
                <w:lang w:val="sr-Cyrl-CS"/>
              </w:rPr>
              <w:t>=20</w:t>
            </w:r>
            <w:r w:rsidRPr="000950AA">
              <w:rPr>
                <w:rFonts w:ascii="Arial" w:hAnsi="Arial" w:cs="Arial"/>
                <w:noProof/>
                <w:sz w:val="20"/>
                <w:szCs w:val="20"/>
              </w:rPr>
              <w:t xml:space="preserve"> mm</w:t>
            </w:r>
            <w:r w:rsidRPr="000950AA">
              <w:rPr>
                <w:rFonts w:ascii="Arial" w:hAnsi="Arial" w:cs="Arial"/>
                <w:noProof/>
                <w:sz w:val="20"/>
                <w:szCs w:val="20"/>
                <w:lang w:val="sr-Cyrl-CS"/>
              </w:rPr>
              <w:t>.</w:t>
            </w:r>
          </w:p>
        </w:tc>
        <w:tc>
          <w:tcPr>
            <w:tcW w:w="735" w:type="dxa"/>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701" w:type="dxa"/>
            <w:gridSpan w:val="3"/>
          </w:tcPr>
          <w:p w:rsidR="00B24776" w:rsidRPr="000950AA" w:rsidRDefault="00B24776" w:rsidP="00E47AE8">
            <w:pPr>
              <w:jc w:val="center"/>
              <w:rPr>
                <w:rFonts w:ascii="Arial" w:hAnsi="Arial" w:cs="Arial"/>
                <w:noProof/>
                <w:sz w:val="20"/>
                <w:szCs w:val="20"/>
                <w:lang w:val="sr-Cyrl-CS"/>
              </w:rPr>
            </w:pPr>
          </w:p>
        </w:tc>
      </w:tr>
      <w:tr w:rsidR="00B24776" w:rsidRPr="000950AA" w:rsidTr="00C1478A">
        <w:trPr>
          <w:trHeight w:val="360"/>
          <w:jc w:val="center"/>
        </w:trPr>
        <w:tc>
          <w:tcPr>
            <w:tcW w:w="951" w:type="dxa"/>
            <w:shd w:val="clear" w:color="auto" w:fill="auto"/>
            <w:noWrap/>
            <w:vAlign w:val="center"/>
            <w:hideMark/>
          </w:tcPr>
          <w:p w:rsidR="00B24776" w:rsidRPr="00380313" w:rsidRDefault="00380313" w:rsidP="00E47AE8">
            <w:pPr>
              <w:jc w:val="center"/>
              <w:rPr>
                <w:rFonts w:ascii="Arial" w:hAnsi="Arial" w:cs="Arial"/>
                <w:noProof/>
                <w:sz w:val="20"/>
                <w:szCs w:val="20"/>
              </w:rPr>
            </w:pPr>
            <w:r>
              <w:rPr>
                <w:rFonts w:ascii="Arial" w:hAnsi="Arial" w:cs="Arial"/>
                <w:noProof/>
                <w:sz w:val="20"/>
                <w:szCs w:val="20"/>
              </w:rPr>
              <w:t>50</w:t>
            </w:r>
          </w:p>
        </w:tc>
        <w:tc>
          <w:tcPr>
            <w:tcW w:w="5105" w:type="dxa"/>
            <w:gridSpan w:val="2"/>
            <w:shd w:val="clear" w:color="auto" w:fill="auto"/>
            <w:noWrap/>
            <w:vAlign w:val="bottom"/>
            <w:hideMark/>
          </w:tcPr>
          <w:p w:rsidR="00B24776" w:rsidRPr="000950AA" w:rsidRDefault="00B24776" w:rsidP="00E47AE8">
            <w:pPr>
              <w:jc w:val="both"/>
              <w:rPr>
                <w:rFonts w:ascii="Arial" w:hAnsi="Arial" w:cs="Arial"/>
                <w:noProof/>
                <w:sz w:val="20"/>
                <w:szCs w:val="20"/>
                <w:lang w:val="sr-Cyrl-CS"/>
              </w:rPr>
            </w:pPr>
            <w:r w:rsidRPr="000950AA">
              <w:rPr>
                <w:rFonts w:ascii="Arial" w:hAnsi="Arial" w:cs="Arial"/>
                <w:noProof/>
                <w:sz w:val="20"/>
                <w:szCs w:val="20"/>
                <w:lang w:val="sr-Cyrl-CS"/>
              </w:rPr>
              <w:t>Реконструкција степеништа од тераца. Терацо газишта обележити и пажљиво исећи оштећења. Очистити подлогу а затим нанети нови слој тераца.</w:t>
            </w:r>
          </w:p>
        </w:tc>
        <w:tc>
          <w:tcPr>
            <w:tcW w:w="735" w:type="dxa"/>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701" w:type="dxa"/>
            <w:gridSpan w:val="3"/>
          </w:tcPr>
          <w:p w:rsidR="00B24776" w:rsidRPr="000950AA" w:rsidRDefault="00B24776" w:rsidP="00E47AE8">
            <w:pPr>
              <w:jc w:val="center"/>
              <w:rPr>
                <w:rFonts w:ascii="Arial" w:hAnsi="Arial" w:cs="Arial"/>
                <w:noProof/>
                <w:sz w:val="20"/>
                <w:szCs w:val="20"/>
                <w:lang w:val="sr-Cyrl-CS"/>
              </w:rPr>
            </w:pPr>
          </w:p>
        </w:tc>
      </w:tr>
      <w:tr w:rsidR="00B24776" w:rsidRPr="000950AA" w:rsidTr="00C1478A">
        <w:trPr>
          <w:trHeight w:val="360"/>
          <w:jc w:val="center"/>
        </w:trPr>
        <w:tc>
          <w:tcPr>
            <w:tcW w:w="951" w:type="dxa"/>
            <w:shd w:val="clear" w:color="auto" w:fill="auto"/>
            <w:noWrap/>
            <w:vAlign w:val="center"/>
            <w:hideMark/>
          </w:tcPr>
          <w:p w:rsidR="00B24776" w:rsidRPr="00380313" w:rsidRDefault="00380313" w:rsidP="00E47AE8">
            <w:pPr>
              <w:jc w:val="center"/>
              <w:rPr>
                <w:rFonts w:ascii="Arial" w:hAnsi="Arial" w:cs="Arial"/>
                <w:noProof/>
                <w:sz w:val="20"/>
                <w:szCs w:val="20"/>
              </w:rPr>
            </w:pPr>
            <w:r>
              <w:rPr>
                <w:rFonts w:ascii="Arial" w:hAnsi="Arial" w:cs="Arial"/>
                <w:noProof/>
                <w:sz w:val="20"/>
                <w:szCs w:val="20"/>
              </w:rPr>
              <w:t>51</w:t>
            </w:r>
          </w:p>
        </w:tc>
        <w:tc>
          <w:tcPr>
            <w:tcW w:w="5105" w:type="dxa"/>
            <w:gridSpan w:val="2"/>
            <w:shd w:val="clear" w:color="auto" w:fill="auto"/>
            <w:noWrap/>
            <w:vAlign w:val="bottom"/>
            <w:hideMark/>
          </w:tcPr>
          <w:p w:rsidR="00B24776" w:rsidRPr="000950AA" w:rsidRDefault="00B24776" w:rsidP="00E47AE8">
            <w:pPr>
              <w:jc w:val="both"/>
              <w:rPr>
                <w:rFonts w:ascii="Arial" w:hAnsi="Arial" w:cs="Arial"/>
                <w:noProof/>
                <w:sz w:val="20"/>
                <w:szCs w:val="20"/>
                <w:lang w:val="sr-Cyrl-CS"/>
              </w:rPr>
            </w:pPr>
            <w:r w:rsidRPr="000950AA">
              <w:rPr>
                <w:rFonts w:ascii="Arial" w:hAnsi="Arial" w:cs="Arial"/>
                <w:noProof/>
                <w:sz w:val="20"/>
                <w:szCs w:val="20"/>
                <w:lang w:val="sr-Cyrl-CS"/>
              </w:rPr>
              <w:t>Обрада шпалетни око прозора ширине 10-15</w:t>
            </w:r>
            <w:r w:rsidRPr="000950AA">
              <w:rPr>
                <w:rFonts w:ascii="Arial" w:hAnsi="Arial" w:cs="Arial"/>
                <w:noProof/>
                <w:sz w:val="20"/>
                <w:szCs w:val="20"/>
              </w:rPr>
              <w:t xml:space="preserve"> </w:t>
            </w:r>
            <w:r w:rsidRPr="000950AA">
              <w:rPr>
                <w:rFonts w:ascii="Arial" w:eastAsia="Times New Roman" w:hAnsi="Arial" w:cs="Arial"/>
                <w:noProof/>
                <w:color w:val="auto"/>
                <w:kern w:val="0"/>
                <w:sz w:val="20"/>
                <w:szCs w:val="20"/>
                <w:lang w:eastAsia="en-US"/>
              </w:rPr>
              <w:t xml:space="preserve">cm </w:t>
            </w:r>
            <w:r w:rsidRPr="000950AA">
              <w:rPr>
                <w:rFonts w:ascii="Arial" w:hAnsi="Arial" w:cs="Arial"/>
                <w:noProof/>
                <w:sz w:val="20"/>
                <w:szCs w:val="20"/>
                <w:lang w:val="sr-Cyrl-CS"/>
              </w:rPr>
              <w:t>, у продужном малтеру у односу 1:3:9.</w:t>
            </w:r>
          </w:p>
        </w:tc>
        <w:tc>
          <w:tcPr>
            <w:tcW w:w="735" w:type="dxa"/>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701" w:type="dxa"/>
            <w:gridSpan w:val="3"/>
          </w:tcPr>
          <w:p w:rsidR="00B24776" w:rsidRPr="000950AA" w:rsidRDefault="00B24776" w:rsidP="00E47AE8">
            <w:pPr>
              <w:jc w:val="center"/>
              <w:rPr>
                <w:rFonts w:ascii="Arial" w:hAnsi="Arial" w:cs="Arial"/>
                <w:noProof/>
                <w:sz w:val="20"/>
                <w:szCs w:val="20"/>
                <w:lang w:val="sr-Cyrl-CS"/>
              </w:rPr>
            </w:pPr>
          </w:p>
        </w:tc>
      </w:tr>
      <w:tr w:rsidR="00B24776" w:rsidRPr="000950AA" w:rsidTr="00C1478A">
        <w:trPr>
          <w:trHeight w:val="360"/>
          <w:jc w:val="center"/>
        </w:trPr>
        <w:tc>
          <w:tcPr>
            <w:tcW w:w="951" w:type="dxa"/>
            <w:shd w:val="clear" w:color="auto" w:fill="auto"/>
            <w:noWrap/>
            <w:vAlign w:val="center"/>
            <w:hideMark/>
          </w:tcPr>
          <w:p w:rsidR="00B24776" w:rsidRPr="00380313" w:rsidRDefault="00380313" w:rsidP="00E47AE8">
            <w:pPr>
              <w:jc w:val="center"/>
              <w:rPr>
                <w:rFonts w:ascii="Arial" w:hAnsi="Arial" w:cs="Arial"/>
                <w:noProof/>
                <w:sz w:val="20"/>
                <w:szCs w:val="20"/>
              </w:rPr>
            </w:pPr>
            <w:r>
              <w:rPr>
                <w:rFonts w:ascii="Arial" w:hAnsi="Arial" w:cs="Arial"/>
                <w:noProof/>
                <w:sz w:val="20"/>
                <w:szCs w:val="20"/>
              </w:rPr>
              <w:t>52</w:t>
            </w:r>
          </w:p>
        </w:tc>
        <w:tc>
          <w:tcPr>
            <w:tcW w:w="5105" w:type="dxa"/>
            <w:gridSpan w:val="2"/>
            <w:shd w:val="clear" w:color="auto" w:fill="auto"/>
            <w:noWrap/>
            <w:vAlign w:val="bottom"/>
            <w:hideMark/>
          </w:tcPr>
          <w:p w:rsidR="00B24776" w:rsidRPr="000950AA" w:rsidRDefault="00B24776" w:rsidP="00E47AE8">
            <w:pPr>
              <w:jc w:val="both"/>
              <w:rPr>
                <w:rFonts w:ascii="Arial" w:hAnsi="Arial" w:cs="Arial"/>
                <w:noProof/>
                <w:sz w:val="20"/>
                <w:szCs w:val="20"/>
                <w:lang w:val="sr-Cyrl-CS"/>
              </w:rPr>
            </w:pPr>
            <w:r w:rsidRPr="000950AA">
              <w:rPr>
                <w:rFonts w:ascii="Arial" w:hAnsi="Arial" w:cs="Arial"/>
                <w:noProof/>
                <w:sz w:val="20"/>
                <w:szCs w:val="20"/>
                <w:lang w:val="sr-Cyrl-CS"/>
              </w:rPr>
              <w:t>Демонтажа олука, олучних вертикала. Лимарију демонтирати, упаковати, утоварити у камион и одвести на депонију.</w:t>
            </w:r>
          </w:p>
        </w:tc>
        <w:tc>
          <w:tcPr>
            <w:tcW w:w="735" w:type="dxa"/>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701" w:type="dxa"/>
            <w:gridSpan w:val="3"/>
          </w:tcPr>
          <w:p w:rsidR="00B24776" w:rsidRPr="000950AA" w:rsidRDefault="00B24776" w:rsidP="00E47AE8">
            <w:pPr>
              <w:jc w:val="center"/>
              <w:rPr>
                <w:rFonts w:ascii="Arial" w:hAnsi="Arial" w:cs="Arial"/>
                <w:noProof/>
                <w:sz w:val="20"/>
                <w:szCs w:val="20"/>
                <w:lang w:val="sr-Cyrl-CS"/>
              </w:rPr>
            </w:pPr>
          </w:p>
        </w:tc>
      </w:tr>
      <w:tr w:rsidR="00B24776" w:rsidRPr="000950AA" w:rsidTr="00C1478A">
        <w:trPr>
          <w:trHeight w:val="360"/>
          <w:jc w:val="center"/>
        </w:trPr>
        <w:tc>
          <w:tcPr>
            <w:tcW w:w="951" w:type="dxa"/>
            <w:shd w:val="clear" w:color="auto" w:fill="auto"/>
            <w:noWrap/>
            <w:vAlign w:val="center"/>
            <w:hideMark/>
          </w:tcPr>
          <w:p w:rsidR="00B24776" w:rsidRPr="00380313" w:rsidRDefault="00380313" w:rsidP="00E47AE8">
            <w:pPr>
              <w:jc w:val="center"/>
              <w:rPr>
                <w:rFonts w:ascii="Arial" w:hAnsi="Arial" w:cs="Arial"/>
                <w:noProof/>
                <w:sz w:val="20"/>
                <w:szCs w:val="20"/>
              </w:rPr>
            </w:pPr>
            <w:r>
              <w:rPr>
                <w:rFonts w:ascii="Arial" w:hAnsi="Arial" w:cs="Arial"/>
                <w:noProof/>
                <w:sz w:val="20"/>
                <w:szCs w:val="20"/>
              </w:rPr>
              <w:t>53</w:t>
            </w:r>
          </w:p>
        </w:tc>
        <w:tc>
          <w:tcPr>
            <w:tcW w:w="5105" w:type="dxa"/>
            <w:gridSpan w:val="2"/>
            <w:shd w:val="clear" w:color="auto" w:fill="auto"/>
            <w:noWrap/>
            <w:vAlign w:val="bottom"/>
            <w:hideMark/>
          </w:tcPr>
          <w:p w:rsidR="00B24776" w:rsidRPr="000950AA" w:rsidRDefault="00B24776" w:rsidP="00E47AE8">
            <w:pPr>
              <w:rPr>
                <w:rFonts w:ascii="Arial" w:hAnsi="Arial" w:cs="Arial"/>
                <w:noProof/>
                <w:sz w:val="20"/>
                <w:szCs w:val="20"/>
                <w:lang w:val="sr-Cyrl-CS"/>
              </w:rPr>
            </w:pPr>
            <w:r w:rsidRPr="000950AA">
              <w:rPr>
                <w:rFonts w:ascii="Arial" w:hAnsi="Arial" w:cs="Arial"/>
                <w:noProof/>
                <w:sz w:val="20"/>
                <w:szCs w:val="20"/>
                <w:lang w:val="sr-Cyrl-CS"/>
              </w:rPr>
              <w:t>Израда и монтажа олука и олучних вертикала од пластифицираног лима развијене ширине 55</w:t>
            </w:r>
            <w:r w:rsidRPr="000950AA">
              <w:rPr>
                <w:rFonts w:ascii="Arial" w:hAnsi="Arial" w:cs="Arial"/>
                <w:noProof/>
                <w:sz w:val="20"/>
                <w:szCs w:val="20"/>
              </w:rPr>
              <w:t xml:space="preserve"> </w:t>
            </w:r>
            <w:r w:rsidRPr="000950AA">
              <w:rPr>
                <w:rFonts w:ascii="Arial" w:eastAsia="Times New Roman" w:hAnsi="Arial" w:cs="Arial"/>
                <w:noProof/>
                <w:color w:val="auto"/>
                <w:kern w:val="0"/>
                <w:sz w:val="20"/>
                <w:szCs w:val="20"/>
                <w:lang w:eastAsia="en-US"/>
              </w:rPr>
              <w:t>cm</w:t>
            </w:r>
            <w:r w:rsidRPr="000950AA">
              <w:rPr>
                <w:rFonts w:ascii="Arial" w:hAnsi="Arial" w:cs="Arial"/>
                <w:noProof/>
                <w:sz w:val="20"/>
                <w:szCs w:val="20"/>
                <w:lang w:val="sr-Cyrl-CS"/>
              </w:rPr>
              <w:t>.</w:t>
            </w:r>
          </w:p>
        </w:tc>
        <w:tc>
          <w:tcPr>
            <w:tcW w:w="735" w:type="dxa"/>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701" w:type="dxa"/>
            <w:gridSpan w:val="3"/>
          </w:tcPr>
          <w:p w:rsidR="00B24776" w:rsidRPr="000950AA" w:rsidRDefault="00B24776" w:rsidP="00E47AE8">
            <w:pPr>
              <w:jc w:val="center"/>
              <w:rPr>
                <w:rFonts w:ascii="Arial" w:hAnsi="Arial" w:cs="Arial"/>
                <w:noProof/>
                <w:sz w:val="20"/>
                <w:szCs w:val="20"/>
                <w:lang w:val="sr-Cyrl-CS"/>
              </w:rPr>
            </w:pPr>
          </w:p>
        </w:tc>
      </w:tr>
      <w:tr w:rsidR="00B24776" w:rsidRPr="000950AA" w:rsidTr="00C1478A">
        <w:trPr>
          <w:trHeight w:val="360"/>
          <w:jc w:val="center"/>
        </w:trPr>
        <w:tc>
          <w:tcPr>
            <w:tcW w:w="951" w:type="dxa"/>
            <w:shd w:val="clear" w:color="auto" w:fill="auto"/>
            <w:noWrap/>
            <w:vAlign w:val="center"/>
            <w:hideMark/>
          </w:tcPr>
          <w:p w:rsidR="00B24776" w:rsidRPr="00380313" w:rsidRDefault="00380313" w:rsidP="00E47AE8">
            <w:pPr>
              <w:jc w:val="center"/>
              <w:rPr>
                <w:rFonts w:ascii="Arial" w:hAnsi="Arial" w:cs="Arial"/>
                <w:noProof/>
                <w:sz w:val="20"/>
                <w:szCs w:val="20"/>
              </w:rPr>
            </w:pPr>
            <w:r>
              <w:rPr>
                <w:rFonts w:ascii="Arial" w:hAnsi="Arial" w:cs="Arial"/>
                <w:noProof/>
                <w:sz w:val="20"/>
                <w:szCs w:val="20"/>
              </w:rPr>
              <w:t>54</w:t>
            </w:r>
          </w:p>
        </w:tc>
        <w:tc>
          <w:tcPr>
            <w:tcW w:w="5105" w:type="dxa"/>
            <w:gridSpan w:val="2"/>
            <w:shd w:val="clear" w:color="auto" w:fill="auto"/>
            <w:noWrap/>
            <w:vAlign w:val="bottom"/>
            <w:hideMark/>
          </w:tcPr>
          <w:p w:rsidR="00B24776" w:rsidRPr="000950AA" w:rsidRDefault="00B24776" w:rsidP="00E47AE8">
            <w:pPr>
              <w:rPr>
                <w:rFonts w:ascii="Arial" w:hAnsi="Arial" w:cs="Arial"/>
                <w:noProof/>
                <w:sz w:val="20"/>
                <w:szCs w:val="20"/>
                <w:lang w:val="sr-Cyrl-CS"/>
              </w:rPr>
            </w:pPr>
            <w:r w:rsidRPr="000950AA">
              <w:rPr>
                <w:rFonts w:ascii="Arial" w:hAnsi="Arial" w:cs="Arial"/>
                <w:noProof/>
                <w:sz w:val="20"/>
                <w:szCs w:val="20"/>
                <w:lang w:val="sr-Cyrl-CS"/>
              </w:rPr>
              <w:t xml:space="preserve">Израда и монтажа солбанк лимова од </w:t>
            </w:r>
            <w:r w:rsidRPr="000950AA">
              <w:rPr>
                <w:rFonts w:ascii="Arial" w:hAnsi="Arial" w:cs="Arial"/>
                <w:noProof/>
                <w:sz w:val="20"/>
                <w:szCs w:val="20"/>
              </w:rPr>
              <w:t>AL</w:t>
            </w:r>
            <w:r w:rsidRPr="000950AA">
              <w:rPr>
                <w:rFonts w:ascii="Arial" w:hAnsi="Arial" w:cs="Arial"/>
                <w:noProof/>
                <w:sz w:val="20"/>
                <w:szCs w:val="20"/>
                <w:lang w:val="sr-Cyrl-CS"/>
              </w:rPr>
              <w:t xml:space="preserve"> пластифицираног лима, развијене ширине 25</w:t>
            </w:r>
            <w:r w:rsidRPr="000950AA">
              <w:rPr>
                <w:rFonts w:ascii="Arial" w:hAnsi="Arial" w:cs="Arial"/>
                <w:noProof/>
                <w:sz w:val="20"/>
                <w:szCs w:val="20"/>
              </w:rPr>
              <w:t xml:space="preserve"> </w:t>
            </w:r>
            <w:r w:rsidRPr="000950AA">
              <w:rPr>
                <w:rFonts w:ascii="Arial" w:eastAsia="Times New Roman" w:hAnsi="Arial" w:cs="Arial"/>
                <w:noProof/>
                <w:color w:val="auto"/>
                <w:kern w:val="0"/>
                <w:sz w:val="20"/>
                <w:szCs w:val="20"/>
                <w:lang w:eastAsia="en-US"/>
              </w:rPr>
              <w:t>cm</w:t>
            </w:r>
            <w:r w:rsidRPr="000950AA">
              <w:rPr>
                <w:rFonts w:ascii="Arial" w:hAnsi="Arial" w:cs="Arial"/>
                <w:noProof/>
                <w:sz w:val="20"/>
                <w:szCs w:val="20"/>
                <w:lang w:val="sr-Cyrl-CS"/>
              </w:rPr>
              <w:t>.</w:t>
            </w:r>
          </w:p>
        </w:tc>
        <w:tc>
          <w:tcPr>
            <w:tcW w:w="735" w:type="dxa"/>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701" w:type="dxa"/>
            <w:gridSpan w:val="3"/>
          </w:tcPr>
          <w:p w:rsidR="00B24776" w:rsidRPr="000950AA" w:rsidRDefault="00B24776" w:rsidP="00E47AE8">
            <w:pPr>
              <w:jc w:val="center"/>
              <w:rPr>
                <w:rFonts w:ascii="Arial" w:hAnsi="Arial" w:cs="Arial"/>
                <w:noProof/>
                <w:sz w:val="20"/>
                <w:szCs w:val="20"/>
                <w:lang w:val="sr-Cyrl-CS"/>
              </w:rPr>
            </w:pPr>
          </w:p>
        </w:tc>
      </w:tr>
      <w:tr w:rsidR="00B24776" w:rsidRPr="000950AA" w:rsidTr="00C1478A">
        <w:trPr>
          <w:trHeight w:val="360"/>
          <w:jc w:val="center"/>
        </w:trPr>
        <w:tc>
          <w:tcPr>
            <w:tcW w:w="951" w:type="dxa"/>
            <w:shd w:val="clear" w:color="auto" w:fill="auto"/>
            <w:noWrap/>
            <w:vAlign w:val="center"/>
            <w:hideMark/>
          </w:tcPr>
          <w:p w:rsidR="00B24776" w:rsidRPr="00380313" w:rsidRDefault="00380313" w:rsidP="00E47AE8">
            <w:pPr>
              <w:jc w:val="center"/>
              <w:rPr>
                <w:rFonts w:ascii="Arial" w:hAnsi="Arial" w:cs="Arial"/>
                <w:noProof/>
                <w:sz w:val="20"/>
                <w:szCs w:val="20"/>
              </w:rPr>
            </w:pPr>
            <w:r>
              <w:rPr>
                <w:rFonts w:ascii="Arial" w:hAnsi="Arial" w:cs="Arial"/>
                <w:noProof/>
                <w:sz w:val="20"/>
                <w:szCs w:val="20"/>
              </w:rPr>
              <w:t>55</w:t>
            </w:r>
          </w:p>
        </w:tc>
        <w:tc>
          <w:tcPr>
            <w:tcW w:w="5105" w:type="dxa"/>
            <w:gridSpan w:val="2"/>
            <w:shd w:val="clear" w:color="auto" w:fill="auto"/>
            <w:noWrap/>
            <w:vAlign w:val="bottom"/>
            <w:hideMark/>
          </w:tcPr>
          <w:p w:rsidR="00B24776" w:rsidRPr="000950AA" w:rsidRDefault="00B24776" w:rsidP="00E47AE8">
            <w:pPr>
              <w:rPr>
                <w:rFonts w:ascii="Arial" w:hAnsi="Arial" w:cs="Arial"/>
                <w:noProof/>
                <w:sz w:val="20"/>
                <w:szCs w:val="20"/>
                <w:lang w:val="sr-Cyrl-CS"/>
              </w:rPr>
            </w:pPr>
            <w:r w:rsidRPr="000950AA">
              <w:rPr>
                <w:rFonts w:ascii="Arial" w:hAnsi="Arial" w:cs="Arial"/>
                <w:noProof/>
                <w:sz w:val="20"/>
                <w:szCs w:val="20"/>
                <w:lang w:val="sr-Cyrl-CS"/>
              </w:rPr>
              <w:t xml:space="preserve">Израда </w:t>
            </w:r>
            <w:r w:rsidRPr="000950AA">
              <w:rPr>
                <w:rFonts w:ascii="Arial" w:hAnsi="Arial" w:cs="Arial"/>
                <w:noProof/>
                <w:sz w:val="20"/>
                <w:szCs w:val="20"/>
              </w:rPr>
              <w:t>и</w:t>
            </w:r>
            <w:r w:rsidRPr="000950AA">
              <w:rPr>
                <w:rFonts w:ascii="Arial" w:hAnsi="Arial" w:cs="Arial"/>
                <w:noProof/>
                <w:sz w:val="20"/>
                <w:szCs w:val="20"/>
                <w:lang w:val="sr-Cyrl-CS"/>
              </w:rPr>
              <w:t xml:space="preserve"> монтажа снегобрана на лименом крову</w:t>
            </w:r>
          </w:p>
        </w:tc>
        <w:tc>
          <w:tcPr>
            <w:tcW w:w="735" w:type="dxa"/>
            <w:shd w:val="clear" w:color="auto" w:fill="auto"/>
            <w:noWrap/>
            <w:vAlign w:val="bottom"/>
            <w:hideMark/>
          </w:tcPr>
          <w:p w:rsidR="00B24776" w:rsidRPr="000950AA" w:rsidRDefault="00B24776" w:rsidP="00E47AE8">
            <w:pPr>
              <w:jc w:val="center"/>
              <w:rPr>
                <w:rFonts w:ascii="Arial" w:hAnsi="Arial" w:cs="Arial"/>
                <w:noProof/>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701" w:type="dxa"/>
            <w:gridSpan w:val="3"/>
          </w:tcPr>
          <w:p w:rsidR="00B24776" w:rsidRPr="000950AA" w:rsidRDefault="00B24776" w:rsidP="00E47AE8">
            <w:pPr>
              <w:jc w:val="center"/>
              <w:rPr>
                <w:rFonts w:ascii="Arial" w:hAnsi="Arial" w:cs="Arial"/>
                <w:noProof/>
                <w:sz w:val="20"/>
                <w:szCs w:val="20"/>
                <w:lang w:val="sr-Cyrl-CS"/>
              </w:rPr>
            </w:pPr>
          </w:p>
        </w:tc>
      </w:tr>
      <w:tr w:rsidR="00B24776" w:rsidRPr="000950AA" w:rsidTr="00C1478A">
        <w:trPr>
          <w:trHeight w:val="360"/>
          <w:jc w:val="center"/>
        </w:trPr>
        <w:tc>
          <w:tcPr>
            <w:tcW w:w="951" w:type="dxa"/>
            <w:shd w:val="clear" w:color="auto" w:fill="auto"/>
            <w:noWrap/>
            <w:vAlign w:val="center"/>
            <w:hideMark/>
          </w:tcPr>
          <w:p w:rsidR="00B24776" w:rsidRPr="00380313" w:rsidRDefault="00380313" w:rsidP="00E47AE8">
            <w:pPr>
              <w:jc w:val="center"/>
              <w:rPr>
                <w:rFonts w:ascii="Arial" w:hAnsi="Arial" w:cs="Arial"/>
                <w:noProof/>
                <w:sz w:val="20"/>
                <w:szCs w:val="20"/>
              </w:rPr>
            </w:pPr>
            <w:r>
              <w:rPr>
                <w:rFonts w:ascii="Arial" w:hAnsi="Arial" w:cs="Arial"/>
                <w:noProof/>
                <w:sz w:val="20"/>
                <w:szCs w:val="20"/>
              </w:rPr>
              <w:lastRenderedPageBreak/>
              <w:t>56</w:t>
            </w:r>
          </w:p>
        </w:tc>
        <w:tc>
          <w:tcPr>
            <w:tcW w:w="5105" w:type="dxa"/>
            <w:gridSpan w:val="2"/>
            <w:shd w:val="clear" w:color="auto" w:fill="auto"/>
            <w:noWrap/>
            <w:vAlign w:val="center"/>
            <w:hideMark/>
          </w:tcPr>
          <w:tbl>
            <w:tblPr>
              <w:tblpPr w:leftFromText="180" w:rightFromText="180" w:vertAnchor="page" w:horzAnchor="margin" w:tblpY="436"/>
              <w:tblOverlap w:val="never"/>
              <w:tblW w:w="4060" w:type="dxa"/>
              <w:tblLayout w:type="fixed"/>
              <w:tblLook w:val="04A0"/>
            </w:tblPr>
            <w:tblGrid>
              <w:gridCol w:w="4060"/>
            </w:tblGrid>
            <w:tr w:rsidR="00B24776" w:rsidRPr="000950AA" w:rsidTr="000950AA">
              <w:trPr>
                <w:trHeight w:val="2165"/>
              </w:trPr>
              <w:tc>
                <w:tcPr>
                  <w:tcW w:w="4060" w:type="dxa"/>
                  <w:tcBorders>
                    <w:top w:val="nil"/>
                    <w:left w:val="nil"/>
                    <w:right w:val="nil"/>
                  </w:tcBorders>
                  <w:shd w:val="clear" w:color="auto" w:fill="auto"/>
                  <w:hideMark/>
                </w:tcPr>
                <w:p w:rsidR="00B24776" w:rsidRPr="000950AA" w:rsidRDefault="00B24776" w:rsidP="00E47AE8">
                  <w:pPr>
                    <w:suppressAutoHyphens w:val="0"/>
                    <w:spacing w:line="240" w:lineRule="auto"/>
                    <w:rPr>
                      <w:rFonts w:ascii="Arial" w:eastAsia="Times New Roman" w:hAnsi="Arial" w:cs="Arial"/>
                      <w:noProof/>
                      <w:color w:val="auto"/>
                      <w:kern w:val="0"/>
                      <w:sz w:val="20"/>
                      <w:szCs w:val="20"/>
                      <w:lang w:val="sr-Cyrl-CS" w:eastAsia="en-US"/>
                    </w:rPr>
                  </w:pPr>
                  <w:r w:rsidRPr="000950AA">
                    <w:rPr>
                      <w:rFonts w:ascii="Arial" w:eastAsia="Times New Roman" w:hAnsi="Arial" w:cs="Arial"/>
                      <w:noProof/>
                      <w:color w:val="auto"/>
                      <w:kern w:val="0"/>
                      <w:sz w:val="20"/>
                      <w:szCs w:val="20"/>
                      <w:lang w:val="sr-Cyrl-CS" w:eastAsia="en-US"/>
                    </w:rPr>
                    <w:t xml:space="preserve">Набавка и замена неонских флуо цеви димензија 60 </w:t>
                  </w:r>
                  <w:r w:rsidRPr="000950AA">
                    <w:rPr>
                      <w:rFonts w:ascii="Arial" w:eastAsia="Times New Roman" w:hAnsi="Arial" w:cs="Arial"/>
                      <w:noProof/>
                      <w:color w:val="auto"/>
                      <w:kern w:val="0"/>
                      <w:sz w:val="20"/>
                      <w:szCs w:val="20"/>
                      <w:lang w:eastAsia="en-US"/>
                    </w:rPr>
                    <w:t>cm</w:t>
                  </w:r>
                  <w:r w:rsidRPr="000950AA">
                    <w:rPr>
                      <w:rFonts w:ascii="Arial" w:eastAsia="Times New Roman" w:hAnsi="Arial" w:cs="Arial"/>
                      <w:noProof/>
                      <w:color w:val="auto"/>
                      <w:kern w:val="0"/>
                      <w:sz w:val="20"/>
                      <w:szCs w:val="20"/>
                      <w:lang w:val="sr-Cyrl-CS" w:eastAsia="en-US"/>
                    </w:rPr>
                    <w:t xml:space="preserve">, 120 </w:t>
                  </w:r>
                  <w:r w:rsidRPr="000950AA">
                    <w:rPr>
                      <w:rFonts w:ascii="Arial" w:eastAsia="Times New Roman" w:hAnsi="Arial" w:cs="Arial"/>
                      <w:noProof/>
                      <w:color w:val="auto"/>
                      <w:kern w:val="0"/>
                      <w:sz w:val="20"/>
                      <w:szCs w:val="20"/>
                      <w:lang w:eastAsia="en-US"/>
                    </w:rPr>
                    <w:t>cm</w:t>
                  </w:r>
                  <w:r w:rsidRPr="000950AA">
                    <w:rPr>
                      <w:rFonts w:ascii="Arial" w:eastAsia="Times New Roman" w:hAnsi="Arial" w:cs="Arial"/>
                      <w:noProof/>
                      <w:color w:val="auto"/>
                      <w:kern w:val="0"/>
                      <w:sz w:val="20"/>
                      <w:szCs w:val="20"/>
                      <w:lang w:val="sr-Cyrl-CS" w:eastAsia="en-US"/>
                    </w:rPr>
                    <w:t xml:space="preserve">, 140 </w:t>
                  </w:r>
                  <w:r w:rsidRPr="000950AA">
                    <w:rPr>
                      <w:rFonts w:ascii="Arial" w:eastAsia="Times New Roman" w:hAnsi="Arial" w:cs="Arial"/>
                      <w:noProof/>
                      <w:color w:val="auto"/>
                      <w:kern w:val="0"/>
                      <w:sz w:val="20"/>
                      <w:szCs w:val="20"/>
                      <w:lang w:eastAsia="en-US"/>
                    </w:rPr>
                    <w:t>cm</w:t>
                  </w:r>
                  <w:r w:rsidRPr="000950AA">
                    <w:rPr>
                      <w:rFonts w:ascii="Arial" w:eastAsia="Times New Roman" w:hAnsi="Arial" w:cs="Arial"/>
                      <w:noProof/>
                      <w:color w:val="auto"/>
                      <w:kern w:val="0"/>
                      <w:sz w:val="20"/>
                      <w:szCs w:val="20"/>
                      <w:lang w:val="sr-Cyrl-CS" w:eastAsia="en-US"/>
                    </w:rPr>
                    <w:t>, и одговарајућих тастера.</w:t>
                  </w:r>
                </w:p>
                <w:p w:rsidR="00B24776" w:rsidRPr="000950AA" w:rsidRDefault="00B24776" w:rsidP="00E47AE8">
                  <w:pPr>
                    <w:suppressAutoHyphens w:val="0"/>
                    <w:spacing w:line="240" w:lineRule="auto"/>
                    <w:rPr>
                      <w:rFonts w:ascii="Arial" w:eastAsia="Times New Roman" w:hAnsi="Arial" w:cs="Arial"/>
                      <w:noProof/>
                      <w:color w:val="auto"/>
                      <w:kern w:val="0"/>
                      <w:sz w:val="20"/>
                      <w:szCs w:val="20"/>
                      <w:lang w:val="sr-Cyrl-CS" w:eastAsia="en-US"/>
                    </w:rPr>
                  </w:pPr>
                  <w:r w:rsidRPr="000950AA">
                    <w:rPr>
                      <w:rFonts w:ascii="Arial" w:eastAsia="Times New Roman" w:hAnsi="Arial" w:cs="Arial"/>
                      <w:noProof/>
                      <w:color w:val="auto"/>
                      <w:kern w:val="0"/>
                      <w:sz w:val="20"/>
                      <w:szCs w:val="20"/>
                      <w:lang w:val="sr-Cyrl-CS" w:eastAsia="en-US"/>
                    </w:rPr>
                    <w:t xml:space="preserve">Произвођач </w:t>
                  </w:r>
                  <w:r w:rsidRPr="000950AA">
                    <w:rPr>
                      <w:rFonts w:ascii="Arial" w:eastAsia="Times New Roman" w:hAnsi="Arial" w:cs="Arial"/>
                      <w:noProof/>
                      <w:color w:val="auto"/>
                      <w:kern w:val="0"/>
                      <w:sz w:val="20"/>
                      <w:szCs w:val="20"/>
                      <w:lang w:eastAsia="en-US"/>
                    </w:rPr>
                    <w:t xml:space="preserve"> PHILIPS</w:t>
                  </w:r>
                  <w:r w:rsidRPr="000950AA">
                    <w:rPr>
                      <w:rFonts w:ascii="Arial" w:eastAsia="Times New Roman" w:hAnsi="Arial" w:cs="Arial"/>
                      <w:noProof/>
                      <w:color w:val="auto"/>
                      <w:kern w:val="0"/>
                      <w:sz w:val="20"/>
                      <w:szCs w:val="20"/>
                      <w:lang w:val="sr-Cyrl-CS" w:eastAsia="en-US"/>
                    </w:rPr>
                    <w:t xml:space="preserve"> или еквивалент</w:t>
                  </w:r>
                </w:p>
                <w:p w:rsidR="00B24776" w:rsidRPr="000950AA" w:rsidRDefault="00B24776" w:rsidP="00E47AE8">
                  <w:pPr>
                    <w:suppressAutoHyphens w:val="0"/>
                    <w:spacing w:line="240" w:lineRule="auto"/>
                    <w:rPr>
                      <w:rFonts w:ascii="Arial" w:eastAsia="Times New Roman" w:hAnsi="Arial" w:cs="Arial"/>
                      <w:noProof/>
                      <w:color w:val="auto"/>
                      <w:kern w:val="0"/>
                      <w:sz w:val="20"/>
                      <w:szCs w:val="20"/>
                      <w:lang w:val="sr-Cyrl-CS" w:eastAsia="en-US"/>
                    </w:rPr>
                  </w:pPr>
                  <w:r w:rsidRPr="000950AA">
                    <w:rPr>
                      <w:rFonts w:ascii="Arial" w:eastAsia="Times New Roman" w:hAnsi="Arial" w:cs="Arial"/>
                      <w:noProof/>
                      <w:color w:val="auto"/>
                      <w:kern w:val="0"/>
                      <w:sz w:val="20"/>
                      <w:szCs w:val="20"/>
                      <w:lang w:val="sr-Cyrl-CS" w:eastAsia="en-US"/>
                    </w:rPr>
                    <w:t xml:space="preserve">неонске флуо цеви дим.60 </w:t>
                  </w:r>
                  <w:r w:rsidRPr="000950AA">
                    <w:rPr>
                      <w:rFonts w:ascii="Arial" w:eastAsia="Times New Roman" w:hAnsi="Arial" w:cs="Arial"/>
                      <w:noProof/>
                      <w:color w:val="auto"/>
                      <w:kern w:val="0"/>
                      <w:sz w:val="20"/>
                      <w:szCs w:val="20"/>
                      <w:lang w:eastAsia="en-US"/>
                    </w:rPr>
                    <w:t>cm</w:t>
                  </w:r>
                </w:p>
                <w:p w:rsidR="00B24776" w:rsidRPr="000950AA" w:rsidRDefault="00B24776" w:rsidP="00E47AE8">
                  <w:pPr>
                    <w:suppressAutoHyphens w:val="0"/>
                    <w:spacing w:line="240" w:lineRule="auto"/>
                    <w:rPr>
                      <w:rFonts w:ascii="Arial" w:eastAsia="Times New Roman" w:hAnsi="Arial" w:cs="Arial"/>
                      <w:noProof/>
                      <w:color w:val="auto"/>
                      <w:kern w:val="0"/>
                      <w:sz w:val="20"/>
                      <w:szCs w:val="20"/>
                      <w:lang w:val="sr-Cyrl-CS" w:eastAsia="en-US"/>
                    </w:rPr>
                  </w:pPr>
                  <w:r w:rsidRPr="000950AA">
                    <w:rPr>
                      <w:rFonts w:ascii="Arial" w:eastAsia="Times New Roman" w:hAnsi="Arial" w:cs="Arial"/>
                      <w:noProof/>
                      <w:color w:val="auto"/>
                      <w:kern w:val="0"/>
                      <w:sz w:val="20"/>
                      <w:szCs w:val="20"/>
                      <w:lang w:val="sr-Cyrl-CS" w:eastAsia="en-US"/>
                    </w:rPr>
                    <w:t xml:space="preserve">неонске флуо цеви дим.120 </w:t>
                  </w:r>
                  <w:r w:rsidRPr="000950AA">
                    <w:rPr>
                      <w:rFonts w:ascii="Arial" w:eastAsia="Times New Roman" w:hAnsi="Arial" w:cs="Arial"/>
                      <w:noProof/>
                      <w:color w:val="auto"/>
                      <w:kern w:val="0"/>
                      <w:sz w:val="20"/>
                      <w:szCs w:val="20"/>
                      <w:lang w:eastAsia="en-US"/>
                    </w:rPr>
                    <w:t>cm</w:t>
                  </w:r>
                </w:p>
                <w:p w:rsidR="00B24776" w:rsidRPr="000950AA" w:rsidRDefault="00B24776" w:rsidP="00E47AE8">
                  <w:pPr>
                    <w:spacing w:line="240" w:lineRule="auto"/>
                    <w:rPr>
                      <w:rFonts w:ascii="Arial" w:eastAsia="Times New Roman" w:hAnsi="Arial" w:cs="Arial"/>
                      <w:noProof/>
                      <w:color w:val="auto"/>
                      <w:kern w:val="0"/>
                      <w:sz w:val="20"/>
                      <w:szCs w:val="20"/>
                      <w:lang w:val="sr-Cyrl-CS" w:eastAsia="en-US"/>
                    </w:rPr>
                  </w:pPr>
                  <w:r w:rsidRPr="000950AA">
                    <w:rPr>
                      <w:rFonts w:ascii="Arial" w:eastAsia="Times New Roman" w:hAnsi="Arial" w:cs="Arial"/>
                      <w:noProof/>
                      <w:color w:val="auto"/>
                      <w:kern w:val="0"/>
                      <w:sz w:val="20"/>
                      <w:szCs w:val="20"/>
                      <w:lang w:val="sr-Cyrl-CS" w:eastAsia="en-US"/>
                    </w:rPr>
                    <w:t xml:space="preserve">неонске флуо цеви дим.140 </w:t>
                  </w:r>
                  <w:r w:rsidRPr="000950AA">
                    <w:rPr>
                      <w:rFonts w:ascii="Arial" w:eastAsia="Times New Roman" w:hAnsi="Arial" w:cs="Arial"/>
                      <w:noProof/>
                      <w:color w:val="auto"/>
                      <w:kern w:val="0"/>
                      <w:sz w:val="20"/>
                      <w:szCs w:val="20"/>
                      <w:lang w:eastAsia="en-US"/>
                    </w:rPr>
                    <w:t>cm</w:t>
                  </w:r>
                </w:p>
              </w:tc>
            </w:tr>
          </w:tbl>
          <w:p w:rsidR="00B24776" w:rsidRPr="000950AA" w:rsidRDefault="00B24776" w:rsidP="00E47AE8">
            <w:pPr>
              <w:rPr>
                <w:rFonts w:ascii="Arial" w:hAnsi="Arial" w:cs="Arial"/>
                <w:noProof/>
                <w:sz w:val="20"/>
                <w:szCs w:val="20"/>
                <w:lang w:val="sr-Cyrl-CS"/>
              </w:rPr>
            </w:pPr>
          </w:p>
        </w:tc>
        <w:tc>
          <w:tcPr>
            <w:tcW w:w="735"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rPr>
                <w:rFonts w:ascii="Arial" w:hAnsi="Arial" w:cs="Arial"/>
                <w:noProof/>
                <w:sz w:val="20"/>
                <w:szCs w:val="20"/>
                <w:lang w:val="sr-Cyrl-CS"/>
              </w:rPr>
            </w:pPr>
          </w:p>
        </w:tc>
        <w:tc>
          <w:tcPr>
            <w:tcW w:w="1275" w:type="dxa"/>
          </w:tcPr>
          <w:p w:rsidR="00B24776" w:rsidRPr="000950AA" w:rsidRDefault="00B24776" w:rsidP="00E47AE8">
            <w:pPr>
              <w:rPr>
                <w:rFonts w:ascii="Arial" w:hAnsi="Arial" w:cs="Arial"/>
                <w:noProof/>
                <w:sz w:val="20"/>
                <w:szCs w:val="20"/>
                <w:lang w:val="sr-Cyrl-CS"/>
              </w:rPr>
            </w:pPr>
          </w:p>
        </w:tc>
        <w:tc>
          <w:tcPr>
            <w:tcW w:w="1276" w:type="dxa"/>
          </w:tcPr>
          <w:p w:rsidR="00B24776" w:rsidRPr="000950AA" w:rsidRDefault="00B24776" w:rsidP="00E47AE8">
            <w:pPr>
              <w:rPr>
                <w:rFonts w:ascii="Arial" w:hAnsi="Arial" w:cs="Arial"/>
                <w:noProof/>
                <w:sz w:val="20"/>
                <w:szCs w:val="20"/>
                <w:lang w:val="sr-Cyrl-CS"/>
              </w:rPr>
            </w:pPr>
          </w:p>
        </w:tc>
        <w:tc>
          <w:tcPr>
            <w:tcW w:w="1701" w:type="dxa"/>
            <w:gridSpan w:val="3"/>
          </w:tcPr>
          <w:p w:rsidR="00B24776" w:rsidRPr="000950AA" w:rsidRDefault="00B24776" w:rsidP="00E47AE8">
            <w:pPr>
              <w:rPr>
                <w:rFonts w:ascii="Arial" w:hAnsi="Arial" w:cs="Arial"/>
                <w:noProof/>
                <w:sz w:val="20"/>
                <w:szCs w:val="20"/>
                <w:lang w:val="sr-Cyrl-CS"/>
              </w:rPr>
            </w:pPr>
          </w:p>
        </w:tc>
      </w:tr>
      <w:tr w:rsidR="00B24776" w:rsidRPr="000950AA" w:rsidTr="00C1478A">
        <w:trPr>
          <w:trHeight w:val="141"/>
          <w:jc w:val="center"/>
        </w:trPr>
        <w:tc>
          <w:tcPr>
            <w:tcW w:w="13311" w:type="dxa"/>
            <w:gridSpan w:val="11"/>
          </w:tcPr>
          <w:p w:rsidR="00B24776" w:rsidRPr="000950AA" w:rsidRDefault="00B24776" w:rsidP="00E47AE8">
            <w:pPr>
              <w:jc w:val="center"/>
              <w:rPr>
                <w:rFonts w:ascii="Arial" w:hAnsi="Arial" w:cs="Arial"/>
                <w:b/>
                <w:noProof/>
                <w:sz w:val="20"/>
                <w:szCs w:val="20"/>
                <w:lang w:val="sr-Cyrl-CS"/>
              </w:rPr>
            </w:pPr>
            <w:r w:rsidRPr="000950AA">
              <w:rPr>
                <w:rFonts w:ascii="Arial" w:hAnsi="Arial" w:cs="Arial"/>
                <w:b/>
                <w:noProof/>
                <w:sz w:val="20"/>
                <w:szCs w:val="20"/>
                <w:lang w:val="sr-Cyrl-CS"/>
              </w:rPr>
              <w:t>МОЛЕРСКО ФАРБАРСКИ РАДОВИ</w:t>
            </w:r>
          </w:p>
        </w:tc>
      </w:tr>
      <w:tr w:rsidR="00B24776" w:rsidRPr="000950AA" w:rsidTr="00C1478A">
        <w:trPr>
          <w:trHeight w:val="719"/>
          <w:jc w:val="center"/>
        </w:trPr>
        <w:tc>
          <w:tcPr>
            <w:tcW w:w="951" w:type="dxa"/>
            <w:shd w:val="clear" w:color="auto" w:fill="auto"/>
            <w:noWrap/>
            <w:vAlign w:val="center"/>
            <w:hideMark/>
          </w:tcPr>
          <w:p w:rsidR="00B24776" w:rsidRPr="00380313" w:rsidRDefault="00380313" w:rsidP="00E47AE8">
            <w:pPr>
              <w:jc w:val="center"/>
              <w:rPr>
                <w:rFonts w:ascii="Arial" w:hAnsi="Arial" w:cs="Arial"/>
                <w:noProof/>
                <w:sz w:val="20"/>
                <w:szCs w:val="20"/>
              </w:rPr>
            </w:pPr>
            <w:r>
              <w:rPr>
                <w:rFonts w:ascii="Arial" w:hAnsi="Arial" w:cs="Arial"/>
                <w:noProof/>
                <w:sz w:val="20"/>
                <w:szCs w:val="20"/>
              </w:rPr>
              <w:t>57</w:t>
            </w:r>
          </w:p>
        </w:tc>
        <w:tc>
          <w:tcPr>
            <w:tcW w:w="5105" w:type="dxa"/>
            <w:gridSpan w:val="2"/>
            <w:shd w:val="clear" w:color="auto" w:fill="auto"/>
            <w:noWrap/>
            <w:vAlign w:val="bottom"/>
            <w:hideMark/>
          </w:tcPr>
          <w:tbl>
            <w:tblPr>
              <w:tblW w:w="5067" w:type="dxa"/>
              <w:tblLayout w:type="fixed"/>
              <w:tblLook w:val="04A0"/>
            </w:tblPr>
            <w:tblGrid>
              <w:gridCol w:w="5067"/>
            </w:tblGrid>
            <w:tr w:rsidR="00B24776" w:rsidRPr="000950AA" w:rsidTr="00C1478A">
              <w:trPr>
                <w:trHeight w:val="335"/>
              </w:trPr>
              <w:tc>
                <w:tcPr>
                  <w:tcW w:w="5067" w:type="dxa"/>
                  <w:tcBorders>
                    <w:top w:val="nil"/>
                    <w:left w:val="nil"/>
                    <w:bottom w:val="nil"/>
                    <w:right w:val="nil"/>
                  </w:tcBorders>
                  <w:shd w:val="clear" w:color="auto" w:fill="auto"/>
                  <w:hideMark/>
                </w:tcPr>
                <w:p w:rsidR="00B24776" w:rsidRPr="000950AA" w:rsidRDefault="00B24776" w:rsidP="00E47AE8">
                  <w:pPr>
                    <w:suppressAutoHyphens w:val="0"/>
                    <w:spacing w:line="240" w:lineRule="auto"/>
                    <w:jc w:val="both"/>
                    <w:rPr>
                      <w:rFonts w:ascii="Arial" w:eastAsia="Times New Roman" w:hAnsi="Arial" w:cs="Arial"/>
                      <w:noProof/>
                      <w:color w:val="auto"/>
                      <w:kern w:val="0"/>
                      <w:sz w:val="20"/>
                      <w:szCs w:val="20"/>
                      <w:lang w:val="sr-Cyrl-CS" w:eastAsia="en-US"/>
                    </w:rPr>
                  </w:pPr>
                  <w:r w:rsidRPr="000950AA">
                    <w:rPr>
                      <w:rFonts w:ascii="Arial" w:eastAsia="Times New Roman" w:hAnsi="Arial" w:cs="Arial"/>
                      <w:noProof/>
                      <w:color w:val="auto"/>
                      <w:kern w:val="0"/>
                      <w:sz w:val="20"/>
                      <w:szCs w:val="20"/>
                      <w:lang w:val="sr-Cyrl-CS" w:eastAsia="en-US"/>
                    </w:rPr>
                    <w:t xml:space="preserve">Набавка и постављање полиетиленске фолије преко отвора, врата, прозора и намештаја, ради заштите. Обрачун по </w:t>
                  </w:r>
                  <w:r w:rsidRPr="000950AA">
                    <w:rPr>
                      <w:rFonts w:ascii="Arial" w:eastAsia="Times New Roman" w:hAnsi="Arial" w:cs="Arial"/>
                      <w:noProof/>
                      <w:color w:val="auto"/>
                      <w:kern w:val="0"/>
                      <w:sz w:val="20"/>
                      <w:szCs w:val="20"/>
                      <w:lang w:eastAsia="en-US"/>
                    </w:rPr>
                    <w:t>m</w:t>
                  </w:r>
                  <w:r w:rsidRPr="000950AA">
                    <w:rPr>
                      <w:rFonts w:ascii="Arial" w:eastAsia="Times New Roman" w:hAnsi="Arial" w:cs="Arial"/>
                      <w:noProof/>
                      <w:color w:val="auto"/>
                      <w:kern w:val="0"/>
                      <w:sz w:val="20"/>
                      <w:szCs w:val="20"/>
                      <w:vertAlign w:val="superscript"/>
                      <w:lang w:eastAsia="en-US"/>
                    </w:rPr>
                    <w:t xml:space="preserve">2 </w:t>
                  </w:r>
                  <w:r w:rsidRPr="000950AA">
                    <w:rPr>
                      <w:rFonts w:ascii="Arial" w:eastAsia="Times New Roman" w:hAnsi="Arial" w:cs="Arial"/>
                      <w:noProof/>
                      <w:color w:val="auto"/>
                      <w:kern w:val="0"/>
                      <w:sz w:val="20"/>
                      <w:szCs w:val="20"/>
                      <w:lang w:val="sr-Cyrl-CS" w:eastAsia="en-US"/>
                    </w:rPr>
                    <w:t>фолије</w:t>
                  </w:r>
                </w:p>
              </w:tc>
            </w:tr>
            <w:tr w:rsidR="00B24776" w:rsidRPr="000950AA" w:rsidTr="00C1478A">
              <w:trPr>
                <w:trHeight w:val="118"/>
              </w:trPr>
              <w:tc>
                <w:tcPr>
                  <w:tcW w:w="5067" w:type="dxa"/>
                  <w:tcBorders>
                    <w:top w:val="nil"/>
                    <w:left w:val="nil"/>
                    <w:bottom w:val="single" w:sz="4" w:space="0" w:color="000000"/>
                    <w:right w:val="nil"/>
                  </w:tcBorders>
                  <w:shd w:val="clear" w:color="auto" w:fill="auto"/>
                  <w:hideMark/>
                </w:tcPr>
                <w:p w:rsidR="00B24776" w:rsidRPr="000950AA" w:rsidRDefault="00B24776" w:rsidP="00E47AE8">
                  <w:pPr>
                    <w:suppressAutoHyphens w:val="0"/>
                    <w:spacing w:line="240" w:lineRule="auto"/>
                    <w:jc w:val="both"/>
                    <w:rPr>
                      <w:rFonts w:ascii="Arial" w:eastAsia="Times New Roman" w:hAnsi="Arial" w:cs="Arial"/>
                      <w:noProof/>
                      <w:color w:val="auto"/>
                      <w:kern w:val="0"/>
                      <w:sz w:val="20"/>
                      <w:szCs w:val="20"/>
                      <w:lang w:val="sr-Cyrl-CS" w:eastAsia="en-US"/>
                    </w:rPr>
                  </w:pPr>
                </w:p>
              </w:tc>
            </w:tr>
          </w:tbl>
          <w:p w:rsidR="00B24776" w:rsidRPr="000950AA" w:rsidRDefault="00B24776" w:rsidP="00E47AE8">
            <w:pPr>
              <w:jc w:val="both"/>
              <w:rPr>
                <w:rFonts w:ascii="Arial" w:hAnsi="Arial" w:cs="Arial"/>
                <w:noProof/>
                <w:sz w:val="20"/>
                <w:szCs w:val="20"/>
                <w:lang w:val="sr-Cyrl-CS"/>
              </w:rPr>
            </w:pPr>
          </w:p>
        </w:tc>
        <w:tc>
          <w:tcPr>
            <w:tcW w:w="735"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701" w:type="dxa"/>
            <w:gridSpan w:val="3"/>
          </w:tcPr>
          <w:p w:rsidR="00B24776" w:rsidRPr="000950AA" w:rsidRDefault="00B24776" w:rsidP="00E47AE8">
            <w:pPr>
              <w:jc w:val="center"/>
              <w:rPr>
                <w:rFonts w:ascii="Arial" w:hAnsi="Arial" w:cs="Arial"/>
                <w:noProof/>
                <w:sz w:val="20"/>
                <w:szCs w:val="20"/>
                <w:lang w:val="sr-Cyrl-CS"/>
              </w:rPr>
            </w:pPr>
          </w:p>
        </w:tc>
      </w:tr>
      <w:tr w:rsidR="00B24776" w:rsidRPr="000950AA" w:rsidTr="00C1478A">
        <w:trPr>
          <w:trHeight w:val="360"/>
          <w:jc w:val="center"/>
        </w:trPr>
        <w:tc>
          <w:tcPr>
            <w:tcW w:w="951" w:type="dxa"/>
            <w:shd w:val="clear" w:color="auto" w:fill="auto"/>
            <w:noWrap/>
            <w:vAlign w:val="center"/>
            <w:hideMark/>
          </w:tcPr>
          <w:p w:rsidR="00B24776" w:rsidRPr="00380313" w:rsidRDefault="00380313" w:rsidP="00E47AE8">
            <w:pPr>
              <w:jc w:val="center"/>
              <w:rPr>
                <w:rFonts w:ascii="Arial" w:hAnsi="Arial" w:cs="Arial"/>
                <w:noProof/>
                <w:sz w:val="20"/>
                <w:szCs w:val="20"/>
              </w:rPr>
            </w:pPr>
            <w:r>
              <w:rPr>
                <w:rFonts w:ascii="Arial" w:hAnsi="Arial" w:cs="Arial"/>
                <w:noProof/>
                <w:sz w:val="20"/>
                <w:szCs w:val="20"/>
              </w:rPr>
              <w:t>58</w:t>
            </w:r>
          </w:p>
        </w:tc>
        <w:tc>
          <w:tcPr>
            <w:tcW w:w="5105" w:type="dxa"/>
            <w:gridSpan w:val="2"/>
            <w:shd w:val="clear" w:color="auto" w:fill="auto"/>
            <w:noWrap/>
            <w:vAlign w:val="bottom"/>
            <w:hideMark/>
          </w:tcPr>
          <w:p w:rsidR="00B24776" w:rsidRPr="000950AA" w:rsidRDefault="00B24776" w:rsidP="00E47AE8">
            <w:pPr>
              <w:jc w:val="both"/>
              <w:rPr>
                <w:rFonts w:ascii="Arial" w:hAnsi="Arial" w:cs="Arial"/>
                <w:noProof/>
                <w:sz w:val="20"/>
                <w:szCs w:val="20"/>
                <w:lang w:val="sr-Cyrl-CS"/>
              </w:rPr>
            </w:pPr>
            <w:r w:rsidRPr="000950AA">
              <w:rPr>
                <w:rFonts w:ascii="Arial" w:hAnsi="Arial" w:cs="Arial"/>
                <w:noProof/>
                <w:sz w:val="20"/>
                <w:szCs w:val="20"/>
                <w:lang w:val="sr-Cyrl-CS"/>
              </w:rPr>
              <w:t>Стругање уљане боје са зидова. Све површине остругати и опрати.</w:t>
            </w:r>
          </w:p>
        </w:tc>
        <w:tc>
          <w:tcPr>
            <w:tcW w:w="735" w:type="dxa"/>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701" w:type="dxa"/>
            <w:gridSpan w:val="3"/>
          </w:tcPr>
          <w:p w:rsidR="00B24776" w:rsidRPr="000950AA" w:rsidRDefault="00B24776" w:rsidP="00E47AE8">
            <w:pPr>
              <w:jc w:val="center"/>
              <w:rPr>
                <w:rFonts w:ascii="Arial" w:hAnsi="Arial" w:cs="Arial"/>
                <w:noProof/>
                <w:sz w:val="20"/>
                <w:szCs w:val="20"/>
                <w:lang w:val="sr-Cyrl-CS"/>
              </w:rPr>
            </w:pPr>
          </w:p>
        </w:tc>
      </w:tr>
      <w:tr w:rsidR="00B24776" w:rsidRPr="000950AA" w:rsidTr="00C1478A">
        <w:trPr>
          <w:trHeight w:val="360"/>
          <w:jc w:val="center"/>
        </w:trPr>
        <w:tc>
          <w:tcPr>
            <w:tcW w:w="951" w:type="dxa"/>
            <w:shd w:val="clear" w:color="auto" w:fill="auto"/>
            <w:noWrap/>
            <w:vAlign w:val="center"/>
            <w:hideMark/>
          </w:tcPr>
          <w:p w:rsidR="00B24776" w:rsidRPr="00380313" w:rsidRDefault="00380313" w:rsidP="00E47AE8">
            <w:pPr>
              <w:jc w:val="center"/>
              <w:rPr>
                <w:rFonts w:ascii="Arial" w:hAnsi="Arial" w:cs="Arial"/>
                <w:noProof/>
                <w:sz w:val="20"/>
                <w:szCs w:val="20"/>
              </w:rPr>
            </w:pPr>
            <w:r>
              <w:rPr>
                <w:rFonts w:ascii="Arial" w:hAnsi="Arial" w:cs="Arial"/>
                <w:noProof/>
                <w:sz w:val="20"/>
                <w:szCs w:val="20"/>
              </w:rPr>
              <w:t>59</w:t>
            </w:r>
          </w:p>
        </w:tc>
        <w:tc>
          <w:tcPr>
            <w:tcW w:w="5105" w:type="dxa"/>
            <w:gridSpan w:val="2"/>
            <w:shd w:val="clear" w:color="auto" w:fill="auto"/>
            <w:noWrap/>
            <w:vAlign w:val="bottom"/>
            <w:hideMark/>
          </w:tcPr>
          <w:p w:rsidR="00B24776" w:rsidRPr="000950AA" w:rsidRDefault="00B24776" w:rsidP="00E47AE8">
            <w:pPr>
              <w:jc w:val="both"/>
              <w:rPr>
                <w:rFonts w:ascii="Arial" w:hAnsi="Arial" w:cs="Arial"/>
                <w:noProof/>
                <w:sz w:val="20"/>
                <w:szCs w:val="20"/>
                <w:lang w:val="sr-Cyrl-CS"/>
              </w:rPr>
            </w:pPr>
            <w:r w:rsidRPr="000950AA">
              <w:rPr>
                <w:rFonts w:ascii="Arial" w:hAnsi="Arial" w:cs="Arial"/>
                <w:noProof/>
                <w:sz w:val="20"/>
                <w:szCs w:val="20"/>
                <w:lang w:val="sr-Cyrl-CS"/>
              </w:rPr>
              <w:t>Стругање старе боје и глета са зидова и плафона. Све површине остругати и опрати а затим извршити импрегнацију. Прегледати и китовати мања оштећења и пукотине.</w:t>
            </w:r>
          </w:p>
        </w:tc>
        <w:tc>
          <w:tcPr>
            <w:tcW w:w="735" w:type="dxa"/>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701" w:type="dxa"/>
            <w:gridSpan w:val="3"/>
          </w:tcPr>
          <w:p w:rsidR="00B24776" w:rsidRPr="000950AA" w:rsidRDefault="00B24776" w:rsidP="00E47AE8">
            <w:pPr>
              <w:jc w:val="center"/>
              <w:rPr>
                <w:rFonts w:ascii="Arial" w:hAnsi="Arial" w:cs="Arial"/>
                <w:noProof/>
                <w:sz w:val="20"/>
                <w:szCs w:val="20"/>
                <w:lang w:val="sr-Cyrl-CS"/>
              </w:rPr>
            </w:pPr>
          </w:p>
        </w:tc>
      </w:tr>
      <w:tr w:rsidR="00B24776" w:rsidRPr="000950AA" w:rsidTr="00C1478A">
        <w:trPr>
          <w:trHeight w:val="360"/>
          <w:jc w:val="center"/>
        </w:trPr>
        <w:tc>
          <w:tcPr>
            <w:tcW w:w="951" w:type="dxa"/>
            <w:shd w:val="clear" w:color="auto" w:fill="auto"/>
            <w:noWrap/>
            <w:vAlign w:val="center"/>
            <w:hideMark/>
          </w:tcPr>
          <w:p w:rsidR="00B24776" w:rsidRPr="00380313" w:rsidRDefault="00380313" w:rsidP="00E47AE8">
            <w:pPr>
              <w:jc w:val="center"/>
              <w:rPr>
                <w:rFonts w:ascii="Arial" w:hAnsi="Arial" w:cs="Arial"/>
                <w:noProof/>
                <w:sz w:val="20"/>
                <w:szCs w:val="20"/>
              </w:rPr>
            </w:pPr>
            <w:r>
              <w:rPr>
                <w:rFonts w:ascii="Arial" w:hAnsi="Arial" w:cs="Arial"/>
                <w:noProof/>
                <w:sz w:val="20"/>
                <w:szCs w:val="20"/>
              </w:rPr>
              <w:t>60</w:t>
            </w:r>
          </w:p>
        </w:tc>
        <w:tc>
          <w:tcPr>
            <w:tcW w:w="5105" w:type="dxa"/>
            <w:gridSpan w:val="2"/>
            <w:shd w:val="clear" w:color="auto" w:fill="auto"/>
            <w:noWrap/>
            <w:vAlign w:val="bottom"/>
            <w:hideMark/>
          </w:tcPr>
          <w:p w:rsidR="00B24776" w:rsidRPr="000950AA" w:rsidRDefault="00B24776" w:rsidP="00E47AE8">
            <w:pPr>
              <w:jc w:val="both"/>
              <w:rPr>
                <w:rFonts w:ascii="Arial" w:hAnsi="Arial" w:cs="Arial"/>
                <w:noProof/>
                <w:sz w:val="20"/>
                <w:szCs w:val="20"/>
                <w:lang w:val="sr-Cyrl-CS"/>
              </w:rPr>
            </w:pPr>
            <w:r w:rsidRPr="000950AA">
              <w:rPr>
                <w:rFonts w:ascii="Arial" w:hAnsi="Arial" w:cs="Arial"/>
                <w:noProof/>
                <w:sz w:val="20"/>
                <w:szCs w:val="20"/>
                <w:lang w:val="sr-Cyrl-CS"/>
              </w:rPr>
              <w:t>Бојење зидова уљаном бојом. Извршити глетовање, китовање, брушење и бојење први пут. Бојити уљаном бојом други пут у тону по избору Наручиоца.</w:t>
            </w:r>
          </w:p>
        </w:tc>
        <w:tc>
          <w:tcPr>
            <w:tcW w:w="735" w:type="dxa"/>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701" w:type="dxa"/>
            <w:gridSpan w:val="3"/>
          </w:tcPr>
          <w:p w:rsidR="00B24776" w:rsidRPr="000950AA" w:rsidRDefault="00B24776" w:rsidP="00E47AE8">
            <w:pPr>
              <w:jc w:val="center"/>
              <w:rPr>
                <w:rFonts w:ascii="Arial" w:hAnsi="Arial" w:cs="Arial"/>
                <w:noProof/>
                <w:sz w:val="20"/>
                <w:szCs w:val="20"/>
                <w:lang w:val="sr-Cyrl-CS"/>
              </w:rPr>
            </w:pPr>
          </w:p>
        </w:tc>
      </w:tr>
      <w:tr w:rsidR="00B24776" w:rsidRPr="000950AA" w:rsidTr="00C1478A">
        <w:trPr>
          <w:trHeight w:val="359"/>
          <w:jc w:val="center"/>
        </w:trPr>
        <w:tc>
          <w:tcPr>
            <w:tcW w:w="951" w:type="dxa"/>
            <w:shd w:val="clear" w:color="auto" w:fill="auto"/>
            <w:noWrap/>
            <w:vAlign w:val="center"/>
            <w:hideMark/>
          </w:tcPr>
          <w:p w:rsidR="00B24776" w:rsidRPr="00380313" w:rsidRDefault="00380313" w:rsidP="00E47AE8">
            <w:pPr>
              <w:jc w:val="center"/>
              <w:rPr>
                <w:rFonts w:ascii="Arial" w:hAnsi="Arial" w:cs="Arial"/>
                <w:noProof/>
                <w:sz w:val="20"/>
                <w:szCs w:val="20"/>
              </w:rPr>
            </w:pPr>
            <w:r>
              <w:rPr>
                <w:rFonts w:ascii="Arial" w:hAnsi="Arial" w:cs="Arial"/>
                <w:noProof/>
                <w:sz w:val="20"/>
                <w:szCs w:val="20"/>
              </w:rPr>
              <w:t>61</w:t>
            </w:r>
          </w:p>
        </w:tc>
        <w:tc>
          <w:tcPr>
            <w:tcW w:w="5105" w:type="dxa"/>
            <w:gridSpan w:val="2"/>
            <w:shd w:val="clear" w:color="auto" w:fill="auto"/>
            <w:noWrap/>
            <w:vAlign w:val="bottom"/>
            <w:hideMark/>
          </w:tcPr>
          <w:p w:rsidR="00B24776" w:rsidRPr="000950AA" w:rsidRDefault="00B24776" w:rsidP="00E47AE8">
            <w:pPr>
              <w:jc w:val="both"/>
              <w:rPr>
                <w:rFonts w:ascii="Arial" w:hAnsi="Arial" w:cs="Arial"/>
                <w:noProof/>
                <w:sz w:val="20"/>
                <w:szCs w:val="20"/>
                <w:lang w:val="sr-Cyrl-CS"/>
              </w:rPr>
            </w:pPr>
            <w:r w:rsidRPr="000950AA">
              <w:rPr>
                <w:rFonts w:ascii="Arial" w:hAnsi="Arial" w:cs="Arial"/>
                <w:noProof/>
                <w:sz w:val="20"/>
                <w:szCs w:val="20"/>
                <w:lang w:val="sr-Cyrl-CS"/>
              </w:rPr>
              <w:t>Глетовање зидова и плафона два пута, шмирглање и припрема за наношење боје</w:t>
            </w:r>
          </w:p>
        </w:tc>
        <w:tc>
          <w:tcPr>
            <w:tcW w:w="735" w:type="dxa"/>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701" w:type="dxa"/>
            <w:gridSpan w:val="3"/>
          </w:tcPr>
          <w:p w:rsidR="00B24776" w:rsidRPr="000950AA" w:rsidRDefault="00B24776" w:rsidP="00E47AE8">
            <w:pPr>
              <w:jc w:val="center"/>
              <w:rPr>
                <w:rFonts w:ascii="Arial" w:hAnsi="Arial" w:cs="Arial"/>
                <w:noProof/>
                <w:sz w:val="20"/>
                <w:szCs w:val="20"/>
                <w:lang w:val="sr-Cyrl-CS"/>
              </w:rPr>
            </w:pPr>
          </w:p>
        </w:tc>
      </w:tr>
      <w:tr w:rsidR="00C1478A" w:rsidRPr="000950AA" w:rsidTr="00C1478A">
        <w:trPr>
          <w:trHeight w:val="360"/>
          <w:jc w:val="center"/>
        </w:trPr>
        <w:tc>
          <w:tcPr>
            <w:tcW w:w="951" w:type="dxa"/>
            <w:shd w:val="clear" w:color="auto" w:fill="auto"/>
            <w:noWrap/>
            <w:vAlign w:val="center"/>
            <w:hideMark/>
          </w:tcPr>
          <w:p w:rsidR="00C1478A" w:rsidRPr="00C1478A" w:rsidRDefault="00C1478A" w:rsidP="00E47AE8">
            <w:pPr>
              <w:jc w:val="center"/>
              <w:rPr>
                <w:rFonts w:ascii="Arial" w:hAnsi="Arial" w:cs="Arial"/>
                <w:noProof/>
                <w:sz w:val="20"/>
                <w:szCs w:val="20"/>
              </w:rPr>
            </w:pPr>
            <w:r>
              <w:rPr>
                <w:rFonts w:ascii="Arial" w:hAnsi="Arial" w:cs="Arial"/>
                <w:noProof/>
                <w:sz w:val="20"/>
                <w:szCs w:val="20"/>
              </w:rPr>
              <w:t>62</w:t>
            </w:r>
          </w:p>
        </w:tc>
        <w:tc>
          <w:tcPr>
            <w:tcW w:w="5105" w:type="dxa"/>
            <w:gridSpan w:val="2"/>
            <w:shd w:val="clear" w:color="auto" w:fill="auto"/>
            <w:noWrap/>
            <w:vAlign w:val="bottom"/>
            <w:hideMark/>
          </w:tcPr>
          <w:p w:rsidR="00C1478A" w:rsidRPr="000950AA" w:rsidRDefault="00C1478A" w:rsidP="00C1478A">
            <w:pPr>
              <w:jc w:val="both"/>
              <w:rPr>
                <w:rFonts w:ascii="Arial" w:hAnsi="Arial" w:cs="Arial"/>
                <w:noProof/>
                <w:sz w:val="20"/>
                <w:szCs w:val="20"/>
                <w:lang w:val="sr-Cyrl-CS"/>
              </w:rPr>
            </w:pPr>
            <w:r>
              <w:rPr>
                <w:rFonts w:ascii="Arial" w:hAnsi="Arial" w:cs="Arial"/>
                <w:noProof/>
                <w:sz w:val="20"/>
                <w:szCs w:val="20"/>
                <w:lang w:val="sr-Cyrl-CS"/>
              </w:rPr>
              <w:t xml:space="preserve">Бојење зидова </w:t>
            </w:r>
            <w:r>
              <w:rPr>
                <w:rFonts w:ascii="Arial" w:hAnsi="Arial" w:cs="Arial"/>
                <w:noProof/>
                <w:sz w:val="20"/>
                <w:szCs w:val="20"/>
              </w:rPr>
              <w:t>и</w:t>
            </w:r>
            <w:r w:rsidRPr="000950AA">
              <w:rPr>
                <w:rFonts w:ascii="Arial" w:hAnsi="Arial" w:cs="Arial"/>
                <w:noProof/>
                <w:sz w:val="20"/>
                <w:szCs w:val="20"/>
                <w:lang w:val="sr-Cyrl-CS"/>
              </w:rPr>
              <w:t xml:space="preserve"> плафона два пута </w:t>
            </w:r>
            <w:r>
              <w:rPr>
                <w:rFonts w:ascii="Arial" w:hAnsi="Arial" w:cs="Arial"/>
                <w:noProof/>
                <w:sz w:val="20"/>
                <w:szCs w:val="20"/>
                <w:lang w:val="sr-Cyrl-CS"/>
              </w:rPr>
              <w:t>акрилном</w:t>
            </w:r>
            <w:r w:rsidRPr="000950AA">
              <w:rPr>
                <w:rFonts w:ascii="Arial" w:hAnsi="Arial" w:cs="Arial"/>
                <w:noProof/>
                <w:sz w:val="20"/>
                <w:szCs w:val="20"/>
                <w:lang w:val="sr-Cyrl-CS"/>
              </w:rPr>
              <w:t xml:space="preserve"> бојом у тону по избору Наручиоца</w:t>
            </w:r>
          </w:p>
        </w:tc>
        <w:tc>
          <w:tcPr>
            <w:tcW w:w="735" w:type="dxa"/>
            <w:shd w:val="clear" w:color="auto" w:fill="auto"/>
            <w:noWrap/>
            <w:vAlign w:val="center"/>
            <w:hideMark/>
          </w:tcPr>
          <w:p w:rsidR="00C1478A" w:rsidRPr="000950AA" w:rsidRDefault="00C1478A" w:rsidP="00E47AE8">
            <w:pPr>
              <w:jc w:val="center"/>
              <w:rPr>
                <w:rFonts w:ascii="Arial" w:hAnsi="Arial" w:cs="Arial"/>
                <w:sz w:val="20"/>
                <w:szCs w:val="20"/>
              </w:rPr>
            </w:pPr>
          </w:p>
        </w:tc>
        <w:tc>
          <w:tcPr>
            <w:tcW w:w="1134" w:type="dxa"/>
            <w:shd w:val="clear" w:color="auto" w:fill="auto"/>
            <w:noWrap/>
            <w:vAlign w:val="center"/>
            <w:hideMark/>
          </w:tcPr>
          <w:p w:rsidR="00C1478A" w:rsidRPr="000950AA" w:rsidRDefault="00C1478A" w:rsidP="00E47AE8">
            <w:pPr>
              <w:jc w:val="center"/>
              <w:rPr>
                <w:rFonts w:ascii="Arial" w:hAnsi="Arial" w:cs="Arial"/>
                <w:noProof/>
                <w:sz w:val="20"/>
                <w:szCs w:val="20"/>
                <w:lang w:val="sr-Cyrl-CS"/>
              </w:rPr>
            </w:pPr>
          </w:p>
        </w:tc>
        <w:tc>
          <w:tcPr>
            <w:tcW w:w="1134" w:type="dxa"/>
          </w:tcPr>
          <w:p w:rsidR="00C1478A" w:rsidRPr="000950AA" w:rsidRDefault="00C1478A" w:rsidP="00E47AE8">
            <w:pPr>
              <w:jc w:val="center"/>
              <w:rPr>
                <w:rFonts w:ascii="Arial" w:hAnsi="Arial" w:cs="Arial"/>
                <w:noProof/>
                <w:sz w:val="20"/>
                <w:szCs w:val="20"/>
                <w:lang w:val="sr-Cyrl-CS"/>
              </w:rPr>
            </w:pPr>
          </w:p>
        </w:tc>
        <w:tc>
          <w:tcPr>
            <w:tcW w:w="1275" w:type="dxa"/>
          </w:tcPr>
          <w:p w:rsidR="00C1478A" w:rsidRPr="000950AA" w:rsidRDefault="00C1478A" w:rsidP="00E47AE8">
            <w:pPr>
              <w:jc w:val="center"/>
              <w:rPr>
                <w:rFonts w:ascii="Arial" w:hAnsi="Arial" w:cs="Arial"/>
                <w:noProof/>
                <w:sz w:val="20"/>
                <w:szCs w:val="20"/>
                <w:lang w:val="sr-Cyrl-CS"/>
              </w:rPr>
            </w:pPr>
          </w:p>
        </w:tc>
        <w:tc>
          <w:tcPr>
            <w:tcW w:w="1276" w:type="dxa"/>
          </w:tcPr>
          <w:p w:rsidR="00C1478A" w:rsidRPr="000950AA" w:rsidRDefault="00C1478A" w:rsidP="00E47AE8">
            <w:pPr>
              <w:jc w:val="center"/>
              <w:rPr>
                <w:rFonts w:ascii="Arial" w:hAnsi="Arial" w:cs="Arial"/>
                <w:noProof/>
                <w:sz w:val="20"/>
                <w:szCs w:val="20"/>
                <w:lang w:val="sr-Cyrl-CS"/>
              </w:rPr>
            </w:pPr>
          </w:p>
        </w:tc>
        <w:tc>
          <w:tcPr>
            <w:tcW w:w="1701" w:type="dxa"/>
            <w:gridSpan w:val="3"/>
          </w:tcPr>
          <w:p w:rsidR="00C1478A" w:rsidRPr="000950AA" w:rsidRDefault="00C1478A" w:rsidP="00E47AE8">
            <w:pPr>
              <w:jc w:val="center"/>
              <w:rPr>
                <w:rFonts w:ascii="Arial" w:hAnsi="Arial" w:cs="Arial"/>
                <w:noProof/>
                <w:sz w:val="20"/>
                <w:szCs w:val="20"/>
                <w:lang w:val="sr-Cyrl-CS"/>
              </w:rPr>
            </w:pPr>
          </w:p>
        </w:tc>
      </w:tr>
      <w:tr w:rsidR="00B24776" w:rsidRPr="000950AA" w:rsidTr="00C1478A">
        <w:trPr>
          <w:trHeight w:val="360"/>
          <w:jc w:val="center"/>
        </w:trPr>
        <w:tc>
          <w:tcPr>
            <w:tcW w:w="951" w:type="dxa"/>
            <w:shd w:val="clear" w:color="auto" w:fill="auto"/>
            <w:noWrap/>
            <w:vAlign w:val="center"/>
            <w:hideMark/>
          </w:tcPr>
          <w:p w:rsidR="00B24776" w:rsidRPr="00C1478A" w:rsidRDefault="00C1478A" w:rsidP="00E47AE8">
            <w:pPr>
              <w:jc w:val="center"/>
              <w:rPr>
                <w:rFonts w:ascii="Arial" w:hAnsi="Arial" w:cs="Arial"/>
                <w:noProof/>
                <w:sz w:val="20"/>
                <w:szCs w:val="20"/>
              </w:rPr>
            </w:pPr>
            <w:r>
              <w:rPr>
                <w:rFonts w:ascii="Arial" w:hAnsi="Arial" w:cs="Arial"/>
                <w:noProof/>
                <w:sz w:val="20"/>
                <w:szCs w:val="20"/>
              </w:rPr>
              <w:t>63</w:t>
            </w:r>
          </w:p>
        </w:tc>
        <w:tc>
          <w:tcPr>
            <w:tcW w:w="5105" w:type="dxa"/>
            <w:gridSpan w:val="2"/>
            <w:shd w:val="clear" w:color="auto" w:fill="auto"/>
            <w:noWrap/>
            <w:vAlign w:val="bottom"/>
            <w:hideMark/>
          </w:tcPr>
          <w:p w:rsidR="00B24776" w:rsidRPr="000950AA" w:rsidRDefault="00380313" w:rsidP="00380313">
            <w:pPr>
              <w:jc w:val="both"/>
              <w:rPr>
                <w:rFonts w:ascii="Arial" w:hAnsi="Arial" w:cs="Arial"/>
                <w:noProof/>
                <w:sz w:val="20"/>
                <w:szCs w:val="20"/>
                <w:lang w:val="sr-Cyrl-CS"/>
              </w:rPr>
            </w:pPr>
            <w:r>
              <w:rPr>
                <w:rFonts w:ascii="Arial" w:hAnsi="Arial" w:cs="Arial"/>
                <w:noProof/>
                <w:sz w:val="20"/>
                <w:szCs w:val="20"/>
                <w:lang w:val="sr-Cyrl-CS"/>
              </w:rPr>
              <w:t xml:space="preserve">Бојење зидова </w:t>
            </w:r>
            <w:r>
              <w:rPr>
                <w:rFonts w:ascii="Arial" w:hAnsi="Arial" w:cs="Arial"/>
                <w:noProof/>
                <w:sz w:val="20"/>
                <w:szCs w:val="20"/>
              </w:rPr>
              <w:t>и</w:t>
            </w:r>
            <w:r w:rsidR="00B24776" w:rsidRPr="000950AA">
              <w:rPr>
                <w:rFonts w:ascii="Arial" w:hAnsi="Arial" w:cs="Arial"/>
                <w:noProof/>
                <w:sz w:val="20"/>
                <w:szCs w:val="20"/>
                <w:lang w:val="sr-Cyrl-CS"/>
              </w:rPr>
              <w:t xml:space="preserve"> плафона два пута </w:t>
            </w:r>
            <w:r>
              <w:rPr>
                <w:rFonts w:ascii="Arial" w:hAnsi="Arial" w:cs="Arial"/>
                <w:noProof/>
                <w:sz w:val="20"/>
                <w:szCs w:val="20"/>
                <w:lang w:val="sr-Cyrl-CS"/>
              </w:rPr>
              <w:t>дисперзионом</w:t>
            </w:r>
            <w:r w:rsidR="00B24776" w:rsidRPr="000950AA">
              <w:rPr>
                <w:rFonts w:ascii="Arial" w:hAnsi="Arial" w:cs="Arial"/>
                <w:noProof/>
                <w:sz w:val="20"/>
                <w:szCs w:val="20"/>
                <w:lang w:val="sr-Cyrl-CS"/>
              </w:rPr>
              <w:t xml:space="preserve"> бојом у тону по избору Наручиоца</w:t>
            </w:r>
          </w:p>
        </w:tc>
        <w:tc>
          <w:tcPr>
            <w:tcW w:w="735" w:type="dxa"/>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701" w:type="dxa"/>
            <w:gridSpan w:val="3"/>
          </w:tcPr>
          <w:p w:rsidR="00B24776" w:rsidRPr="000950AA" w:rsidRDefault="00B24776" w:rsidP="00E47AE8">
            <w:pPr>
              <w:jc w:val="center"/>
              <w:rPr>
                <w:rFonts w:ascii="Arial" w:hAnsi="Arial" w:cs="Arial"/>
                <w:noProof/>
                <w:sz w:val="20"/>
                <w:szCs w:val="20"/>
                <w:lang w:val="sr-Cyrl-CS"/>
              </w:rPr>
            </w:pPr>
          </w:p>
        </w:tc>
      </w:tr>
      <w:tr w:rsidR="00B24776" w:rsidRPr="000950AA" w:rsidTr="00C1478A">
        <w:trPr>
          <w:trHeight w:val="360"/>
          <w:jc w:val="center"/>
        </w:trPr>
        <w:tc>
          <w:tcPr>
            <w:tcW w:w="951" w:type="dxa"/>
            <w:shd w:val="clear" w:color="auto" w:fill="auto"/>
            <w:noWrap/>
            <w:vAlign w:val="center"/>
            <w:hideMark/>
          </w:tcPr>
          <w:p w:rsidR="00B24776" w:rsidRPr="000950AA" w:rsidRDefault="00C1478A" w:rsidP="00E47AE8">
            <w:pPr>
              <w:jc w:val="center"/>
              <w:rPr>
                <w:rFonts w:ascii="Arial" w:hAnsi="Arial" w:cs="Arial"/>
                <w:noProof/>
                <w:sz w:val="20"/>
                <w:szCs w:val="20"/>
                <w:lang w:val="sr-Cyrl-CS"/>
              </w:rPr>
            </w:pPr>
            <w:r>
              <w:rPr>
                <w:rFonts w:ascii="Arial" w:hAnsi="Arial" w:cs="Arial"/>
                <w:noProof/>
                <w:sz w:val="20"/>
                <w:szCs w:val="20"/>
                <w:lang w:val="sr-Cyrl-CS"/>
              </w:rPr>
              <w:t>64</w:t>
            </w:r>
          </w:p>
        </w:tc>
        <w:tc>
          <w:tcPr>
            <w:tcW w:w="5105" w:type="dxa"/>
            <w:gridSpan w:val="2"/>
            <w:shd w:val="clear" w:color="auto" w:fill="auto"/>
            <w:noWrap/>
            <w:vAlign w:val="bottom"/>
            <w:hideMark/>
          </w:tcPr>
          <w:p w:rsidR="00B24776" w:rsidRPr="000950AA" w:rsidRDefault="00B24776" w:rsidP="00E47AE8">
            <w:pPr>
              <w:jc w:val="both"/>
              <w:rPr>
                <w:rFonts w:ascii="Arial" w:hAnsi="Arial" w:cs="Arial"/>
                <w:noProof/>
                <w:sz w:val="20"/>
                <w:szCs w:val="20"/>
                <w:lang w:val="sr-Cyrl-CS"/>
              </w:rPr>
            </w:pPr>
            <w:r w:rsidRPr="000950AA">
              <w:rPr>
                <w:rFonts w:ascii="Arial" w:hAnsi="Arial" w:cs="Arial"/>
                <w:noProof/>
                <w:sz w:val="20"/>
                <w:szCs w:val="20"/>
                <w:lang w:val="sr-Cyrl-CS"/>
              </w:rPr>
              <w:t xml:space="preserve">Бојење старих врата. Пре бојења све површине избрусити, очистити и китовати оштећења и пукотине. Превући уљаним китом, брусити а затим бојити уљаном бојом први пут, а затим емајл лаком </w:t>
            </w:r>
            <w:r w:rsidRPr="000950AA">
              <w:rPr>
                <w:rFonts w:ascii="Arial" w:hAnsi="Arial" w:cs="Arial"/>
                <w:noProof/>
                <w:sz w:val="20"/>
                <w:szCs w:val="20"/>
                <w:lang w:val="sr-Cyrl-CS"/>
              </w:rPr>
              <w:lastRenderedPageBreak/>
              <w:t>други пут.</w:t>
            </w:r>
          </w:p>
        </w:tc>
        <w:tc>
          <w:tcPr>
            <w:tcW w:w="735" w:type="dxa"/>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701" w:type="dxa"/>
            <w:gridSpan w:val="3"/>
          </w:tcPr>
          <w:p w:rsidR="00B24776" w:rsidRPr="000950AA" w:rsidRDefault="00B24776" w:rsidP="00E47AE8">
            <w:pPr>
              <w:jc w:val="center"/>
              <w:rPr>
                <w:rFonts w:ascii="Arial" w:hAnsi="Arial" w:cs="Arial"/>
                <w:noProof/>
                <w:sz w:val="20"/>
                <w:szCs w:val="20"/>
                <w:lang w:val="sr-Cyrl-CS"/>
              </w:rPr>
            </w:pPr>
          </w:p>
        </w:tc>
      </w:tr>
      <w:tr w:rsidR="00B24776" w:rsidRPr="000950AA" w:rsidTr="00C1478A">
        <w:trPr>
          <w:trHeight w:val="360"/>
          <w:jc w:val="center"/>
        </w:trPr>
        <w:tc>
          <w:tcPr>
            <w:tcW w:w="951" w:type="dxa"/>
            <w:shd w:val="clear" w:color="auto" w:fill="auto"/>
            <w:noWrap/>
            <w:vAlign w:val="center"/>
            <w:hideMark/>
          </w:tcPr>
          <w:p w:rsidR="00B24776" w:rsidRPr="000950AA" w:rsidRDefault="00C1478A" w:rsidP="00E47AE8">
            <w:pPr>
              <w:jc w:val="center"/>
              <w:rPr>
                <w:rFonts w:ascii="Arial" w:hAnsi="Arial" w:cs="Arial"/>
                <w:noProof/>
                <w:sz w:val="20"/>
                <w:szCs w:val="20"/>
                <w:lang w:val="sr-Cyrl-CS"/>
              </w:rPr>
            </w:pPr>
            <w:r>
              <w:rPr>
                <w:rFonts w:ascii="Arial" w:hAnsi="Arial" w:cs="Arial"/>
                <w:noProof/>
                <w:sz w:val="20"/>
                <w:szCs w:val="20"/>
                <w:lang w:val="sr-Cyrl-CS"/>
              </w:rPr>
              <w:lastRenderedPageBreak/>
              <w:t>65</w:t>
            </w:r>
          </w:p>
        </w:tc>
        <w:tc>
          <w:tcPr>
            <w:tcW w:w="5105" w:type="dxa"/>
            <w:gridSpan w:val="2"/>
            <w:shd w:val="clear" w:color="auto" w:fill="auto"/>
            <w:noWrap/>
            <w:vAlign w:val="bottom"/>
            <w:hideMark/>
          </w:tcPr>
          <w:p w:rsidR="00B24776" w:rsidRPr="000950AA" w:rsidRDefault="00B24776" w:rsidP="00E47AE8">
            <w:pPr>
              <w:jc w:val="both"/>
              <w:rPr>
                <w:rFonts w:ascii="Arial" w:hAnsi="Arial" w:cs="Arial"/>
                <w:noProof/>
                <w:sz w:val="20"/>
                <w:szCs w:val="20"/>
                <w:lang w:val="sr-Cyrl-CS"/>
              </w:rPr>
            </w:pPr>
            <w:r w:rsidRPr="000950AA">
              <w:rPr>
                <w:rFonts w:ascii="Arial" w:hAnsi="Arial" w:cs="Arial"/>
                <w:noProof/>
                <w:sz w:val="20"/>
                <w:szCs w:val="20"/>
                <w:lang w:val="sr-Cyrl-CS"/>
              </w:rPr>
              <w:t>Брушење, чишћење и бојење степенишне ограде и дрвеног рукохвата квалитетном бојом у тону по избору Наручиоца.</w:t>
            </w:r>
          </w:p>
        </w:tc>
        <w:tc>
          <w:tcPr>
            <w:tcW w:w="735" w:type="dxa"/>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701" w:type="dxa"/>
            <w:gridSpan w:val="3"/>
          </w:tcPr>
          <w:p w:rsidR="00B24776" w:rsidRPr="000950AA" w:rsidRDefault="00B24776" w:rsidP="00E47AE8">
            <w:pPr>
              <w:jc w:val="center"/>
              <w:rPr>
                <w:rFonts w:ascii="Arial" w:hAnsi="Arial" w:cs="Arial"/>
                <w:noProof/>
                <w:sz w:val="20"/>
                <w:szCs w:val="20"/>
                <w:lang w:val="sr-Cyrl-CS"/>
              </w:rPr>
            </w:pPr>
          </w:p>
        </w:tc>
      </w:tr>
      <w:tr w:rsidR="00B24776" w:rsidRPr="000950AA" w:rsidTr="00C1478A">
        <w:trPr>
          <w:trHeight w:val="360"/>
          <w:jc w:val="center"/>
        </w:trPr>
        <w:tc>
          <w:tcPr>
            <w:tcW w:w="951" w:type="dxa"/>
            <w:shd w:val="clear" w:color="auto" w:fill="auto"/>
            <w:noWrap/>
            <w:vAlign w:val="center"/>
            <w:hideMark/>
          </w:tcPr>
          <w:p w:rsidR="00B24776" w:rsidRPr="000950AA" w:rsidRDefault="00C1478A" w:rsidP="00E47AE8">
            <w:pPr>
              <w:jc w:val="center"/>
              <w:rPr>
                <w:rFonts w:ascii="Arial" w:hAnsi="Arial" w:cs="Arial"/>
                <w:noProof/>
                <w:sz w:val="20"/>
                <w:szCs w:val="20"/>
                <w:lang w:val="sr-Cyrl-CS"/>
              </w:rPr>
            </w:pPr>
            <w:r>
              <w:rPr>
                <w:rFonts w:ascii="Arial" w:hAnsi="Arial" w:cs="Arial"/>
                <w:noProof/>
                <w:sz w:val="20"/>
                <w:szCs w:val="20"/>
                <w:lang w:val="sr-Cyrl-CS"/>
              </w:rPr>
              <w:t>66</w:t>
            </w:r>
          </w:p>
        </w:tc>
        <w:tc>
          <w:tcPr>
            <w:tcW w:w="5105" w:type="dxa"/>
            <w:gridSpan w:val="2"/>
            <w:shd w:val="clear" w:color="auto" w:fill="auto"/>
            <w:noWrap/>
            <w:vAlign w:val="bottom"/>
            <w:hideMark/>
          </w:tcPr>
          <w:tbl>
            <w:tblPr>
              <w:tblW w:w="4471" w:type="dxa"/>
              <w:tblLayout w:type="fixed"/>
              <w:tblLook w:val="04A0"/>
            </w:tblPr>
            <w:tblGrid>
              <w:gridCol w:w="4471"/>
            </w:tblGrid>
            <w:tr w:rsidR="00B24776" w:rsidRPr="000950AA" w:rsidTr="00E47AE8">
              <w:trPr>
                <w:trHeight w:val="725"/>
              </w:trPr>
              <w:tc>
                <w:tcPr>
                  <w:tcW w:w="4471" w:type="dxa"/>
                  <w:shd w:val="clear" w:color="auto" w:fill="auto"/>
                  <w:hideMark/>
                </w:tcPr>
                <w:p w:rsidR="00B24776" w:rsidRPr="000950AA" w:rsidRDefault="00B24776" w:rsidP="00E47AE8">
                  <w:pPr>
                    <w:suppressAutoHyphens w:val="0"/>
                    <w:spacing w:line="240" w:lineRule="auto"/>
                    <w:jc w:val="both"/>
                    <w:rPr>
                      <w:rFonts w:ascii="Arial" w:eastAsia="Times New Roman" w:hAnsi="Arial" w:cs="Arial"/>
                      <w:noProof/>
                      <w:color w:val="auto"/>
                      <w:kern w:val="0"/>
                      <w:sz w:val="20"/>
                      <w:szCs w:val="20"/>
                      <w:lang w:val="sr-Cyrl-CS" w:eastAsia="en-US"/>
                    </w:rPr>
                  </w:pPr>
                  <w:r w:rsidRPr="000950AA">
                    <w:rPr>
                      <w:rFonts w:ascii="Arial" w:eastAsia="Times New Roman" w:hAnsi="Arial" w:cs="Arial"/>
                      <w:noProof/>
                      <w:color w:val="auto"/>
                      <w:kern w:val="0"/>
                      <w:sz w:val="20"/>
                      <w:szCs w:val="20"/>
                      <w:lang w:val="sr-Cyrl-CS" w:eastAsia="en-US"/>
                    </w:rPr>
                    <w:t xml:space="preserve">Чишћење и прање градилишта по завршетку свих радова. Извршити детаљно чишћење целог градилишта, прање свих стаклених површина и фино прање свих унутрашњих простора. Обрачун по </w:t>
                  </w:r>
                  <w:r w:rsidRPr="000950AA">
                    <w:rPr>
                      <w:rFonts w:ascii="Arial" w:eastAsia="Times New Roman" w:hAnsi="Arial" w:cs="Arial"/>
                      <w:noProof/>
                      <w:color w:val="auto"/>
                      <w:kern w:val="0"/>
                      <w:sz w:val="20"/>
                      <w:szCs w:val="20"/>
                      <w:lang w:eastAsia="en-US"/>
                    </w:rPr>
                    <w:t>m</w:t>
                  </w:r>
                  <w:r w:rsidRPr="000950AA">
                    <w:rPr>
                      <w:rFonts w:ascii="Arial" w:eastAsia="Times New Roman" w:hAnsi="Arial" w:cs="Arial"/>
                      <w:noProof/>
                      <w:color w:val="auto"/>
                      <w:kern w:val="0"/>
                      <w:sz w:val="20"/>
                      <w:szCs w:val="20"/>
                      <w:vertAlign w:val="superscript"/>
                      <w:lang w:eastAsia="en-US"/>
                    </w:rPr>
                    <w:t xml:space="preserve">2  </w:t>
                  </w:r>
                  <w:r w:rsidRPr="000950AA">
                    <w:rPr>
                      <w:rFonts w:ascii="Arial" w:eastAsia="Times New Roman" w:hAnsi="Arial" w:cs="Arial"/>
                      <w:noProof/>
                      <w:color w:val="auto"/>
                      <w:kern w:val="0"/>
                      <w:sz w:val="20"/>
                      <w:szCs w:val="20"/>
                      <w:lang w:val="sr-Cyrl-CS" w:eastAsia="en-US"/>
                    </w:rPr>
                    <w:t>очишћене површине.</w:t>
                  </w:r>
                </w:p>
              </w:tc>
            </w:tr>
            <w:tr w:rsidR="00B24776" w:rsidRPr="000950AA" w:rsidTr="00E47AE8">
              <w:trPr>
                <w:trHeight w:val="66"/>
              </w:trPr>
              <w:tc>
                <w:tcPr>
                  <w:tcW w:w="4471" w:type="dxa"/>
                  <w:shd w:val="clear" w:color="auto" w:fill="auto"/>
                  <w:hideMark/>
                </w:tcPr>
                <w:p w:rsidR="00B24776" w:rsidRPr="000950AA" w:rsidRDefault="00B24776" w:rsidP="00E47AE8">
                  <w:pPr>
                    <w:suppressAutoHyphens w:val="0"/>
                    <w:spacing w:line="240" w:lineRule="auto"/>
                    <w:jc w:val="both"/>
                    <w:rPr>
                      <w:rFonts w:ascii="Arial" w:eastAsia="Times New Roman" w:hAnsi="Arial" w:cs="Arial"/>
                      <w:noProof/>
                      <w:color w:val="auto"/>
                      <w:kern w:val="0"/>
                      <w:sz w:val="20"/>
                      <w:szCs w:val="20"/>
                      <w:lang w:val="sr-Cyrl-CS" w:eastAsia="en-US"/>
                    </w:rPr>
                  </w:pPr>
                </w:p>
              </w:tc>
            </w:tr>
          </w:tbl>
          <w:p w:rsidR="00B24776" w:rsidRPr="000950AA" w:rsidRDefault="00B24776" w:rsidP="00E47AE8">
            <w:pPr>
              <w:jc w:val="both"/>
              <w:rPr>
                <w:rFonts w:ascii="Arial" w:hAnsi="Arial" w:cs="Arial"/>
                <w:noProof/>
                <w:sz w:val="20"/>
                <w:szCs w:val="20"/>
                <w:lang w:val="sr-Cyrl-CS"/>
              </w:rPr>
            </w:pPr>
          </w:p>
        </w:tc>
        <w:tc>
          <w:tcPr>
            <w:tcW w:w="735" w:type="dxa"/>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701" w:type="dxa"/>
            <w:gridSpan w:val="3"/>
          </w:tcPr>
          <w:p w:rsidR="00B24776" w:rsidRPr="000950AA" w:rsidRDefault="00B24776" w:rsidP="00E47AE8">
            <w:pPr>
              <w:jc w:val="center"/>
              <w:rPr>
                <w:rFonts w:ascii="Arial" w:hAnsi="Arial" w:cs="Arial"/>
                <w:noProof/>
                <w:sz w:val="20"/>
                <w:szCs w:val="20"/>
                <w:lang w:val="sr-Cyrl-CS"/>
              </w:rPr>
            </w:pPr>
          </w:p>
        </w:tc>
      </w:tr>
      <w:tr w:rsidR="00B24776" w:rsidRPr="000950AA" w:rsidTr="00E97E8B">
        <w:trPr>
          <w:trHeight w:val="360"/>
          <w:jc w:val="center"/>
        </w:trPr>
        <w:tc>
          <w:tcPr>
            <w:tcW w:w="13311" w:type="dxa"/>
            <w:gridSpan w:val="11"/>
          </w:tcPr>
          <w:p w:rsidR="00B24776" w:rsidRPr="000950AA" w:rsidRDefault="00B24776" w:rsidP="00E47AE8">
            <w:pPr>
              <w:jc w:val="center"/>
              <w:rPr>
                <w:rFonts w:ascii="Arial" w:hAnsi="Arial" w:cs="Arial"/>
                <w:b/>
                <w:noProof/>
                <w:sz w:val="20"/>
                <w:szCs w:val="20"/>
                <w:lang w:val="sr-Cyrl-CS"/>
              </w:rPr>
            </w:pPr>
            <w:r w:rsidRPr="000950AA">
              <w:rPr>
                <w:rFonts w:ascii="Arial" w:hAnsi="Arial" w:cs="Arial"/>
                <w:b/>
                <w:noProof/>
                <w:sz w:val="20"/>
                <w:szCs w:val="20"/>
                <w:lang w:val="sr-Cyrl-CS"/>
              </w:rPr>
              <w:t>ХИДРОИЗОЛАЦИЈА ОБЈЕКТА</w:t>
            </w:r>
          </w:p>
        </w:tc>
      </w:tr>
      <w:tr w:rsidR="00B24776" w:rsidRPr="000950AA" w:rsidTr="00C1478A">
        <w:trPr>
          <w:trHeight w:val="360"/>
          <w:jc w:val="center"/>
        </w:trPr>
        <w:tc>
          <w:tcPr>
            <w:tcW w:w="951" w:type="dxa"/>
            <w:shd w:val="clear" w:color="auto" w:fill="auto"/>
            <w:noWrap/>
            <w:vAlign w:val="center"/>
            <w:hideMark/>
          </w:tcPr>
          <w:p w:rsidR="00B24776" w:rsidRPr="000950AA" w:rsidRDefault="00C1478A" w:rsidP="00E47AE8">
            <w:pPr>
              <w:jc w:val="center"/>
              <w:rPr>
                <w:rFonts w:ascii="Arial" w:hAnsi="Arial" w:cs="Arial"/>
                <w:noProof/>
                <w:sz w:val="20"/>
                <w:szCs w:val="20"/>
                <w:lang w:val="sr-Cyrl-CS"/>
              </w:rPr>
            </w:pPr>
            <w:r>
              <w:rPr>
                <w:rFonts w:ascii="Arial" w:hAnsi="Arial" w:cs="Arial"/>
                <w:noProof/>
                <w:sz w:val="20"/>
                <w:szCs w:val="20"/>
                <w:lang w:val="sr-Cyrl-CS"/>
              </w:rPr>
              <w:t>67</w:t>
            </w:r>
          </w:p>
        </w:tc>
        <w:tc>
          <w:tcPr>
            <w:tcW w:w="4822" w:type="dxa"/>
            <w:shd w:val="clear" w:color="auto" w:fill="auto"/>
            <w:noWrap/>
            <w:vAlign w:val="bottom"/>
            <w:hideMark/>
          </w:tcPr>
          <w:p w:rsidR="00B24776" w:rsidRPr="000950AA" w:rsidRDefault="00B24776" w:rsidP="004B56D8">
            <w:pPr>
              <w:jc w:val="both"/>
              <w:rPr>
                <w:rFonts w:ascii="Arial" w:hAnsi="Arial" w:cs="Arial"/>
                <w:noProof/>
                <w:sz w:val="20"/>
                <w:szCs w:val="20"/>
                <w:lang w:val="sr-Cyrl-CS"/>
              </w:rPr>
            </w:pPr>
            <w:r w:rsidRPr="000950AA">
              <w:rPr>
                <w:rFonts w:ascii="Arial" w:hAnsi="Arial" w:cs="Arial"/>
                <w:noProof/>
                <w:sz w:val="20"/>
                <w:szCs w:val="20"/>
                <w:lang w:val="sr-Cyrl-CS"/>
              </w:rPr>
              <w:t xml:space="preserve">Пресецање капиларне влаге зида од опеке дебљине до 60cm. Изнад терена обити траку висине 60 cm и </w:t>
            </w:r>
            <w:r w:rsidR="004B56D8">
              <w:rPr>
                <w:rFonts w:ascii="Arial" w:hAnsi="Arial" w:cs="Arial"/>
                <w:noProof/>
                <w:sz w:val="20"/>
                <w:szCs w:val="20"/>
                <w:lang w:val="sr-Cyrl-CS"/>
              </w:rPr>
              <w:t>избушити рупе пречника Ø22mm.</w:t>
            </w:r>
            <w:r w:rsidRPr="000950AA">
              <w:rPr>
                <w:rFonts w:ascii="Arial" w:hAnsi="Arial" w:cs="Arial"/>
                <w:noProof/>
                <w:sz w:val="20"/>
                <w:szCs w:val="20"/>
                <w:lang w:val="sr-Cyrl-CS"/>
              </w:rPr>
              <w:t xml:space="preserve"> На размаку од 15 cm, у два реда. Рупе бушити са обе стране зида на истој висини издувати од прашине и наливати их кречним млеком а потом </w:t>
            </w:r>
            <w:r w:rsidR="004B56D8">
              <w:rPr>
                <w:rFonts w:ascii="Arial" w:hAnsi="Arial" w:cs="Arial"/>
                <w:noProof/>
                <w:sz w:val="20"/>
                <w:szCs w:val="20"/>
              </w:rPr>
              <w:t>li</w:t>
            </w:r>
            <w:r w:rsidR="004B56D8">
              <w:rPr>
                <w:rFonts w:ascii="Arial" w:hAnsi="Arial" w:cs="Arial"/>
                <w:noProof/>
                <w:sz w:val="20"/>
                <w:szCs w:val="20"/>
                <w:lang w:val="sr-Cyrl-CS"/>
              </w:rPr>
              <w:t>q</w:t>
            </w:r>
            <w:r w:rsidR="004B56D8">
              <w:rPr>
                <w:rFonts w:ascii="Arial" w:hAnsi="Arial" w:cs="Arial"/>
                <w:noProof/>
                <w:sz w:val="20"/>
                <w:szCs w:val="20"/>
              </w:rPr>
              <w:t>yid</w:t>
            </w:r>
            <w:r w:rsidRPr="000950AA">
              <w:rPr>
                <w:rFonts w:ascii="Arial" w:hAnsi="Arial" w:cs="Arial"/>
                <w:noProof/>
                <w:sz w:val="20"/>
                <w:szCs w:val="20"/>
                <w:lang w:val="sr-Cyrl-CS"/>
              </w:rPr>
              <w:t xml:space="preserve"> </w:t>
            </w:r>
            <w:r w:rsidR="004B56D8">
              <w:rPr>
                <w:rFonts w:ascii="Arial" w:hAnsi="Arial" w:cs="Arial"/>
                <w:noProof/>
                <w:sz w:val="20"/>
                <w:szCs w:val="20"/>
              </w:rPr>
              <w:t>power</w:t>
            </w:r>
            <w:r w:rsidRPr="000950AA">
              <w:rPr>
                <w:rFonts w:ascii="Arial" w:hAnsi="Arial" w:cs="Arial"/>
                <w:noProof/>
                <w:sz w:val="20"/>
                <w:szCs w:val="20"/>
                <w:lang w:val="sr-Cyrl-CS"/>
              </w:rPr>
              <w:t xml:space="preserve"> три дана за редом до засићења. Потом рупе затворити Texas penetratom TP 4MS.</w:t>
            </w:r>
          </w:p>
        </w:tc>
        <w:tc>
          <w:tcPr>
            <w:tcW w:w="1018" w:type="dxa"/>
            <w:gridSpan w:val="2"/>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701" w:type="dxa"/>
            <w:gridSpan w:val="3"/>
          </w:tcPr>
          <w:p w:rsidR="00B24776" w:rsidRPr="000950AA" w:rsidRDefault="00B24776" w:rsidP="00E47AE8">
            <w:pPr>
              <w:jc w:val="center"/>
              <w:rPr>
                <w:rFonts w:ascii="Arial" w:hAnsi="Arial" w:cs="Arial"/>
                <w:noProof/>
                <w:sz w:val="20"/>
                <w:szCs w:val="20"/>
                <w:lang w:val="sr-Cyrl-CS"/>
              </w:rPr>
            </w:pPr>
          </w:p>
        </w:tc>
      </w:tr>
      <w:tr w:rsidR="00B24776" w:rsidRPr="000950AA" w:rsidTr="00C1478A">
        <w:trPr>
          <w:trHeight w:val="360"/>
          <w:jc w:val="center"/>
        </w:trPr>
        <w:tc>
          <w:tcPr>
            <w:tcW w:w="951" w:type="dxa"/>
            <w:shd w:val="clear" w:color="auto" w:fill="auto"/>
            <w:noWrap/>
            <w:vAlign w:val="center"/>
            <w:hideMark/>
          </w:tcPr>
          <w:p w:rsidR="00B24776" w:rsidRPr="000950AA" w:rsidRDefault="00C1478A" w:rsidP="00E47AE8">
            <w:pPr>
              <w:jc w:val="center"/>
              <w:rPr>
                <w:rFonts w:ascii="Arial" w:hAnsi="Arial" w:cs="Arial"/>
                <w:noProof/>
                <w:sz w:val="20"/>
                <w:szCs w:val="20"/>
                <w:lang w:val="sr-Cyrl-CS"/>
              </w:rPr>
            </w:pPr>
            <w:r>
              <w:rPr>
                <w:rFonts w:ascii="Arial" w:hAnsi="Arial" w:cs="Arial"/>
                <w:noProof/>
                <w:sz w:val="20"/>
                <w:szCs w:val="20"/>
                <w:lang w:val="sr-Cyrl-CS"/>
              </w:rPr>
              <w:t>68</w:t>
            </w:r>
          </w:p>
        </w:tc>
        <w:tc>
          <w:tcPr>
            <w:tcW w:w="4822" w:type="dxa"/>
            <w:shd w:val="clear" w:color="auto" w:fill="auto"/>
            <w:noWrap/>
            <w:vAlign w:val="bottom"/>
            <w:hideMark/>
          </w:tcPr>
          <w:p w:rsidR="00B24776" w:rsidRPr="000950AA" w:rsidRDefault="00B24776" w:rsidP="00E47AE8">
            <w:pPr>
              <w:jc w:val="both"/>
              <w:rPr>
                <w:rFonts w:ascii="Arial" w:hAnsi="Arial" w:cs="Arial"/>
                <w:noProof/>
                <w:sz w:val="20"/>
                <w:szCs w:val="20"/>
                <w:lang w:val="sr-Cyrl-CS"/>
              </w:rPr>
            </w:pPr>
            <w:r w:rsidRPr="000950AA">
              <w:rPr>
                <w:rFonts w:ascii="Arial" w:hAnsi="Arial" w:cs="Arial"/>
                <w:noProof/>
                <w:sz w:val="20"/>
                <w:szCs w:val="20"/>
                <w:lang w:val="sr-Cyrl-CS"/>
              </w:rPr>
              <w:t>Израда хидроизолације зидова и подова Texas penetratom TP 4MS у три премаза. На зидовима обити малтер са опеке, очистити фугу а потом вршити премазивање у три слоја.</w:t>
            </w:r>
          </w:p>
        </w:tc>
        <w:tc>
          <w:tcPr>
            <w:tcW w:w="1018" w:type="dxa"/>
            <w:gridSpan w:val="2"/>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701" w:type="dxa"/>
            <w:gridSpan w:val="3"/>
          </w:tcPr>
          <w:p w:rsidR="00B24776" w:rsidRPr="000950AA" w:rsidRDefault="00B24776" w:rsidP="00E47AE8">
            <w:pPr>
              <w:jc w:val="center"/>
              <w:rPr>
                <w:rFonts w:ascii="Arial" w:hAnsi="Arial" w:cs="Arial"/>
                <w:noProof/>
                <w:sz w:val="20"/>
                <w:szCs w:val="20"/>
                <w:lang w:val="sr-Cyrl-CS"/>
              </w:rPr>
            </w:pPr>
          </w:p>
        </w:tc>
      </w:tr>
      <w:tr w:rsidR="004B56D8" w:rsidRPr="000950AA" w:rsidTr="00C1478A">
        <w:trPr>
          <w:trHeight w:val="360"/>
          <w:jc w:val="center"/>
        </w:trPr>
        <w:tc>
          <w:tcPr>
            <w:tcW w:w="951" w:type="dxa"/>
            <w:shd w:val="clear" w:color="auto" w:fill="auto"/>
            <w:noWrap/>
            <w:vAlign w:val="center"/>
            <w:hideMark/>
          </w:tcPr>
          <w:p w:rsidR="004B56D8" w:rsidRDefault="00C1478A" w:rsidP="00E47AE8">
            <w:pPr>
              <w:jc w:val="center"/>
              <w:rPr>
                <w:rFonts w:ascii="Arial" w:hAnsi="Arial" w:cs="Arial"/>
                <w:noProof/>
                <w:sz w:val="20"/>
                <w:szCs w:val="20"/>
                <w:lang w:val="sr-Cyrl-CS"/>
              </w:rPr>
            </w:pPr>
            <w:r>
              <w:rPr>
                <w:rFonts w:ascii="Arial" w:hAnsi="Arial" w:cs="Arial"/>
                <w:noProof/>
                <w:sz w:val="20"/>
                <w:szCs w:val="20"/>
                <w:lang w:val="sr-Cyrl-CS"/>
              </w:rPr>
              <w:t>69</w:t>
            </w:r>
          </w:p>
        </w:tc>
        <w:tc>
          <w:tcPr>
            <w:tcW w:w="4822" w:type="dxa"/>
            <w:shd w:val="clear" w:color="auto" w:fill="auto"/>
            <w:noWrap/>
            <w:vAlign w:val="bottom"/>
            <w:hideMark/>
          </w:tcPr>
          <w:p w:rsidR="004B56D8" w:rsidRPr="004B56D8" w:rsidRDefault="004B56D8" w:rsidP="004B56D8">
            <w:pPr>
              <w:jc w:val="both"/>
              <w:rPr>
                <w:rFonts w:ascii="Arial" w:hAnsi="Arial" w:cs="Arial"/>
                <w:noProof/>
                <w:color w:val="auto"/>
                <w:sz w:val="20"/>
                <w:szCs w:val="20"/>
              </w:rPr>
            </w:pPr>
            <w:r w:rsidRPr="004B56D8">
              <w:rPr>
                <w:rFonts w:ascii="Arial" w:hAnsi="Arial" w:cs="Arial"/>
                <w:noProof/>
                <w:color w:val="auto"/>
                <w:sz w:val="20"/>
                <w:szCs w:val="20"/>
              </w:rPr>
              <w:t>Израда термоизолације равне плоче:</w:t>
            </w:r>
          </w:p>
          <w:p w:rsidR="004B56D8" w:rsidRPr="004B56D8" w:rsidRDefault="004B56D8" w:rsidP="004B56D8">
            <w:pPr>
              <w:jc w:val="both"/>
              <w:rPr>
                <w:rFonts w:ascii="Arial" w:hAnsi="Arial" w:cs="Arial"/>
                <w:noProof/>
                <w:color w:val="auto"/>
                <w:sz w:val="20"/>
                <w:szCs w:val="20"/>
              </w:rPr>
            </w:pPr>
            <w:r w:rsidRPr="004B56D8">
              <w:rPr>
                <w:rFonts w:ascii="Arial" w:hAnsi="Arial" w:cs="Arial"/>
                <w:noProof/>
                <w:color w:val="auto"/>
                <w:sz w:val="20"/>
                <w:szCs w:val="20"/>
              </w:rPr>
              <w:t>Набавка материјала и израда термоизолације од камене вуне деблјине 10 цм зап. тежине 140/кг/м3 или Хсп стиродур 10 цм, или таролит плоче д=10 цм. Испод слоја термоизолације се поставља парна брана. Преко изолације се поставља грађевинска фолија.</w:t>
            </w:r>
          </w:p>
        </w:tc>
        <w:tc>
          <w:tcPr>
            <w:tcW w:w="1018" w:type="dxa"/>
            <w:gridSpan w:val="2"/>
            <w:shd w:val="clear" w:color="auto" w:fill="auto"/>
            <w:noWrap/>
            <w:vAlign w:val="center"/>
            <w:hideMark/>
          </w:tcPr>
          <w:p w:rsidR="004B56D8" w:rsidRPr="000950AA" w:rsidRDefault="004B56D8" w:rsidP="00E47AE8">
            <w:pPr>
              <w:jc w:val="center"/>
              <w:rPr>
                <w:rFonts w:ascii="Arial" w:hAnsi="Arial" w:cs="Arial"/>
                <w:sz w:val="20"/>
                <w:szCs w:val="20"/>
              </w:rPr>
            </w:pPr>
          </w:p>
        </w:tc>
        <w:tc>
          <w:tcPr>
            <w:tcW w:w="1134" w:type="dxa"/>
            <w:shd w:val="clear" w:color="auto" w:fill="auto"/>
            <w:noWrap/>
            <w:vAlign w:val="center"/>
            <w:hideMark/>
          </w:tcPr>
          <w:p w:rsidR="004B56D8" w:rsidRPr="000950AA" w:rsidRDefault="004B56D8" w:rsidP="00E47AE8">
            <w:pPr>
              <w:jc w:val="center"/>
              <w:rPr>
                <w:rFonts w:ascii="Arial" w:hAnsi="Arial" w:cs="Arial"/>
                <w:noProof/>
                <w:sz w:val="20"/>
                <w:szCs w:val="20"/>
                <w:lang w:val="sr-Cyrl-CS"/>
              </w:rPr>
            </w:pPr>
          </w:p>
        </w:tc>
        <w:tc>
          <w:tcPr>
            <w:tcW w:w="1134" w:type="dxa"/>
          </w:tcPr>
          <w:p w:rsidR="004B56D8" w:rsidRPr="000950AA" w:rsidRDefault="004B56D8" w:rsidP="00E47AE8">
            <w:pPr>
              <w:jc w:val="center"/>
              <w:rPr>
                <w:rFonts w:ascii="Arial" w:hAnsi="Arial" w:cs="Arial"/>
                <w:noProof/>
                <w:sz w:val="20"/>
                <w:szCs w:val="20"/>
                <w:lang w:val="sr-Cyrl-CS"/>
              </w:rPr>
            </w:pPr>
          </w:p>
        </w:tc>
        <w:tc>
          <w:tcPr>
            <w:tcW w:w="1275" w:type="dxa"/>
          </w:tcPr>
          <w:p w:rsidR="004B56D8" w:rsidRPr="000950AA" w:rsidRDefault="004B56D8" w:rsidP="00E47AE8">
            <w:pPr>
              <w:jc w:val="center"/>
              <w:rPr>
                <w:rFonts w:ascii="Arial" w:hAnsi="Arial" w:cs="Arial"/>
                <w:noProof/>
                <w:sz w:val="20"/>
                <w:szCs w:val="20"/>
                <w:lang w:val="sr-Cyrl-CS"/>
              </w:rPr>
            </w:pPr>
          </w:p>
        </w:tc>
        <w:tc>
          <w:tcPr>
            <w:tcW w:w="1276" w:type="dxa"/>
          </w:tcPr>
          <w:p w:rsidR="004B56D8" w:rsidRPr="000950AA" w:rsidRDefault="004B56D8" w:rsidP="00E47AE8">
            <w:pPr>
              <w:jc w:val="center"/>
              <w:rPr>
                <w:rFonts w:ascii="Arial" w:hAnsi="Arial" w:cs="Arial"/>
                <w:noProof/>
                <w:sz w:val="20"/>
                <w:szCs w:val="20"/>
                <w:lang w:val="sr-Cyrl-CS"/>
              </w:rPr>
            </w:pPr>
          </w:p>
        </w:tc>
        <w:tc>
          <w:tcPr>
            <w:tcW w:w="1701" w:type="dxa"/>
            <w:gridSpan w:val="3"/>
          </w:tcPr>
          <w:p w:rsidR="004B56D8" w:rsidRPr="000950AA" w:rsidRDefault="004B56D8" w:rsidP="00E47AE8">
            <w:pPr>
              <w:jc w:val="center"/>
              <w:rPr>
                <w:rFonts w:ascii="Arial" w:hAnsi="Arial" w:cs="Arial"/>
                <w:noProof/>
                <w:sz w:val="20"/>
                <w:szCs w:val="20"/>
                <w:lang w:val="sr-Cyrl-CS"/>
              </w:rPr>
            </w:pPr>
          </w:p>
        </w:tc>
      </w:tr>
      <w:tr w:rsidR="004B56D8" w:rsidRPr="000950AA" w:rsidTr="00C1478A">
        <w:trPr>
          <w:trHeight w:val="360"/>
          <w:jc w:val="center"/>
        </w:trPr>
        <w:tc>
          <w:tcPr>
            <w:tcW w:w="951" w:type="dxa"/>
            <w:shd w:val="clear" w:color="auto" w:fill="auto"/>
            <w:noWrap/>
            <w:vAlign w:val="center"/>
            <w:hideMark/>
          </w:tcPr>
          <w:p w:rsidR="004B56D8" w:rsidRDefault="00C1478A" w:rsidP="00E47AE8">
            <w:pPr>
              <w:jc w:val="center"/>
              <w:rPr>
                <w:rFonts w:ascii="Arial" w:hAnsi="Arial" w:cs="Arial"/>
                <w:noProof/>
                <w:sz w:val="20"/>
                <w:szCs w:val="20"/>
                <w:lang w:val="sr-Cyrl-CS"/>
              </w:rPr>
            </w:pPr>
            <w:r>
              <w:rPr>
                <w:rFonts w:ascii="Arial" w:hAnsi="Arial" w:cs="Arial"/>
                <w:noProof/>
                <w:sz w:val="20"/>
                <w:szCs w:val="20"/>
                <w:lang w:val="sr-Cyrl-CS"/>
              </w:rPr>
              <w:t>70</w:t>
            </w:r>
          </w:p>
        </w:tc>
        <w:tc>
          <w:tcPr>
            <w:tcW w:w="4822" w:type="dxa"/>
            <w:shd w:val="clear" w:color="auto" w:fill="auto"/>
            <w:noWrap/>
            <w:vAlign w:val="bottom"/>
            <w:hideMark/>
          </w:tcPr>
          <w:p w:rsidR="004B56D8" w:rsidRPr="004B56D8" w:rsidRDefault="004B56D8" w:rsidP="004B56D8">
            <w:pPr>
              <w:jc w:val="both"/>
              <w:rPr>
                <w:rFonts w:ascii="Arial" w:hAnsi="Arial" w:cs="Arial"/>
                <w:noProof/>
                <w:color w:val="auto"/>
                <w:sz w:val="20"/>
                <w:szCs w:val="20"/>
              </w:rPr>
            </w:pPr>
            <w:r w:rsidRPr="004B56D8">
              <w:rPr>
                <w:rFonts w:ascii="Arial" w:hAnsi="Arial" w:cs="Arial"/>
                <w:noProof/>
                <w:color w:val="auto"/>
                <w:sz w:val="20"/>
                <w:szCs w:val="20"/>
              </w:rPr>
              <w:t>Набавка материјала и израда слоја за пад као заштиту изолације д= 5-8цм. Слој за пад се ради од армирано цементне кошуљице, машинским путем.</w:t>
            </w:r>
          </w:p>
        </w:tc>
        <w:tc>
          <w:tcPr>
            <w:tcW w:w="1018" w:type="dxa"/>
            <w:gridSpan w:val="2"/>
            <w:shd w:val="clear" w:color="auto" w:fill="auto"/>
            <w:noWrap/>
            <w:vAlign w:val="center"/>
            <w:hideMark/>
          </w:tcPr>
          <w:p w:rsidR="004B56D8" w:rsidRPr="000950AA" w:rsidRDefault="004B56D8" w:rsidP="00E47AE8">
            <w:pPr>
              <w:jc w:val="center"/>
              <w:rPr>
                <w:rFonts w:ascii="Arial" w:hAnsi="Arial" w:cs="Arial"/>
                <w:sz w:val="20"/>
                <w:szCs w:val="20"/>
              </w:rPr>
            </w:pPr>
          </w:p>
        </w:tc>
        <w:tc>
          <w:tcPr>
            <w:tcW w:w="1134" w:type="dxa"/>
            <w:shd w:val="clear" w:color="auto" w:fill="auto"/>
            <w:noWrap/>
            <w:vAlign w:val="center"/>
            <w:hideMark/>
          </w:tcPr>
          <w:p w:rsidR="004B56D8" w:rsidRPr="000950AA" w:rsidRDefault="004B56D8" w:rsidP="00E47AE8">
            <w:pPr>
              <w:jc w:val="center"/>
              <w:rPr>
                <w:rFonts w:ascii="Arial" w:hAnsi="Arial" w:cs="Arial"/>
                <w:noProof/>
                <w:sz w:val="20"/>
                <w:szCs w:val="20"/>
                <w:lang w:val="sr-Cyrl-CS"/>
              </w:rPr>
            </w:pPr>
          </w:p>
        </w:tc>
        <w:tc>
          <w:tcPr>
            <w:tcW w:w="1134" w:type="dxa"/>
          </w:tcPr>
          <w:p w:rsidR="004B56D8" w:rsidRPr="000950AA" w:rsidRDefault="004B56D8" w:rsidP="00E47AE8">
            <w:pPr>
              <w:jc w:val="center"/>
              <w:rPr>
                <w:rFonts w:ascii="Arial" w:hAnsi="Arial" w:cs="Arial"/>
                <w:noProof/>
                <w:sz w:val="20"/>
                <w:szCs w:val="20"/>
                <w:lang w:val="sr-Cyrl-CS"/>
              </w:rPr>
            </w:pPr>
          </w:p>
        </w:tc>
        <w:tc>
          <w:tcPr>
            <w:tcW w:w="1275" w:type="dxa"/>
          </w:tcPr>
          <w:p w:rsidR="004B56D8" w:rsidRPr="000950AA" w:rsidRDefault="004B56D8" w:rsidP="00E47AE8">
            <w:pPr>
              <w:jc w:val="center"/>
              <w:rPr>
                <w:rFonts w:ascii="Arial" w:hAnsi="Arial" w:cs="Arial"/>
                <w:noProof/>
                <w:sz w:val="20"/>
                <w:szCs w:val="20"/>
                <w:lang w:val="sr-Cyrl-CS"/>
              </w:rPr>
            </w:pPr>
          </w:p>
        </w:tc>
        <w:tc>
          <w:tcPr>
            <w:tcW w:w="1276" w:type="dxa"/>
          </w:tcPr>
          <w:p w:rsidR="004B56D8" w:rsidRPr="000950AA" w:rsidRDefault="004B56D8" w:rsidP="00E47AE8">
            <w:pPr>
              <w:jc w:val="center"/>
              <w:rPr>
                <w:rFonts w:ascii="Arial" w:hAnsi="Arial" w:cs="Arial"/>
                <w:noProof/>
                <w:sz w:val="20"/>
                <w:szCs w:val="20"/>
                <w:lang w:val="sr-Cyrl-CS"/>
              </w:rPr>
            </w:pPr>
          </w:p>
        </w:tc>
        <w:tc>
          <w:tcPr>
            <w:tcW w:w="1701" w:type="dxa"/>
            <w:gridSpan w:val="3"/>
          </w:tcPr>
          <w:p w:rsidR="004B56D8" w:rsidRPr="000950AA" w:rsidRDefault="004B56D8" w:rsidP="00E47AE8">
            <w:pPr>
              <w:jc w:val="center"/>
              <w:rPr>
                <w:rFonts w:ascii="Arial" w:hAnsi="Arial" w:cs="Arial"/>
                <w:noProof/>
                <w:sz w:val="20"/>
                <w:szCs w:val="20"/>
                <w:lang w:val="sr-Cyrl-CS"/>
              </w:rPr>
            </w:pPr>
          </w:p>
        </w:tc>
      </w:tr>
      <w:tr w:rsidR="004B56D8" w:rsidRPr="000950AA" w:rsidTr="00C1478A">
        <w:trPr>
          <w:trHeight w:val="360"/>
          <w:jc w:val="center"/>
        </w:trPr>
        <w:tc>
          <w:tcPr>
            <w:tcW w:w="951" w:type="dxa"/>
            <w:shd w:val="clear" w:color="auto" w:fill="auto"/>
            <w:noWrap/>
            <w:vAlign w:val="center"/>
            <w:hideMark/>
          </w:tcPr>
          <w:p w:rsidR="004B56D8" w:rsidRDefault="00C1478A" w:rsidP="00E47AE8">
            <w:pPr>
              <w:jc w:val="center"/>
              <w:rPr>
                <w:rFonts w:ascii="Arial" w:hAnsi="Arial" w:cs="Arial"/>
                <w:noProof/>
                <w:sz w:val="20"/>
                <w:szCs w:val="20"/>
                <w:lang w:val="sr-Cyrl-CS"/>
              </w:rPr>
            </w:pPr>
            <w:r>
              <w:rPr>
                <w:rFonts w:ascii="Arial" w:hAnsi="Arial" w:cs="Arial"/>
                <w:noProof/>
                <w:sz w:val="20"/>
                <w:szCs w:val="20"/>
                <w:lang w:val="sr-Cyrl-CS"/>
              </w:rPr>
              <w:lastRenderedPageBreak/>
              <w:t>71</w:t>
            </w:r>
          </w:p>
        </w:tc>
        <w:tc>
          <w:tcPr>
            <w:tcW w:w="4822" w:type="dxa"/>
            <w:shd w:val="clear" w:color="auto" w:fill="auto"/>
            <w:noWrap/>
            <w:vAlign w:val="bottom"/>
            <w:hideMark/>
          </w:tcPr>
          <w:p w:rsidR="004B56D8" w:rsidRPr="004B56D8" w:rsidRDefault="004B56D8" w:rsidP="004B56D8">
            <w:pPr>
              <w:jc w:val="both"/>
              <w:rPr>
                <w:rFonts w:ascii="Arial" w:hAnsi="Arial" w:cs="Arial"/>
                <w:noProof/>
                <w:color w:val="auto"/>
                <w:sz w:val="20"/>
                <w:szCs w:val="20"/>
                <w:lang w:val="sr-Cyrl-CS"/>
              </w:rPr>
            </w:pPr>
            <w:r w:rsidRPr="004B56D8">
              <w:rPr>
                <w:rFonts w:ascii="Arial" w:hAnsi="Arial" w:cs="Arial"/>
                <w:noProof/>
                <w:color w:val="auto"/>
                <w:sz w:val="20"/>
                <w:szCs w:val="20"/>
                <w:lang w:val="sr-Cyrl-CS"/>
              </w:rPr>
              <w:t>Набавка материјала и израда хидроизолације од мембрана за непроходне кровове типа Сика план 15гр дебљине 2мм или сличног квалитета. Испод мембране се постављ геотекстил типа 300гр/м2. Спојеви се раде варењем. У цену урачунати сав прибор, прелазе и лајсне и др.</w:t>
            </w:r>
          </w:p>
        </w:tc>
        <w:tc>
          <w:tcPr>
            <w:tcW w:w="1018" w:type="dxa"/>
            <w:gridSpan w:val="2"/>
            <w:shd w:val="clear" w:color="auto" w:fill="auto"/>
            <w:noWrap/>
            <w:vAlign w:val="center"/>
            <w:hideMark/>
          </w:tcPr>
          <w:p w:rsidR="004B56D8" w:rsidRPr="000950AA" w:rsidRDefault="004B56D8" w:rsidP="00E47AE8">
            <w:pPr>
              <w:jc w:val="center"/>
              <w:rPr>
                <w:rFonts w:ascii="Arial" w:hAnsi="Arial" w:cs="Arial"/>
                <w:sz w:val="20"/>
                <w:szCs w:val="20"/>
              </w:rPr>
            </w:pPr>
          </w:p>
        </w:tc>
        <w:tc>
          <w:tcPr>
            <w:tcW w:w="1134" w:type="dxa"/>
            <w:shd w:val="clear" w:color="auto" w:fill="auto"/>
            <w:noWrap/>
            <w:vAlign w:val="center"/>
            <w:hideMark/>
          </w:tcPr>
          <w:p w:rsidR="004B56D8" w:rsidRPr="000950AA" w:rsidRDefault="004B56D8" w:rsidP="00E47AE8">
            <w:pPr>
              <w:jc w:val="center"/>
              <w:rPr>
                <w:rFonts w:ascii="Arial" w:hAnsi="Arial" w:cs="Arial"/>
                <w:noProof/>
                <w:sz w:val="20"/>
                <w:szCs w:val="20"/>
                <w:lang w:val="sr-Cyrl-CS"/>
              </w:rPr>
            </w:pPr>
          </w:p>
        </w:tc>
        <w:tc>
          <w:tcPr>
            <w:tcW w:w="1134" w:type="dxa"/>
          </w:tcPr>
          <w:p w:rsidR="004B56D8" w:rsidRPr="000950AA" w:rsidRDefault="004B56D8" w:rsidP="00E47AE8">
            <w:pPr>
              <w:jc w:val="center"/>
              <w:rPr>
                <w:rFonts w:ascii="Arial" w:hAnsi="Arial" w:cs="Arial"/>
                <w:noProof/>
                <w:sz w:val="20"/>
                <w:szCs w:val="20"/>
                <w:lang w:val="sr-Cyrl-CS"/>
              </w:rPr>
            </w:pPr>
          </w:p>
        </w:tc>
        <w:tc>
          <w:tcPr>
            <w:tcW w:w="1275" w:type="dxa"/>
          </w:tcPr>
          <w:p w:rsidR="004B56D8" w:rsidRPr="000950AA" w:rsidRDefault="004B56D8" w:rsidP="00E47AE8">
            <w:pPr>
              <w:jc w:val="center"/>
              <w:rPr>
                <w:rFonts w:ascii="Arial" w:hAnsi="Arial" w:cs="Arial"/>
                <w:noProof/>
                <w:sz w:val="20"/>
                <w:szCs w:val="20"/>
                <w:lang w:val="sr-Cyrl-CS"/>
              </w:rPr>
            </w:pPr>
          </w:p>
        </w:tc>
        <w:tc>
          <w:tcPr>
            <w:tcW w:w="1276" w:type="dxa"/>
          </w:tcPr>
          <w:p w:rsidR="004B56D8" w:rsidRPr="000950AA" w:rsidRDefault="004B56D8" w:rsidP="00E47AE8">
            <w:pPr>
              <w:jc w:val="center"/>
              <w:rPr>
                <w:rFonts w:ascii="Arial" w:hAnsi="Arial" w:cs="Arial"/>
                <w:noProof/>
                <w:sz w:val="20"/>
                <w:szCs w:val="20"/>
                <w:lang w:val="sr-Cyrl-CS"/>
              </w:rPr>
            </w:pPr>
          </w:p>
        </w:tc>
        <w:tc>
          <w:tcPr>
            <w:tcW w:w="1701" w:type="dxa"/>
            <w:gridSpan w:val="3"/>
          </w:tcPr>
          <w:p w:rsidR="004B56D8" w:rsidRPr="000950AA" w:rsidRDefault="004B56D8" w:rsidP="00E47AE8">
            <w:pPr>
              <w:jc w:val="center"/>
              <w:rPr>
                <w:rFonts w:ascii="Arial" w:hAnsi="Arial" w:cs="Arial"/>
                <w:noProof/>
                <w:sz w:val="20"/>
                <w:szCs w:val="20"/>
                <w:lang w:val="sr-Cyrl-CS"/>
              </w:rPr>
            </w:pPr>
          </w:p>
        </w:tc>
      </w:tr>
      <w:tr w:rsidR="00B24776" w:rsidRPr="000950AA" w:rsidTr="00C1478A">
        <w:trPr>
          <w:trHeight w:val="360"/>
          <w:jc w:val="center"/>
        </w:trPr>
        <w:tc>
          <w:tcPr>
            <w:tcW w:w="951" w:type="dxa"/>
            <w:shd w:val="clear" w:color="auto" w:fill="auto"/>
            <w:noWrap/>
            <w:vAlign w:val="center"/>
            <w:hideMark/>
          </w:tcPr>
          <w:p w:rsidR="00B24776" w:rsidRPr="000950AA" w:rsidRDefault="00C1478A" w:rsidP="00E47AE8">
            <w:pPr>
              <w:jc w:val="center"/>
              <w:rPr>
                <w:rFonts w:ascii="Arial" w:hAnsi="Arial" w:cs="Arial"/>
                <w:noProof/>
                <w:sz w:val="20"/>
                <w:szCs w:val="20"/>
                <w:lang w:val="sr-Cyrl-CS"/>
              </w:rPr>
            </w:pPr>
            <w:r>
              <w:rPr>
                <w:rFonts w:ascii="Arial" w:hAnsi="Arial" w:cs="Arial"/>
                <w:noProof/>
                <w:sz w:val="20"/>
                <w:szCs w:val="20"/>
                <w:lang w:val="sr-Cyrl-CS"/>
              </w:rPr>
              <w:t>72</w:t>
            </w:r>
          </w:p>
        </w:tc>
        <w:tc>
          <w:tcPr>
            <w:tcW w:w="4822" w:type="dxa"/>
            <w:shd w:val="clear" w:color="auto" w:fill="auto"/>
            <w:noWrap/>
            <w:vAlign w:val="bottom"/>
            <w:hideMark/>
          </w:tcPr>
          <w:p w:rsidR="00B24776" w:rsidRPr="000950AA" w:rsidRDefault="00B24776" w:rsidP="00E47AE8">
            <w:pPr>
              <w:jc w:val="both"/>
              <w:rPr>
                <w:rFonts w:ascii="Arial" w:hAnsi="Arial" w:cs="Arial"/>
                <w:noProof/>
                <w:sz w:val="20"/>
                <w:szCs w:val="20"/>
                <w:lang w:val="sr-Cyrl-CS"/>
              </w:rPr>
            </w:pPr>
            <w:r w:rsidRPr="000950AA">
              <w:rPr>
                <w:rFonts w:ascii="Arial" w:hAnsi="Arial" w:cs="Arial"/>
                <w:noProof/>
                <w:sz w:val="20"/>
                <w:szCs w:val="20"/>
                <w:lang w:val="sr-Cyrl-CS"/>
              </w:rPr>
              <w:t>Скидање свих слојева заштите хидроизолације са изношењем, утоваром, и одвозом на градску депонију.</w:t>
            </w:r>
          </w:p>
        </w:tc>
        <w:tc>
          <w:tcPr>
            <w:tcW w:w="1018" w:type="dxa"/>
            <w:gridSpan w:val="2"/>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701" w:type="dxa"/>
            <w:gridSpan w:val="3"/>
          </w:tcPr>
          <w:p w:rsidR="00B24776" w:rsidRPr="000950AA" w:rsidRDefault="00B24776" w:rsidP="00E47AE8">
            <w:pPr>
              <w:jc w:val="center"/>
              <w:rPr>
                <w:rFonts w:ascii="Arial" w:hAnsi="Arial" w:cs="Arial"/>
                <w:noProof/>
                <w:sz w:val="20"/>
                <w:szCs w:val="20"/>
                <w:lang w:val="sr-Cyrl-CS"/>
              </w:rPr>
            </w:pPr>
          </w:p>
        </w:tc>
      </w:tr>
      <w:tr w:rsidR="00B24776" w:rsidRPr="000950AA" w:rsidTr="00C1478A">
        <w:trPr>
          <w:trHeight w:val="360"/>
          <w:jc w:val="center"/>
        </w:trPr>
        <w:tc>
          <w:tcPr>
            <w:tcW w:w="951" w:type="dxa"/>
            <w:shd w:val="clear" w:color="auto" w:fill="auto"/>
            <w:noWrap/>
            <w:vAlign w:val="center"/>
            <w:hideMark/>
          </w:tcPr>
          <w:p w:rsidR="00B24776" w:rsidRPr="000950AA" w:rsidRDefault="00C1478A" w:rsidP="00E47AE8">
            <w:pPr>
              <w:jc w:val="center"/>
              <w:rPr>
                <w:rFonts w:ascii="Arial" w:hAnsi="Arial" w:cs="Arial"/>
                <w:noProof/>
                <w:sz w:val="20"/>
                <w:szCs w:val="20"/>
                <w:lang w:val="sr-Cyrl-CS"/>
              </w:rPr>
            </w:pPr>
            <w:r>
              <w:rPr>
                <w:rFonts w:ascii="Arial" w:hAnsi="Arial" w:cs="Arial"/>
                <w:noProof/>
                <w:sz w:val="20"/>
                <w:szCs w:val="20"/>
                <w:lang w:val="sr-Cyrl-CS"/>
              </w:rPr>
              <w:t>73</w:t>
            </w:r>
          </w:p>
        </w:tc>
        <w:tc>
          <w:tcPr>
            <w:tcW w:w="4822" w:type="dxa"/>
            <w:shd w:val="clear" w:color="auto" w:fill="auto"/>
            <w:noWrap/>
            <w:vAlign w:val="bottom"/>
            <w:hideMark/>
          </w:tcPr>
          <w:p w:rsidR="00B24776" w:rsidRPr="000950AA" w:rsidRDefault="00B24776" w:rsidP="00E47AE8">
            <w:pPr>
              <w:jc w:val="both"/>
              <w:rPr>
                <w:rFonts w:ascii="Arial" w:hAnsi="Arial" w:cs="Arial"/>
                <w:noProof/>
                <w:sz w:val="20"/>
                <w:szCs w:val="20"/>
                <w:lang w:val="sr-Cyrl-CS"/>
              </w:rPr>
            </w:pPr>
            <w:r w:rsidRPr="000950AA">
              <w:rPr>
                <w:rFonts w:ascii="Arial" w:hAnsi="Arial" w:cs="Arial"/>
                <w:noProof/>
                <w:sz w:val="20"/>
                <w:szCs w:val="20"/>
                <w:lang w:val="sr-Cyrl-CS"/>
              </w:rPr>
              <w:t xml:space="preserve">Одвоз шута са градилишта на депонију </w:t>
            </w:r>
          </w:p>
        </w:tc>
        <w:tc>
          <w:tcPr>
            <w:tcW w:w="1018" w:type="dxa"/>
            <w:gridSpan w:val="2"/>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701" w:type="dxa"/>
            <w:gridSpan w:val="3"/>
          </w:tcPr>
          <w:p w:rsidR="00B24776" w:rsidRPr="000950AA" w:rsidRDefault="00B24776" w:rsidP="00E47AE8">
            <w:pPr>
              <w:jc w:val="center"/>
              <w:rPr>
                <w:rFonts w:ascii="Arial" w:hAnsi="Arial" w:cs="Arial"/>
                <w:noProof/>
                <w:sz w:val="20"/>
                <w:szCs w:val="20"/>
                <w:lang w:val="sr-Cyrl-CS"/>
              </w:rPr>
            </w:pPr>
          </w:p>
        </w:tc>
      </w:tr>
      <w:tr w:rsidR="00B24776" w:rsidRPr="000950AA" w:rsidTr="004B56D8">
        <w:trPr>
          <w:trHeight w:val="181"/>
          <w:jc w:val="center"/>
        </w:trPr>
        <w:tc>
          <w:tcPr>
            <w:tcW w:w="13311" w:type="dxa"/>
            <w:gridSpan w:val="11"/>
          </w:tcPr>
          <w:p w:rsidR="00B24776" w:rsidRPr="000950AA" w:rsidRDefault="00B24776" w:rsidP="00E47AE8">
            <w:pPr>
              <w:jc w:val="center"/>
              <w:rPr>
                <w:rFonts w:ascii="Arial" w:hAnsi="Arial" w:cs="Arial"/>
                <w:b/>
                <w:noProof/>
                <w:sz w:val="20"/>
                <w:szCs w:val="20"/>
                <w:lang w:val="sr-Cyrl-CS"/>
              </w:rPr>
            </w:pPr>
            <w:r w:rsidRPr="000950AA">
              <w:rPr>
                <w:rFonts w:ascii="Arial" w:hAnsi="Arial" w:cs="Arial"/>
                <w:b/>
                <w:noProof/>
                <w:sz w:val="20"/>
                <w:szCs w:val="20"/>
                <w:lang w:val="sr-Cyrl-CS"/>
              </w:rPr>
              <w:t>САНАЦИЈА ДОТРАЈАЛИХ ДЕЛОВА НА ИНСТАЛАЦИЈАМА ГРЕЈАЊА</w:t>
            </w:r>
          </w:p>
        </w:tc>
      </w:tr>
      <w:tr w:rsidR="00B24776" w:rsidRPr="000950AA" w:rsidTr="00C1478A">
        <w:trPr>
          <w:trHeight w:val="360"/>
          <w:jc w:val="center"/>
        </w:trPr>
        <w:tc>
          <w:tcPr>
            <w:tcW w:w="951" w:type="dxa"/>
            <w:shd w:val="clear" w:color="auto" w:fill="auto"/>
            <w:noWrap/>
            <w:vAlign w:val="center"/>
            <w:hideMark/>
          </w:tcPr>
          <w:p w:rsidR="00B24776" w:rsidRPr="000950AA" w:rsidRDefault="00C1478A" w:rsidP="00E47AE8">
            <w:pPr>
              <w:jc w:val="center"/>
              <w:rPr>
                <w:rFonts w:ascii="Arial" w:hAnsi="Arial" w:cs="Arial"/>
                <w:noProof/>
                <w:sz w:val="20"/>
                <w:szCs w:val="20"/>
                <w:lang w:val="sr-Cyrl-CS"/>
              </w:rPr>
            </w:pPr>
            <w:r>
              <w:rPr>
                <w:rFonts w:ascii="Arial" w:hAnsi="Arial" w:cs="Arial"/>
                <w:noProof/>
                <w:sz w:val="20"/>
                <w:szCs w:val="20"/>
                <w:lang w:val="sr-Cyrl-CS"/>
              </w:rPr>
              <w:t>74</w:t>
            </w:r>
          </w:p>
        </w:tc>
        <w:tc>
          <w:tcPr>
            <w:tcW w:w="4822" w:type="dxa"/>
            <w:shd w:val="clear" w:color="auto" w:fill="auto"/>
            <w:noWrap/>
            <w:vAlign w:val="bottom"/>
            <w:hideMark/>
          </w:tcPr>
          <w:p w:rsidR="00B24776" w:rsidRPr="000950AA" w:rsidRDefault="00B24776" w:rsidP="00E47AE8">
            <w:pPr>
              <w:rPr>
                <w:rFonts w:ascii="Arial" w:hAnsi="Arial" w:cs="Arial"/>
                <w:noProof/>
                <w:sz w:val="20"/>
                <w:szCs w:val="20"/>
                <w:lang w:val="sr-Cyrl-CS"/>
              </w:rPr>
            </w:pPr>
            <w:r w:rsidRPr="000950AA">
              <w:rPr>
                <w:rFonts w:ascii="Arial" w:hAnsi="Arial" w:cs="Arial"/>
                <w:noProof/>
                <w:sz w:val="20"/>
                <w:szCs w:val="20"/>
                <w:lang w:val="sr-Cyrl-CS"/>
              </w:rPr>
              <w:t>Преправка веза на радијаторима по радијатору</w:t>
            </w:r>
          </w:p>
        </w:tc>
        <w:tc>
          <w:tcPr>
            <w:tcW w:w="1018" w:type="dxa"/>
            <w:gridSpan w:val="2"/>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701" w:type="dxa"/>
            <w:gridSpan w:val="3"/>
          </w:tcPr>
          <w:p w:rsidR="00B24776" w:rsidRPr="000950AA" w:rsidRDefault="00B24776" w:rsidP="00E47AE8">
            <w:pPr>
              <w:jc w:val="center"/>
              <w:rPr>
                <w:rFonts w:ascii="Arial" w:hAnsi="Arial" w:cs="Arial"/>
                <w:noProof/>
                <w:sz w:val="20"/>
                <w:szCs w:val="20"/>
                <w:lang w:val="sr-Cyrl-CS"/>
              </w:rPr>
            </w:pPr>
          </w:p>
        </w:tc>
      </w:tr>
      <w:tr w:rsidR="00B24776" w:rsidRPr="000950AA" w:rsidTr="00C1478A">
        <w:trPr>
          <w:trHeight w:val="375"/>
          <w:jc w:val="center"/>
        </w:trPr>
        <w:tc>
          <w:tcPr>
            <w:tcW w:w="951" w:type="dxa"/>
            <w:shd w:val="clear" w:color="auto" w:fill="auto"/>
            <w:noWrap/>
            <w:vAlign w:val="center"/>
            <w:hideMark/>
          </w:tcPr>
          <w:p w:rsidR="00B24776" w:rsidRPr="000950AA" w:rsidRDefault="00C1478A" w:rsidP="00E47AE8">
            <w:pPr>
              <w:jc w:val="center"/>
              <w:rPr>
                <w:rFonts w:ascii="Arial" w:hAnsi="Arial" w:cs="Arial"/>
                <w:noProof/>
                <w:sz w:val="20"/>
                <w:szCs w:val="20"/>
                <w:lang w:val="sr-Cyrl-CS"/>
              </w:rPr>
            </w:pPr>
            <w:r>
              <w:rPr>
                <w:rFonts w:ascii="Arial" w:hAnsi="Arial" w:cs="Arial"/>
                <w:noProof/>
                <w:sz w:val="20"/>
                <w:szCs w:val="20"/>
                <w:lang w:val="sr-Cyrl-CS"/>
              </w:rPr>
              <w:t>75</w:t>
            </w:r>
          </w:p>
        </w:tc>
        <w:tc>
          <w:tcPr>
            <w:tcW w:w="4822" w:type="dxa"/>
            <w:shd w:val="clear" w:color="auto" w:fill="auto"/>
            <w:noWrap/>
            <w:vAlign w:val="bottom"/>
            <w:hideMark/>
          </w:tcPr>
          <w:p w:rsidR="00B24776" w:rsidRPr="000950AA" w:rsidRDefault="00B24776" w:rsidP="00E47AE8">
            <w:pPr>
              <w:rPr>
                <w:rFonts w:ascii="Arial" w:hAnsi="Arial" w:cs="Arial"/>
                <w:noProof/>
                <w:sz w:val="20"/>
                <w:szCs w:val="20"/>
                <w:lang w:val="sr-Cyrl-CS"/>
              </w:rPr>
            </w:pPr>
            <w:r w:rsidRPr="000950AA">
              <w:rPr>
                <w:rFonts w:ascii="Arial" w:hAnsi="Arial" w:cs="Arial"/>
                <w:noProof/>
                <w:sz w:val="20"/>
                <w:szCs w:val="20"/>
                <w:lang w:val="sr-Cyrl-CS"/>
              </w:rPr>
              <w:t>Набавка и монтажа радијаторских вентила са преправком веза , по радијатору</w:t>
            </w:r>
          </w:p>
        </w:tc>
        <w:tc>
          <w:tcPr>
            <w:tcW w:w="1018" w:type="dxa"/>
            <w:gridSpan w:val="2"/>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701" w:type="dxa"/>
            <w:gridSpan w:val="3"/>
          </w:tcPr>
          <w:p w:rsidR="00B24776" w:rsidRPr="000950AA" w:rsidRDefault="00B24776" w:rsidP="00E47AE8">
            <w:pPr>
              <w:jc w:val="center"/>
              <w:rPr>
                <w:rFonts w:ascii="Arial" w:hAnsi="Arial" w:cs="Arial"/>
                <w:noProof/>
                <w:sz w:val="20"/>
                <w:szCs w:val="20"/>
                <w:lang w:val="sr-Cyrl-CS"/>
              </w:rPr>
            </w:pPr>
          </w:p>
        </w:tc>
      </w:tr>
      <w:tr w:rsidR="00B24776" w:rsidRPr="000950AA" w:rsidTr="00C1478A">
        <w:trPr>
          <w:trHeight w:val="360"/>
          <w:jc w:val="center"/>
        </w:trPr>
        <w:tc>
          <w:tcPr>
            <w:tcW w:w="951" w:type="dxa"/>
            <w:shd w:val="clear" w:color="auto" w:fill="auto"/>
            <w:noWrap/>
            <w:vAlign w:val="center"/>
            <w:hideMark/>
          </w:tcPr>
          <w:p w:rsidR="00B24776" w:rsidRPr="000950AA" w:rsidRDefault="00C1478A" w:rsidP="00E47AE8">
            <w:pPr>
              <w:jc w:val="center"/>
              <w:rPr>
                <w:rFonts w:ascii="Arial" w:hAnsi="Arial" w:cs="Arial"/>
                <w:noProof/>
                <w:sz w:val="20"/>
                <w:szCs w:val="20"/>
                <w:lang w:val="sr-Cyrl-CS"/>
              </w:rPr>
            </w:pPr>
            <w:r>
              <w:rPr>
                <w:rFonts w:ascii="Arial" w:hAnsi="Arial" w:cs="Arial"/>
                <w:noProof/>
                <w:sz w:val="20"/>
                <w:szCs w:val="20"/>
                <w:lang w:val="sr-Cyrl-CS"/>
              </w:rPr>
              <w:t>76</w:t>
            </w:r>
          </w:p>
        </w:tc>
        <w:tc>
          <w:tcPr>
            <w:tcW w:w="4822" w:type="dxa"/>
            <w:shd w:val="clear" w:color="auto" w:fill="auto"/>
            <w:noWrap/>
            <w:vAlign w:val="bottom"/>
            <w:hideMark/>
          </w:tcPr>
          <w:p w:rsidR="00B24776" w:rsidRPr="000950AA" w:rsidRDefault="00B24776" w:rsidP="00E47AE8">
            <w:pPr>
              <w:rPr>
                <w:rFonts w:ascii="Arial" w:hAnsi="Arial" w:cs="Arial"/>
                <w:noProof/>
                <w:sz w:val="20"/>
                <w:szCs w:val="20"/>
                <w:lang w:val="sr-Cyrl-CS"/>
              </w:rPr>
            </w:pPr>
            <w:r w:rsidRPr="000950AA">
              <w:rPr>
                <w:rFonts w:ascii="Arial" w:hAnsi="Arial" w:cs="Arial"/>
                <w:noProof/>
                <w:sz w:val="20"/>
                <w:szCs w:val="20"/>
                <w:lang w:val="sr-Cyrl-CS"/>
              </w:rPr>
              <w:t>Испирање радијатора ( 15 ребара) са заменом два вентила и два навијка од 3/4</w:t>
            </w:r>
          </w:p>
        </w:tc>
        <w:tc>
          <w:tcPr>
            <w:tcW w:w="1018" w:type="dxa"/>
            <w:gridSpan w:val="2"/>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701" w:type="dxa"/>
            <w:gridSpan w:val="3"/>
          </w:tcPr>
          <w:p w:rsidR="00B24776" w:rsidRPr="000950AA" w:rsidRDefault="00B24776" w:rsidP="00E47AE8">
            <w:pPr>
              <w:jc w:val="center"/>
              <w:rPr>
                <w:rFonts w:ascii="Arial" w:hAnsi="Arial" w:cs="Arial"/>
                <w:noProof/>
                <w:sz w:val="20"/>
                <w:szCs w:val="20"/>
                <w:lang w:val="sr-Cyrl-CS"/>
              </w:rPr>
            </w:pPr>
          </w:p>
        </w:tc>
      </w:tr>
      <w:tr w:rsidR="00B24776" w:rsidRPr="000950AA" w:rsidTr="00C1478A">
        <w:trPr>
          <w:trHeight w:val="360"/>
          <w:jc w:val="center"/>
        </w:trPr>
        <w:tc>
          <w:tcPr>
            <w:tcW w:w="951" w:type="dxa"/>
            <w:shd w:val="clear" w:color="auto" w:fill="auto"/>
            <w:noWrap/>
            <w:vAlign w:val="center"/>
            <w:hideMark/>
          </w:tcPr>
          <w:p w:rsidR="00B24776" w:rsidRPr="000950AA" w:rsidRDefault="00C1478A" w:rsidP="00E47AE8">
            <w:pPr>
              <w:jc w:val="center"/>
              <w:rPr>
                <w:rFonts w:ascii="Arial" w:hAnsi="Arial" w:cs="Arial"/>
                <w:noProof/>
                <w:sz w:val="20"/>
                <w:szCs w:val="20"/>
                <w:lang w:val="sr-Cyrl-CS"/>
              </w:rPr>
            </w:pPr>
            <w:r>
              <w:rPr>
                <w:rFonts w:ascii="Arial" w:hAnsi="Arial" w:cs="Arial"/>
                <w:noProof/>
                <w:sz w:val="20"/>
                <w:szCs w:val="20"/>
                <w:lang w:val="sr-Cyrl-CS"/>
              </w:rPr>
              <w:t>77</w:t>
            </w:r>
          </w:p>
        </w:tc>
        <w:tc>
          <w:tcPr>
            <w:tcW w:w="4822" w:type="dxa"/>
            <w:shd w:val="clear" w:color="auto" w:fill="auto"/>
            <w:noWrap/>
            <w:vAlign w:val="bottom"/>
            <w:hideMark/>
          </w:tcPr>
          <w:p w:rsidR="00B24776" w:rsidRPr="000950AA" w:rsidRDefault="00B24776" w:rsidP="00E47AE8">
            <w:pPr>
              <w:rPr>
                <w:rFonts w:ascii="Arial" w:hAnsi="Arial" w:cs="Arial"/>
                <w:noProof/>
                <w:sz w:val="20"/>
                <w:szCs w:val="20"/>
                <w:lang w:val="sr-Cyrl-CS"/>
              </w:rPr>
            </w:pPr>
            <w:r w:rsidRPr="000950AA">
              <w:rPr>
                <w:rFonts w:ascii="Arial" w:hAnsi="Arial" w:cs="Arial"/>
                <w:noProof/>
                <w:sz w:val="20"/>
                <w:szCs w:val="20"/>
                <w:lang w:val="sr-Cyrl-CS"/>
              </w:rPr>
              <w:t xml:space="preserve">Набавка и монтажа радијатора од </w:t>
            </w:r>
            <w:r w:rsidRPr="000950AA">
              <w:rPr>
                <w:rFonts w:ascii="Arial" w:hAnsi="Arial" w:cs="Arial"/>
                <w:noProof/>
                <w:sz w:val="20"/>
                <w:szCs w:val="20"/>
              </w:rPr>
              <w:t>h</w:t>
            </w:r>
            <w:r w:rsidRPr="000950AA">
              <w:rPr>
                <w:rFonts w:ascii="Arial" w:hAnsi="Arial" w:cs="Arial"/>
                <w:noProof/>
                <w:sz w:val="20"/>
                <w:szCs w:val="20"/>
                <w:lang w:val="sr-Cyrl-CS"/>
              </w:rPr>
              <w:t xml:space="preserve"> 680 са 15 ребара и комплетном опремом (вентили, чепови и др) , по радијатору</w:t>
            </w:r>
          </w:p>
        </w:tc>
        <w:tc>
          <w:tcPr>
            <w:tcW w:w="1018" w:type="dxa"/>
            <w:gridSpan w:val="2"/>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701" w:type="dxa"/>
            <w:gridSpan w:val="3"/>
          </w:tcPr>
          <w:p w:rsidR="00B24776" w:rsidRPr="000950AA" w:rsidRDefault="00B24776" w:rsidP="00E47AE8">
            <w:pPr>
              <w:jc w:val="center"/>
              <w:rPr>
                <w:rFonts w:ascii="Arial" w:hAnsi="Arial" w:cs="Arial"/>
                <w:noProof/>
                <w:sz w:val="20"/>
                <w:szCs w:val="20"/>
                <w:lang w:val="sr-Cyrl-CS"/>
              </w:rPr>
            </w:pPr>
          </w:p>
        </w:tc>
      </w:tr>
      <w:tr w:rsidR="00B24776" w:rsidRPr="000950AA" w:rsidTr="00C1478A">
        <w:trPr>
          <w:trHeight w:val="360"/>
          <w:jc w:val="center"/>
        </w:trPr>
        <w:tc>
          <w:tcPr>
            <w:tcW w:w="951" w:type="dxa"/>
            <w:shd w:val="clear" w:color="auto" w:fill="auto"/>
            <w:noWrap/>
            <w:vAlign w:val="center"/>
            <w:hideMark/>
          </w:tcPr>
          <w:p w:rsidR="00B24776" w:rsidRPr="000950AA" w:rsidRDefault="00C1478A" w:rsidP="00E47AE8">
            <w:pPr>
              <w:jc w:val="center"/>
              <w:rPr>
                <w:rFonts w:ascii="Arial" w:hAnsi="Arial" w:cs="Arial"/>
                <w:noProof/>
                <w:sz w:val="20"/>
                <w:szCs w:val="20"/>
                <w:lang w:val="sr-Cyrl-CS"/>
              </w:rPr>
            </w:pPr>
            <w:r>
              <w:rPr>
                <w:rFonts w:ascii="Arial" w:hAnsi="Arial" w:cs="Arial"/>
                <w:noProof/>
                <w:sz w:val="20"/>
                <w:szCs w:val="20"/>
                <w:lang w:val="sr-Cyrl-CS"/>
              </w:rPr>
              <w:t>78</w:t>
            </w:r>
          </w:p>
        </w:tc>
        <w:tc>
          <w:tcPr>
            <w:tcW w:w="4822" w:type="dxa"/>
            <w:shd w:val="clear" w:color="auto" w:fill="auto"/>
            <w:noWrap/>
            <w:vAlign w:val="bottom"/>
            <w:hideMark/>
          </w:tcPr>
          <w:p w:rsidR="00B24776" w:rsidRPr="000950AA" w:rsidRDefault="00B24776" w:rsidP="00E47AE8">
            <w:pPr>
              <w:rPr>
                <w:rFonts w:ascii="Arial" w:hAnsi="Arial" w:cs="Arial"/>
                <w:noProof/>
                <w:sz w:val="20"/>
                <w:szCs w:val="20"/>
                <w:lang w:val="sr-Cyrl-CS"/>
              </w:rPr>
            </w:pPr>
            <w:r w:rsidRPr="000950AA">
              <w:rPr>
                <w:rFonts w:ascii="Arial" w:hAnsi="Arial" w:cs="Arial"/>
                <w:noProof/>
                <w:sz w:val="20"/>
                <w:szCs w:val="20"/>
                <w:lang w:val="sr-Cyrl-CS"/>
              </w:rPr>
              <w:t>Пражњење и пуњење мреже</w:t>
            </w:r>
          </w:p>
        </w:tc>
        <w:tc>
          <w:tcPr>
            <w:tcW w:w="1018" w:type="dxa"/>
            <w:gridSpan w:val="2"/>
            <w:shd w:val="clear" w:color="auto" w:fill="auto"/>
            <w:noWrap/>
            <w:vAlign w:val="center"/>
            <w:hideMark/>
          </w:tcPr>
          <w:p w:rsidR="00B24776" w:rsidRPr="000950AA" w:rsidRDefault="00B24776" w:rsidP="00E47AE8">
            <w:pPr>
              <w:jc w:val="center"/>
              <w:rPr>
                <w:rFonts w:ascii="Arial" w:hAnsi="Arial" w:cs="Arial"/>
                <w:noProof/>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701" w:type="dxa"/>
            <w:gridSpan w:val="3"/>
          </w:tcPr>
          <w:p w:rsidR="00B24776" w:rsidRPr="000950AA" w:rsidRDefault="00B24776" w:rsidP="00E47AE8">
            <w:pPr>
              <w:jc w:val="center"/>
              <w:rPr>
                <w:rFonts w:ascii="Arial" w:hAnsi="Arial" w:cs="Arial"/>
                <w:noProof/>
                <w:sz w:val="20"/>
                <w:szCs w:val="20"/>
                <w:lang w:val="sr-Cyrl-CS"/>
              </w:rPr>
            </w:pPr>
          </w:p>
        </w:tc>
      </w:tr>
      <w:tr w:rsidR="00B24776" w:rsidRPr="000950AA" w:rsidTr="004B56D8">
        <w:trPr>
          <w:trHeight w:val="105"/>
          <w:jc w:val="center"/>
        </w:trPr>
        <w:tc>
          <w:tcPr>
            <w:tcW w:w="13311" w:type="dxa"/>
            <w:gridSpan w:val="11"/>
          </w:tcPr>
          <w:p w:rsidR="00B24776" w:rsidRPr="000950AA" w:rsidRDefault="00B24776" w:rsidP="00E47AE8">
            <w:pPr>
              <w:jc w:val="center"/>
              <w:rPr>
                <w:rFonts w:ascii="Arial" w:hAnsi="Arial" w:cs="Arial"/>
                <w:b/>
                <w:noProof/>
                <w:sz w:val="20"/>
                <w:szCs w:val="20"/>
                <w:lang w:val="sr-Cyrl-CS"/>
              </w:rPr>
            </w:pPr>
            <w:r w:rsidRPr="000950AA">
              <w:rPr>
                <w:rFonts w:ascii="Arial" w:hAnsi="Arial" w:cs="Arial"/>
                <w:b/>
                <w:noProof/>
                <w:sz w:val="20"/>
                <w:szCs w:val="20"/>
                <w:lang w:val="sr-Cyrl-CS"/>
              </w:rPr>
              <w:t>РОЛЕТНАРСКИ РАДОВИ</w:t>
            </w:r>
          </w:p>
        </w:tc>
      </w:tr>
      <w:tr w:rsidR="00B24776" w:rsidRPr="000950AA" w:rsidTr="00C1478A">
        <w:trPr>
          <w:trHeight w:val="360"/>
          <w:jc w:val="center"/>
        </w:trPr>
        <w:tc>
          <w:tcPr>
            <w:tcW w:w="951" w:type="dxa"/>
            <w:shd w:val="clear" w:color="auto" w:fill="auto"/>
            <w:noWrap/>
            <w:vAlign w:val="center"/>
            <w:hideMark/>
          </w:tcPr>
          <w:p w:rsidR="00B24776" w:rsidRPr="000950AA" w:rsidRDefault="00C1478A" w:rsidP="00E47AE8">
            <w:pPr>
              <w:jc w:val="center"/>
              <w:rPr>
                <w:rFonts w:ascii="Arial" w:hAnsi="Arial" w:cs="Arial"/>
                <w:noProof/>
                <w:sz w:val="20"/>
                <w:szCs w:val="20"/>
                <w:lang w:val="sr-Cyrl-CS"/>
              </w:rPr>
            </w:pPr>
            <w:r>
              <w:rPr>
                <w:rFonts w:ascii="Arial" w:hAnsi="Arial" w:cs="Arial"/>
                <w:noProof/>
                <w:sz w:val="20"/>
                <w:szCs w:val="20"/>
                <w:lang w:val="sr-Cyrl-CS"/>
              </w:rPr>
              <w:t>79</w:t>
            </w:r>
          </w:p>
        </w:tc>
        <w:tc>
          <w:tcPr>
            <w:tcW w:w="4822" w:type="dxa"/>
            <w:shd w:val="clear" w:color="auto" w:fill="auto"/>
            <w:noWrap/>
            <w:vAlign w:val="bottom"/>
            <w:hideMark/>
          </w:tcPr>
          <w:p w:rsidR="00B24776" w:rsidRPr="000950AA" w:rsidRDefault="00B24776" w:rsidP="00E47AE8">
            <w:pPr>
              <w:jc w:val="both"/>
              <w:rPr>
                <w:rFonts w:ascii="Arial" w:hAnsi="Arial" w:cs="Arial"/>
                <w:noProof/>
                <w:sz w:val="20"/>
                <w:szCs w:val="20"/>
                <w:lang w:val="sr-Cyrl-CS"/>
              </w:rPr>
            </w:pPr>
            <w:r w:rsidRPr="000950AA">
              <w:rPr>
                <w:rFonts w:ascii="Arial" w:hAnsi="Arial" w:cs="Arial"/>
                <w:noProof/>
                <w:sz w:val="20"/>
                <w:szCs w:val="20"/>
                <w:lang w:val="sr-Cyrl-CS"/>
              </w:rPr>
              <w:t>Из</w:t>
            </w:r>
            <w:r w:rsidR="004B56D8">
              <w:rPr>
                <w:rFonts w:ascii="Arial" w:hAnsi="Arial" w:cs="Arial"/>
                <w:noProof/>
                <w:sz w:val="20"/>
                <w:szCs w:val="20"/>
                <w:lang w:val="sr-Cyrl-CS"/>
              </w:rPr>
              <w:t>рада и монтажа венецијанера од а</w:t>
            </w:r>
            <w:r w:rsidRPr="000950AA">
              <w:rPr>
                <w:rFonts w:ascii="Arial" w:hAnsi="Arial" w:cs="Arial"/>
                <w:noProof/>
                <w:sz w:val="20"/>
                <w:szCs w:val="20"/>
                <w:lang w:val="sr-Cyrl-CS"/>
              </w:rPr>
              <w:t>луминијумских површинских ламела ширине 25</w:t>
            </w:r>
            <w:r w:rsidRPr="000950AA">
              <w:rPr>
                <w:rFonts w:ascii="Arial" w:hAnsi="Arial" w:cs="Arial"/>
                <w:noProof/>
                <w:sz w:val="20"/>
                <w:szCs w:val="20"/>
              </w:rPr>
              <w:t xml:space="preserve"> mm</w:t>
            </w:r>
            <w:r w:rsidRPr="000950AA">
              <w:rPr>
                <w:rFonts w:ascii="Arial" w:hAnsi="Arial" w:cs="Arial"/>
                <w:noProof/>
                <w:sz w:val="20"/>
                <w:szCs w:val="20"/>
                <w:lang w:val="sr-Cyrl-CS"/>
              </w:rPr>
              <w:t>. Венецијанер мора да буде отпоран и постојан на утицај сунчеве светлости као и топлоте (да се не деформише а боје постојане)</w:t>
            </w:r>
          </w:p>
        </w:tc>
        <w:tc>
          <w:tcPr>
            <w:tcW w:w="1018" w:type="dxa"/>
            <w:gridSpan w:val="2"/>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701" w:type="dxa"/>
            <w:gridSpan w:val="3"/>
          </w:tcPr>
          <w:p w:rsidR="00B24776" w:rsidRPr="000950AA" w:rsidRDefault="00B24776" w:rsidP="00E47AE8">
            <w:pPr>
              <w:jc w:val="center"/>
              <w:rPr>
                <w:rFonts w:ascii="Arial" w:hAnsi="Arial" w:cs="Arial"/>
                <w:noProof/>
                <w:sz w:val="20"/>
                <w:szCs w:val="20"/>
                <w:lang w:val="sr-Cyrl-CS"/>
              </w:rPr>
            </w:pPr>
          </w:p>
        </w:tc>
      </w:tr>
      <w:tr w:rsidR="00B24776" w:rsidRPr="000950AA" w:rsidTr="00C1478A">
        <w:trPr>
          <w:trHeight w:val="360"/>
          <w:jc w:val="center"/>
        </w:trPr>
        <w:tc>
          <w:tcPr>
            <w:tcW w:w="951" w:type="dxa"/>
            <w:shd w:val="clear" w:color="auto" w:fill="auto"/>
            <w:noWrap/>
            <w:vAlign w:val="center"/>
            <w:hideMark/>
          </w:tcPr>
          <w:p w:rsidR="00B24776" w:rsidRPr="000950AA" w:rsidRDefault="00C1478A" w:rsidP="00E47AE8">
            <w:pPr>
              <w:jc w:val="center"/>
              <w:rPr>
                <w:rFonts w:ascii="Arial" w:hAnsi="Arial" w:cs="Arial"/>
                <w:noProof/>
                <w:sz w:val="20"/>
                <w:szCs w:val="20"/>
                <w:lang w:val="sr-Cyrl-CS"/>
              </w:rPr>
            </w:pPr>
            <w:r>
              <w:rPr>
                <w:rFonts w:ascii="Arial" w:hAnsi="Arial" w:cs="Arial"/>
                <w:noProof/>
                <w:sz w:val="20"/>
                <w:szCs w:val="20"/>
                <w:lang w:val="sr-Cyrl-CS"/>
              </w:rPr>
              <w:t>80</w:t>
            </w:r>
          </w:p>
        </w:tc>
        <w:tc>
          <w:tcPr>
            <w:tcW w:w="4822" w:type="dxa"/>
            <w:shd w:val="clear" w:color="auto" w:fill="auto"/>
            <w:noWrap/>
            <w:vAlign w:val="bottom"/>
            <w:hideMark/>
          </w:tcPr>
          <w:p w:rsidR="00B24776" w:rsidRPr="000950AA" w:rsidRDefault="00B24776" w:rsidP="00E47AE8">
            <w:pPr>
              <w:jc w:val="both"/>
              <w:rPr>
                <w:rFonts w:ascii="Arial" w:hAnsi="Arial" w:cs="Arial"/>
                <w:noProof/>
                <w:sz w:val="20"/>
                <w:szCs w:val="20"/>
                <w:lang w:val="sr-Cyrl-CS"/>
              </w:rPr>
            </w:pPr>
            <w:r w:rsidRPr="000950AA">
              <w:rPr>
                <w:rFonts w:ascii="Arial" w:hAnsi="Arial" w:cs="Arial"/>
                <w:noProof/>
                <w:sz w:val="20"/>
                <w:szCs w:val="20"/>
                <w:lang w:val="sr-Cyrl-CS"/>
              </w:rPr>
              <w:t>Израда и монтажа ролетни од Ал застора пуњеног пур пеном и бочно чеповано. Вођице ролетне у дим. 55x22</w:t>
            </w:r>
            <w:r w:rsidRPr="000950AA">
              <w:rPr>
                <w:rFonts w:ascii="Arial" w:hAnsi="Arial" w:cs="Arial"/>
                <w:noProof/>
                <w:sz w:val="20"/>
                <w:szCs w:val="20"/>
              </w:rPr>
              <w:t xml:space="preserve"> mm</w:t>
            </w:r>
            <w:r w:rsidRPr="000950AA">
              <w:rPr>
                <w:rFonts w:ascii="Arial" w:hAnsi="Arial" w:cs="Arial"/>
                <w:noProof/>
                <w:sz w:val="20"/>
                <w:szCs w:val="20"/>
                <w:lang w:val="sr-Cyrl-CS"/>
              </w:rPr>
              <w:t xml:space="preserve"> и имају дупли ред четкица. Кутија ролетне је од поцинкованог обострано пластифицираног лима са ливеним </w:t>
            </w:r>
            <w:r w:rsidRPr="000950AA">
              <w:rPr>
                <w:rFonts w:ascii="Arial" w:hAnsi="Arial" w:cs="Arial"/>
                <w:noProof/>
                <w:sz w:val="20"/>
                <w:szCs w:val="20"/>
              </w:rPr>
              <w:t>Al</w:t>
            </w:r>
            <w:r w:rsidRPr="000950AA">
              <w:rPr>
                <w:rFonts w:ascii="Arial" w:hAnsi="Arial" w:cs="Arial"/>
                <w:noProof/>
                <w:sz w:val="20"/>
                <w:szCs w:val="20"/>
                <w:lang w:val="sr-Cyrl-CS"/>
              </w:rPr>
              <w:t xml:space="preserve"> бочним страницама и поцинкованом шестоугаоном оклагијом са уграђеним металним лежајевима. Ролетне опремити механизмом за </w:t>
            </w:r>
            <w:r w:rsidRPr="000950AA">
              <w:rPr>
                <w:rFonts w:ascii="Arial" w:hAnsi="Arial" w:cs="Arial"/>
                <w:noProof/>
                <w:sz w:val="20"/>
                <w:szCs w:val="20"/>
                <w:lang w:val="sr-Cyrl-CS"/>
              </w:rPr>
              <w:lastRenderedPageBreak/>
              <w:t>подизање и спуштање са фиксним рамом без прегиба.</w:t>
            </w:r>
          </w:p>
        </w:tc>
        <w:tc>
          <w:tcPr>
            <w:tcW w:w="1018" w:type="dxa"/>
            <w:gridSpan w:val="2"/>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701" w:type="dxa"/>
            <w:gridSpan w:val="3"/>
          </w:tcPr>
          <w:p w:rsidR="00B24776" w:rsidRPr="000950AA" w:rsidRDefault="00B24776" w:rsidP="00E47AE8">
            <w:pPr>
              <w:jc w:val="center"/>
              <w:rPr>
                <w:rFonts w:ascii="Arial" w:hAnsi="Arial" w:cs="Arial"/>
                <w:noProof/>
                <w:sz w:val="20"/>
                <w:szCs w:val="20"/>
                <w:lang w:val="sr-Cyrl-CS"/>
              </w:rPr>
            </w:pPr>
          </w:p>
        </w:tc>
      </w:tr>
      <w:tr w:rsidR="00B24776" w:rsidRPr="000950AA" w:rsidTr="00C1478A">
        <w:trPr>
          <w:trHeight w:val="360"/>
          <w:jc w:val="center"/>
        </w:trPr>
        <w:tc>
          <w:tcPr>
            <w:tcW w:w="951" w:type="dxa"/>
            <w:shd w:val="clear" w:color="auto" w:fill="auto"/>
            <w:noWrap/>
            <w:vAlign w:val="center"/>
            <w:hideMark/>
          </w:tcPr>
          <w:p w:rsidR="00B24776" w:rsidRPr="000950AA" w:rsidRDefault="00C1478A" w:rsidP="00E47AE8">
            <w:pPr>
              <w:jc w:val="center"/>
              <w:rPr>
                <w:rFonts w:ascii="Arial" w:hAnsi="Arial" w:cs="Arial"/>
                <w:noProof/>
                <w:sz w:val="20"/>
                <w:szCs w:val="20"/>
                <w:lang w:val="sr-Cyrl-CS"/>
              </w:rPr>
            </w:pPr>
            <w:r>
              <w:rPr>
                <w:rFonts w:ascii="Arial" w:hAnsi="Arial" w:cs="Arial"/>
                <w:noProof/>
                <w:sz w:val="20"/>
                <w:szCs w:val="20"/>
                <w:lang w:val="sr-Cyrl-CS"/>
              </w:rPr>
              <w:lastRenderedPageBreak/>
              <w:t>81</w:t>
            </w:r>
          </w:p>
        </w:tc>
        <w:tc>
          <w:tcPr>
            <w:tcW w:w="4822" w:type="dxa"/>
            <w:shd w:val="clear" w:color="auto" w:fill="auto"/>
            <w:noWrap/>
            <w:vAlign w:val="bottom"/>
            <w:hideMark/>
          </w:tcPr>
          <w:p w:rsidR="00B24776" w:rsidRPr="000950AA" w:rsidRDefault="00B24776" w:rsidP="00E47AE8">
            <w:pPr>
              <w:jc w:val="both"/>
              <w:rPr>
                <w:rFonts w:ascii="Arial" w:hAnsi="Arial" w:cs="Arial"/>
                <w:noProof/>
                <w:sz w:val="20"/>
                <w:szCs w:val="20"/>
                <w:lang w:val="sr-Cyrl-CS"/>
              </w:rPr>
            </w:pPr>
            <w:r w:rsidRPr="000950AA">
              <w:rPr>
                <w:rFonts w:ascii="Arial" w:hAnsi="Arial" w:cs="Arial"/>
                <w:noProof/>
                <w:sz w:val="20"/>
                <w:szCs w:val="20"/>
                <w:lang w:val="sr-Cyrl-CS"/>
              </w:rPr>
              <w:t xml:space="preserve">Израда и монтажа ролетни од </w:t>
            </w:r>
            <w:r w:rsidRPr="000950AA">
              <w:rPr>
                <w:rFonts w:ascii="Arial" w:hAnsi="Arial" w:cs="Arial"/>
                <w:noProof/>
                <w:sz w:val="20"/>
                <w:szCs w:val="20"/>
              </w:rPr>
              <w:t>PVC</w:t>
            </w:r>
            <w:r w:rsidRPr="000950AA">
              <w:rPr>
                <w:rFonts w:ascii="Arial" w:hAnsi="Arial" w:cs="Arial"/>
                <w:noProof/>
                <w:sz w:val="20"/>
                <w:szCs w:val="20"/>
                <w:lang w:val="sr-Cyrl-CS"/>
              </w:rPr>
              <w:t xml:space="preserve"> профила, вођице од </w:t>
            </w:r>
            <w:r w:rsidRPr="000950AA">
              <w:rPr>
                <w:rFonts w:ascii="Arial" w:hAnsi="Arial" w:cs="Arial"/>
                <w:noProof/>
                <w:sz w:val="20"/>
                <w:szCs w:val="20"/>
              </w:rPr>
              <w:t>PVC</w:t>
            </w:r>
            <w:r w:rsidRPr="000950AA">
              <w:rPr>
                <w:rFonts w:ascii="Arial" w:hAnsi="Arial" w:cs="Arial"/>
                <w:noProof/>
                <w:sz w:val="20"/>
                <w:szCs w:val="20"/>
                <w:lang w:val="sr-Cyrl-CS"/>
              </w:rPr>
              <w:t xml:space="preserve"> материјала са убаченим четкицама. Кутија у коју се пакује ролетна је од поцинкованог обострано пластифицираног лима. Оклагија на коју се намотава ролетна мора да има уграђене кугличне лежајеве на крајевима ради лакшег руковања. Ролетне опремити механизмом за подизање и спуштање са фиксним рамом без прегиба.</w:t>
            </w:r>
          </w:p>
        </w:tc>
        <w:tc>
          <w:tcPr>
            <w:tcW w:w="1018" w:type="dxa"/>
            <w:gridSpan w:val="2"/>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701" w:type="dxa"/>
            <w:gridSpan w:val="3"/>
          </w:tcPr>
          <w:p w:rsidR="00B24776" w:rsidRPr="000950AA" w:rsidRDefault="00B24776" w:rsidP="00E47AE8">
            <w:pPr>
              <w:jc w:val="center"/>
              <w:rPr>
                <w:rFonts w:ascii="Arial" w:hAnsi="Arial" w:cs="Arial"/>
                <w:noProof/>
                <w:sz w:val="20"/>
                <w:szCs w:val="20"/>
                <w:lang w:val="sr-Cyrl-CS"/>
              </w:rPr>
            </w:pPr>
          </w:p>
        </w:tc>
      </w:tr>
      <w:tr w:rsidR="00B24776" w:rsidRPr="000950AA" w:rsidTr="00C1478A">
        <w:trPr>
          <w:trHeight w:val="360"/>
          <w:jc w:val="center"/>
        </w:trPr>
        <w:tc>
          <w:tcPr>
            <w:tcW w:w="951" w:type="dxa"/>
            <w:shd w:val="clear" w:color="auto" w:fill="auto"/>
            <w:noWrap/>
            <w:vAlign w:val="center"/>
            <w:hideMark/>
          </w:tcPr>
          <w:p w:rsidR="00B24776" w:rsidRPr="000950AA" w:rsidRDefault="00C1478A" w:rsidP="00E47AE8">
            <w:pPr>
              <w:jc w:val="center"/>
              <w:rPr>
                <w:rFonts w:ascii="Arial" w:hAnsi="Arial" w:cs="Arial"/>
                <w:noProof/>
                <w:sz w:val="20"/>
                <w:szCs w:val="20"/>
                <w:lang w:val="sr-Cyrl-CS"/>
              </w:rPr>
            </w:pPr>
            <w:r>
              <w:rPr>
                <w:rFonts w:ascii="Arial" w:hAnsi="Arial" w:cs="Arial"/>
                <w:noProof/>
                <w:sz w:val="20"/>
                <w:szCs w:val="20"/>
                <w:lang w:val="sr-Cyrl-CS"/>
              </w:rPr>
              <w:t>82</w:t>
            </w:r>
          </w:p>
        </w:tc>
        <w:tc>
          <w:tcPr>
            <w:tcW w:w="4822" w:type="dxa"/>
            <w:shd w:val="clear" w:color="auto" w:fill="auto"/>
            <w:noWrap/>
            <w:vAlign w:val="bottom"/>
            <w:hideMark/>
          </w:tcPr>
          <w:p w:rsidR="00B24776" w:rsidRPr="000950AA" w:rsidRDefault="00B24776" w:rsidP="00E47AE8">
            <w:pPr>
              <w:jc w:val="both"/>
              <w:rPr>
                <w:rFonts w:ascii="Arial" w:hAnsi="Arial" w:cs="Arial"/>
                <w:noProof/>
                <w:sz w:val="20"/>
                <w:szCs w:val="20"/>
                <w:lang w:val="sr-Cyrl-CS"/>
              </w:rPr>
            </w:pPr>
            <w:r w:rsidRPr="000950AA">
              <w:rPr>
                <w:rFonts w:ascii="Arial" w:hAnsi="Arial" w:cs="Arial"/>
                <w:noProof/>
                <w:sz w:val="20"/>
                <w:szCs w:val="20"/>
                <w:lang w:val="sr-Cyrl-CS"/>
              </w:rPr>
              <w:t xml:space="preserve">Израда и монтажа роло комарника по мери. Обрачун по </w:t>
            </w:r>
            <w:r w:rsidRPr="000950AA">
              <w:rPr>
                <w:rFonts w:ascii="Arial" w:hAnsi="Arial" w:cs="Arial"/>
                <w:noProof/>
                <w:sz w:val="20"/>
                <w:szCs w:val="20"/>
              </w:rPr>
              <w:t>m</w:t>
            </w:r>
            <w:r w:rsidRPr="000950AA">
              <w:rPr>
                <w:rFonts w:ascii="Arial" w:hAnsi="Arial" w:cs="Arial"/>
                <w:noProof/>
                <w:sz w:val="20"/>
                <w:szCs w:val="20"/>
                <w:vertAlign w:val="superscript"/>
              </w:rPr>
              <w:t>2</w:t>
            </w:r>
            <w:r w:rsidRPr="000950AA">
              <w:rPr>
                <w:rFonts w:ascii="Arial" w:hAnsi="Arial" w:cs="Arial"/>
                <w:noProof/>
                <w:sz w:val="20"/>
                <w:szCs w:val="20"/>
                <w:lang w:val="sr-Cyrl-CS"/>
              </w:rPr>
              <w:t>.</w:t>
            </w:r>
          </w:p>
        </w:tc>
        <w:tc>
          <w:tcPr>
            <w:tcW w:w="1018" w:type="dxa"/>
            <w:gridSpan w:val="2"/>
            <w:shd w:val="clear" w:color="auto" w:fill="auto"/>
            <w:noWrap/>
            <w:vAlign w:val="center"/>
            <w:hideMark/>
          </w:tcPr>
          <w:p w:rsidR="00B24776" w:rsidRPr="000950AA" w:rsidRDefault="00B24776" w:rsidP="00E47AE8">
            <w:pPr>
              <w:jc w:val="center"/>
              <w:rPr>
                <w:rFonts w:ascii="Arial" w:hAnsi="Arial" w:cs="Arial"/>
                <w:sz w:val="20"/>
                <w:szCs w:val="20"/>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701" w:type="dxa"/>
            <w:gridSpan w:val="3"/>
          </w:tcPr>
          <w:p w:rsidR="00B24776" w:rsidRPr="000950AA" w:rsidRDefault="00B24776" w:rsidP="00E47AE8">
            <w:pPr>
              <w:jc w:val="center"/>
              <w:rPr>
                <w:rFonts w:ascii="Arial" w:hAnsi="Arial" w:cs="Arial"/>
                <w:noProof/>
                <w:sz w:val="20"/>
                <w:szCs w:val="20"/>
                <w:lang w:val="sr-Cyrl-CS"/>
              </w:rPr>
            </w:pPr>
          </w:p>
        </w:tc>
      </w:tr>
      <w:tr w:rsidR="00B24776" w:rsidRPr="000950AA" w:rsidTr="00C1478A">
        <w:trPr>
          <w:trHeight w:val="360"/>
          <w:jc w:val="center"/>
        </w:trPr>
        <w:tc>
          <w:tcPr>
            <w:tcW w:w="951" w:type="dxa"/>
            <w:shd w:val="clear" w:color="auto" w:fill="auto"/>
            <w:noWrap/>
            <w:vAlign w:val="center"/>
            <w:hideMark/>
          </w:tcPr>
          <w:p w:rsidR="00B24776" w:rsidRPr="000950AA" w:rsidRDefault="00C1478A" w:rsidP="00E47AE8">
            <w:pPr>
              <w:jc w:val="center"/>
              <w:rPr>
                <w:rFonts w:ascii="Arial" w:hAnsi="Arial" w:cs="Arial"/>
                <w:noProof/>
                <w:sz w:val="20"/>
                <w:szCs w:val="20"/>
                <w:lang w:val="sr-Cyrl-CS"/>
              </w:rPr>
            </w:pPr>
            <w:r>
              <w:rPr>
                <w:rFonts w:ascii="Arial" w:hAnsi="Arial" w:cs="Arial"/>
                <w:noProof/>
                <w:sz w:val="20"/>
                <w:szCs w:val="20"/>
                <w:lang w:val="sr-Cyrl-CS"/>
              </w:rPr>
              <w:t>83</w:t>
            </w:r>
          </w:p>
        </w:tc>
        <w:tc>
          <w:tcPr>
            <w:tcW w:w="4822" w:type="dxa"/>
            <w:shd w:val="clear" w:color="auto" w:fill="auto"/>
            <w:noWrap/>
            <w:vAlign w:val="bottom"/>
            <w:hideMark/>
          </w:tcPr>
          <w:p w:rsidR="00B24776" w:rsidRPr="000950AA" w:rsidRDefault="00B24776" w:rsidP="00E47AE8">
            <w:pPr>
              <w:jc w:val="both"/>
              <w:rPr>
                <w:rFonts w:ascii="Arial" w:hAnsi="Arial" w:cs="Arial"/>
                <w:noProof/>
                <w:sz w:val="20"/>
                <w:szCs w:val="20"/>
                <w:lang w:val="sr-Cyrl-CS"/>
              </w:rPr>
            </w:pPr>
            <w:r w:rsidRPr="000950AA">
              <w:rPr>
                <w:rFonts w:ascii="Arial" w:hAnsi="Arial" w:cs="Arial"/>
                <w:noProof/>
                <w:sz w:val="20"/>
                <w:szCs w:val="20"/>
                <w:lang w:val="sr-Cyrl-CS"/>
              </w:rPr>
              <w:t>Поправка ролетни, (замена вођица, гуртни...)</w:t>
            </w:r>
          </w:p>
        </w:tc>
        <w:tc>
          <w:tcPr>
            <w:tcW w:w="1018" w:type="dxa"/>
            <w:gridSpan w:val="2"/>
            <w:shd w:val="clear" w:color="auto" w:fill="auto"/>
            <w:noWrap/>
            <w:vAlign w:val="bottom"/>
            <w:hideMark/>
          </w:tcPr>
          <w:p w:rsidR="00B24776" w:rsidRPr="000950AA" w:rsidRDefault="00B24776" w:rsidP="00E47AE8">
            <w:pPr>
              <w:jc w:val="center"/>
              <w:rPr>
                <w:rFonts w:ascii="Arial" w:hAnsi="Arial" w:cs="Arial"/>
                <w:noProof/>
                <w:sz w:val="20"/>
                <w:szCs w:val="20"/>
                <w:lang w:val="sr-Cyrl-CS"/>
              </w:rPr>
            </w:pPr>
          </w:p>
        </w:tc>
        <w:tc>
          <w:tcPr>
            <w:tcW w:w="1134" w:type="dxa"/>
            <w:shd w:val="clear" w:color="auto" w:fill="auto"/>
            <w:noWrap/>
            <w:vAlign w:val="center"/>
            <w:hideMark/>
          </w:tcPr>
          <w:p w:rsidR="00B24776" w:rsidRPr="000950AA" w:rsidRDefault="00B24776" w:rsidP="00E47AE8">
            <w:pPr>
              <w:jc w:val="center"/>
              <w:rPr>
                <w:rFonts w:ascii="Arial" w:hAnsi="Arial" w:cs="Arial"/>
                <w:noProof/>
                <w:sz w:val="20"/>
                <w:szCs w:val="20"/>
                <w:lang w:val="sr-Cyrl-CS"/>
              </w:rPr>
            </w:pPr>
          </w:p>
        </w:tc>
        <w:tc>
          <w:tcPr>
            <w:tcW w:w="1134" w:type="dxa"/>
          </w:tcPr>
          <w:p w:rsidR="00B24776" w:rsidRPr="000950AA" w:rsidRDefault="00B24776" w:rsidP="00E47AE8">
            <w:pPr>
              <w:jc w:val="center"/>
              <w:rPr>
                <w:rFonts w:ascii="Arial" w:hAnsi="Arial" w:cs="Arial"/>
                <w:noProof/>
                <w:sz w:val="20"/>
                <w:szCs w:val="20"/>
                <w:lang w:val="sr-Cyrl-CS"/>
              </w:rPr>
            </w:pPr>
          </w:p>
        </w:tc>
        <w:tc>
          <w:tcPr>
            <w:tcW w:w="1275" w:type="dxa"/>
          </w:tcPr>
          <w:p w:rsidR="00B24776" w:rsidRPr="000950AA" w:rsidRDefault="00B24776" w:rsidP="00E47AE8">
            <w:pPr>
              <w:jc w:val="center"/>
              <w:rPr>
                <w:rFonts w:ascii="Arial" w:hAnsi="Arial" w:cs="Arial"/>
                <w:noProof/>
                <w:sz w:val="20"/>
                <w:szCs w:val="20"/>
                <w:lang w:val="sr-Cyrl-CS"/>
              </w:rPr>
            </w:pPr>
          </w:p>
        </w:tc>
        <w:tc>
          <w:tcPr>
            <w:tcW w:w="1276" w:type="dxa"/>
          </w:tcPr>
          <w:p w:rsidR="00B24776" w:rsidRPr="000950AA" w:rsidRDefault="00B24776" w:rsidP="00E47AE8">
            <w:pPr>
              <w:jc w:val="center"/>
              <w:rPr>
                <w:rFonts w:ascii="Arial" w:hAnsi="Arial" w:cs="Arial"/>
                <w:noProof/>
                <w:sz w:val="20"/>
                <w:szCs w:val="20"/>
                <w:lang w:val="sr-Cyrl-CS"/>
              </w:rPr>
            </w:pPr>
          </w:p>
        </w:tc>
        <w:tc>
          <w:tcPr>
            <w:tcW w:w="1701" w:type="dxa"/>
            <w:gridSpan w:val="3"/>
          </w:tcPr>
          <w:p w:rsidR="00B24776" w:rsidRPr="000950AA" w:rsidRDefault="00B24776" w:rsidP="00E47AE8">
            <w:pPr>
              <w:jc w:val="center"/>
              <w:rPr>
                <w:rFonts w:ascii="Arial" w:hAnsi="Arial" w:cs="Arial"/>
                <w:noProof/>
                <w:sz w:val="20"/>
                <w:szCs w:val="20"/>
                <w:lang w:val="sr-Cyrl-CS"/>
              </w:rPr>
            </w:pPr>
          </w:p>
        </w:tc>
      </w:tr>
    </w:tbl>
    <w:p w:rsidR="000950AA" w:rsidRDefault="000950AA" w:rsidP="007A4A4B">
      <w:pPr>
        <w:ind w:left="360"/>
        <w:jc w:val="center"/>
        <w:rPr>
          <w:rFonts w:ascii="Arial" w:hAnsi="Arial" w:cs="Arial"/>
          <w:b/>
          <w:sz w:val="22"/>
          <w:szCs w:val="22"/>
          <w:u w:val="single"/>
        </w:rPr>
      </w:pPr>
    </w:p>
    <w:p w:rsidR="000950AA" w:rsidRDefault="000950AA" w:rsidP="007A4A4B">
      <w:pPr>
        <w:ind w:left="360"/>
        <w:jc w:val="center"/>
        <w:rPr>
          <w:rFonts w:ascii="Arial" w:hAnsi="Arial" w:cs="Arial"/>
          <w:b/>
          <w:sz w:val="22"/>
          <w:szCs w:val="22"/>
          <w:u w:val="single"/>
        </w:rPr>
      </w:pPr>
    </w:p>
    <w:p w:rsidR="000950AA" w:rsidRDefault="000950AA" w:rsidP="007A4A4B">
      <w:pPr>
        <w:ind w:left="360"/>
        <w:jc w:val="center"/>
        <w:rPr>
          <w:rFonts w:ascii="Arial" w:hAnsi="Arial" w:cs="Arial"/>
          <w:b/>
          <w:sz w:val="22"/>
          <w:szCs w:val="22"/>
          <w:u w:val="single"/>
        </w:rPr>
      </w:pPr>
    </w:p>
    <w:p w:rsidR="000950AA" w:rsidRPr="000950AA" w:rsidRDefault="000950AA" w:rsidP="007A4A4B">
      <w:pPr>
        <w:ind w:left="360"/>
        <w:jc w:val="center"/>
        <w:rPr>
          <w:rFonts w:ascii="Arial" w:hAnsi="Arial" w:cs="Arial"/>
          <w:b/>
          <w:sz w:val="22"/>
          <w:szCs w:val="22"/>
          <w:u w:val="single"/>
        </w:rPr>
      </w:pPr>
    </w:p>
    <w:p w:rsidR="006A722A" w:rsidRPr="006A722A" w:rsidRDefault="006A722A" w:rsidP="007A4A4B">
      <w:pPr>
        <w:ind w:left="360"/>
        <w:jc w:val="center"/>
        <w:rPr>
          <w:rFonts w:ascii="Arial" w:hAnsi="Arial" w:cs="Arial"/>
          <w:b/>
          <w:sz w:val="22"/>
          <w:szCs w:val="22"/>
          <w:u w:val="single"/>
        </w:rPr>
      </w:pPr>
    </w:p>
    <w:p w:rsidR="007A4A4B" w:rsidRPr="00B75DA0" w:rsidRDefault="007A4A4B" w:rsidP="007A4A4B">
      <w:pPr>
        <w:jc w:val="both"/>
        <w:rPr>
          <w:rFonts w:ascii="Arial" w:hAnsi="Arial" w:cs="Arial"/>
          <w:b/>
          <w:sz w:val="22"/>
          <w:szCs w:val="22"/>
          <w:lang w:val="sr-Cyrl-CS"/>
        </w:rPr>
      </w:pPr>
      <w:r w:rsidRPr="00B75DA0">
        <w:rPr>
          <w:rFonts w:ascii="Arial" w:hAnsi="Arial" w:cs="Arial"/>
          <w:b/>
          <w:sz w:val="22"/>
          <w:szCs w:val="22"/>
          <w:lang w:val="sr-Cyrl-CS"/>
        </w:rPr>
        <w:t>Подаци које образац структуре понуђене цене садржи, уносе се према количинама и опису из Обрасца понуде и према следећем упутству:</w:t>
      </w:r>
    </w:p>
    <w:p w:rsidR="00321965" w:rsidRPr="003D297E" w:rsidRDefault="007A4A4B" w:rsidP="003D297E">
      <w:pPr>
        <w:jc w:val="both"/>
        <w:rPr>
          <w:rFonts w:ascii="Arial" w:hAnsi="Arial" w:cs="Arial"/>
          <w:sz w:val="22"/>
          <w:szCs w:val="22"/>
          <w:lang w:val="sr-Cyrl-CS"/>
        </w:rPr>
      </w:pPr>
      <w:r w:rsidRPr="00B75DA0">
        <w:rPr>
          <w:rFonts w:ascii="Arial" w:hAnsi="Arial" w:cs="Arial"/>
          <w:sz w:val="22"/>
          <w:szCs w:val="22"/>
          <w:lang w:val="sr-Cyrl-CS"/>
        </w:rPr>
        <w:t xml:space="preserve">           </w:t>
      </w:r>
    </w:p>
    <w:p w:rsidR="00321965" w:rsidRPr="00B75DA0" w:rsidRDefault="00321965" w:rsidP="00321965">
      <w:pPr>
        <w:suppressAutoHyphens w:val="0"/>
        <w:autoSpaceDE w:val="0"/>
        <w:autoSpaceDN w:val="0"/>
        <w:adjustRightInd w:val="0"/>
        <w:spacing w:after="27" w:line="240" w:lineRule="auto"/>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у колони 3. - јединична цена (без ПДВ-а); </w:t>
      </w:r>
    </w:p>
    <w:p w:rsidR="00321965" w:rsidRPr="00B75DA0" w:rsidRDefault="00321965" w:rsidP="00321965">
      <w:pPr>
        <w:suppressAutoHyphens w:val="0"/>
        <w:autoSpaceDE w:val="0"/>
        <w:autoSpaceDN w:val="0"/>
        <w:adjustRightInd w:val="0"/>
        <w:spacing w:after="27" w:line="240" w:lineRule="auto"/>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у колони 4. - јединична цена (са ПДВ-ом); </w:t>
      </w:r>
    </w:p>
    <w:p w:rsidR="00321965" w:rsidRPr="00B75DA0" w:rsidRDefault="00321965" w:rsidP="00321965">
      <w:pPr>
        <w:suppressAutoHyphens w:val="0"/>
        <w:autoSpaceDE w:val="0"/>
        <w:autoSpaceDN w:val="0"/>
        <w:adjustRightInd w:val="0"/>
        <w:spacing w:after="27" w:line="240" w:lineRule="auto"/>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у колони 5. - укупна вредност (без ПДВ-а); </w:t>
      </w:r>
    </w:p>
    <w:p w:rsidR="00321965" w:rsidRPr="00B75DA0" w:rsidRDefault="00321965" w:rsidP="00321965">
      <w:pPr>
        <w:suppressAutoHyphens w:val="0"/>
        <w:autoSpaceDE w:val="0"/>
        <w:autoSpaceDN w:val="0"/>
        <w:adjustRightInd w:val="0"/>
        <w:spacing w:after="27" w:line="240" w:lineRule="auto"/>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у колони 6. - укупна вредност (са ПДВ-ом); </w:t>
      </w:r>
    </w:p>
    <w:p w:rsidR="00321965" w:rsidRPr="00B75DA0" w:rsidRDefault="00321965" w:rsidP="00321965">
      <w:pPr>
        <w:suppressAutoHyphens w:val="0"/>
        <w:autoSpaceDE w:val="0"/>
        <w:autoSpaceDN w:val="0"/>
        <w:adjustRightInd w:val="0"/>
        <w:spacing w:after="27" w:line="240" w:lineRule="auto"/>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у колони 7. - </w:t>
      </w:r>
      <w:r w:rsidRPr="00B75DA0">
        <w:rPr>
          <w:rFonts w:ascii="Arial" w:eastAsiaTheme="minorHAnsi" w:hAnsi="Arial" w:cs="Arial"/>
          <w:i/>
          <w:iCs/>
          <w:kern w:val="0"/>
          <w:sz w:val="22"/>
          <w:szCs w:val="22"/>
          <w:lang w:eastAsia="en-US"/>
        </w:rPr>
        <w:t xml:space="preserve">податак се исказује процентуално </w:t>
      </w:r>
    </w:p>
    <w:p w:rsidR="00321965" w:rsidRPr="00B75DA0" w:rsidRDefault="00321965" w:rsidP="006A722A">
      <w:pPr>
        <w:suppressAutoHyphens w:val="0"/>
        <w:autoSpaceDE w:val="0"/>
        <w:autoSpaceDN w:val="0"/>
        <w:adjustRightInd w:val="0"/>
        <w:spacing w:after="27" w:line="240" w:lineRule="auto"/>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у колони 8. - </w:t>
      </w:r>
      <w:r w:rsidRPr="00B75DA0">
        <w:rPr>
          <w:rFonts w:ascii="Arial" w:eastAsiaTheme="minorHAnsi" w:hAnsi="Arial" w:cs="Arial"/>
          <w:i/>
          <w:iCs/>
          <w:kern w:val="0"/>
          <w:sz w:val="22"/>
          <w:szCs w:val="22"/>
          <w:lang w:eastAsia="en-US"/>
        </w:rPr>
        <w:t xml:space="preserve">податак се исказује процентуално </w:t>
      </w:r>
    </w:p>
    <w:p w:rsidR="00E47AE8" w:rsidRDefault="00E47AE8" w:rsidP="007A4A4B">
      <w:pPr>
        <w:ind w:left="360"/>
        <w:jc w:val="center"/>
        <w:rPr>
          <w:rFonts w:ascii="Arial" w:hAnsi="Arial" w:cs="Arial"/>
          <w:b/>
          <w:sz w:val="22"/>
          <w:szCs w:val="22"/>
          <w:u w:val="single"/>
        </w:rPr>
        <w:sectPr w:rsidR="00E47AE8" w:rsidSect="00E47AE8">
          <w:pgSz w:w="16838" w:h="11906" w:orient="landscape"/>
          <w:pgMar w:top="1440" w:right="1440" w:bottom="1440" w:left="1440" w:header="720" w:footer="720" w:gutter="0"/>
          <w:cols w:space="720"/>
          <w:docGrid w:linePitch="360" w:charSpace="32768"/>
        </w:sectPr>
      </w:pPr>
    </w:p>
    <w:p w:rsidR="000950AA" w:rsidRDefault="000950AA" w:rsidP="007A4A4B">
      <w:pPr>
        <w:ind w:left="360"/>
        <w:jc w:val="center"/>
        <w:rPr>
          <w:rFonts w:ascii="Arial" w:hAnsi="Arial" w:cs="Arial"/>
          <w:b/>
          <w:sz w:val="22"/>
          <w:szCs w:val="22"/>
          <w:u w:val="single"/>
        </w:rPr>
      </w:pPr>
    </w:p>
    <w:p w:rsidR="000950AA" w:rsidRDefault="000950AA" w:rsidP="007A4A4B">
      <w:pPr>
        <w:ind w:left="360"/>
        <w:jc w:val="center"/>
        <w:rPr>
          <w:rFonts w:ascii="Arial" w:hAnsi="Arial" w:cs="Arial"/>
          <w:b/>
          <w:sz w:val="22"/>
          <w:szCs w:val="22"/>
          <w:u w:val="single"/>
        </w:rPr>
      </w:pPr>
    </w:p>
    <w:p w:rsidR="000950AA" w:rsidRPr="000950AA" w:rsidRDefault="000950AA" w:rsidP="007A4A4B">
      <w:pPr>
        <w:ind w:left="360"/>
        <w:jc w:val="center"/>
        <w:rPr>
          <w:rFonts w:ascii="Arial" w:hAnsi="Arial" w:cs="Arial"/>
          <w:b/>
          <w:sz w:val="22"/>
          <w:szCs w:val="22"/>
          <w:u w:val="single"/>
        </w:rPr>
      </w:pPr>
    </w:p>
    <w:p w:rsidR="007A4A4B" w:rsidRPr="00B75DA0" w:rsidRDefault="007A4A4B" w:rsidP="007A4A4B">
      <w:pPr>
        <w:ind w:left="360"/>
        <w:jc w:val="center"/>
        <w:rPr>
          <w:rFonts w:ascii="Arial" w:hAnsi="Arial" w:cs="Arial"/>
          <w:sz w:val="22"/>
          <w:szCs w:val="22"/>
          <w:lang w:val="sr-Cyrl-CS"/>
        </w:rPr>
      </w:pPr>
      <w:r w:rsidRPr="00B75DA0">
        <w:rPr>
          <w:rFonts w:ascii="Arial" w:hAnsi="Arial" w:cs="Arial"/>
          <w:b/>
          <w:sz w:val="22"/>
          <w:szCs w:val="22"/>
          <w:u w:val="single"/>
        </w:rPr>
        <w:t xml:space="preserve">9. ОБРАЗАЦ </w:t>
      </w:r>
      <w:r w:rsidRPr="00B75DA0">
        <w:rPr>
          <w:rFonts w:ascii="Arial" w:hAnsi="Arial" w:cs="Arial"/>
          <w:b/>
          <w:sz w:val="22"/>
          <w:szCs w:val="22"/>
          <w:u w:val="single"/>
          <w:lang w:val="sr-Cyrl-CS"/>
        </w:rPr>
        <w:t>ТРОШКОВА ПРИПРЕМЕ ПОНУДЕ</w:t>
      </w:r>
    </w:p>
    <w:p w:rsidR="007A4A4B" w:rsidRPr="00B75DA0" w:rsidRDefault="007A4A4B" w:rsidP="007A4A4B">
      <w:pPr>
        <w:rPr>
          <w:rFonts w:ascii="Arial" w:hAnsi="Arial" w:cs="Arial"/>
          <w:b/>
          <w:bCs/>
          <w:i/>
          <w:iCs/>
          <w:sz w:val="22"/>
          <w:szCs w:val="22"/>
        </w:rPr>
      </w:pPr>
    </w:p>
    <w:p w:rsidR="007A4A4B" w:rsidRPr="00B75DA0" w:rsidRDefault="007A4A4B" w:rsidP="007A4A4B">
      <w:pPr>
        <w:spacing w:after="120"/>
        <w:jc w:val="both"/>
        <w:rPr>
          <w:rFonts w:ascii="Arial" w:hAnsi="Arial" w:cs="Arial"/>
          <w:b/>
          <w:i/>
          <w:sz w:val="22"/>
          <w:szCs w:val="22"/>
        </w:rPr>
      </w:pPr>
      <w:r w:rsidRPr="00B75DA0">
        <w:rPr>
          <w:rFonts w:ascii="Arial" w:hAnsi="Arial" w:cs="Arial"/>
          <w:sz w:val="22"/>
          <w:szCs w:val="22"/>
        </w:rPr>
        <w:t xml:space="preserve">У складу са чланом 88. </w:t>
      </w:r>
      <w:r w:rsidRPr="00B75DA0">
        <w:rPr>
          <w:rFonts w:ascii="Arial" w:hAnsi="Arial" w:cs="Arial"/>
          <w:sz w:val="22"/>
          <w:szCs w:val="22"/>
          <w:lang w:val="sr-Cyrl-CS"/>
        </w:rPr>
        <w:t>Став 1.</w:t>
      </w:r>
      <w:r w:rsidRPr="00B75DA0">
        <w:rPr>
          <w:rFonts w:ascii="Arial" w:hAnsi="Arial" w:cs="Arial"/>
          <w:sz w:val="22"/>
          <w:szCs w:val="22"/>
        </w:rPr>
        <w:t xml:space="preserve"> Закона, понуђач__________________________ </w:t>
      </w:r>
      <w:r w:rsidRPr="00B75DA0">
        <w:rPr>
          <w:rFonts w:ascii="Arial" w:hAnsi="Arial" w:cs="Arial"/>
          <w:i/>
          <w:iCs/>
          <w:sz w:val="22"/>
          <w:szCs w:val="22"/>
        </w:rPr>
        <w:t xml:space="preserve">[навести </w:t>
      </w:r>
      <w:r w:rsidRPr="00B75DA0">
        <w:rPr>
          <w:rFonts w:ascii="Arial" w:hAnsi="Arial" w:cs="Arial"/>
          <w:i/>
          <w:iCs/>
          <w:sz w:val="22"/>
          <w:szCs w:val="22"/>
          <w:lang w:val="sr-Cyrl-CS"/>
        </w:rPr>
        <w:t>назив понуђача</w:t>
      </w:r>
      <w:r w:rsidRPr="00B75DA0">
        <w:rPr>
          <w:rFonts w:ascii="Arial" w:hAnsi="Arial" w:cs="Arial"/>
          <w:i/>
          <w:iCs/>
          <w:sz w:val="22"/>
          <w:szCs w:val="22"/>
        </w:rPr>
        <w:t xml:space="preserve">], </w:t>
      </w:r>
      <w:r w:rsidRPr="00B75DA0">
        <w:rPr>
          <w:rFonts w:ascii="Arial" w:hAnsi="Arial" w:cs="Arial"/>
          <w:sz w:val="22"/>
          <w:szCs w:val="22"/>
        </w:rPr>
        <w:t>достав</w:t>
      </w:r>
      <w:r w:rsidRPr="00B75DA0">
        <w:rPr>
          <w:rFonts w:ascii="Arial" w:hAnsi="Arial" w:cs="Arial"/>
          <w:sz w:val="22"/>
          <w:szCs w:val="22"/>
          <w:lang w:val="sr-Cyrl-CS"/>
        </w:rPr>
        <w:t xml:space="preserve">ља </w:t>
      </w:r>
      <w:r w:rsidRPr="00B75DA0">
        <w:rPr>
          <w:rFonts w:ascii="Arial" w:hAnsi="Arial" w:cs="Arial"/>
          <w:sz w:val="22"/>
          <w:szCs w:val="22"/>
        </w:rPr>
        <w:t xml:space="preserve">укупан износ и структуру трошкова припремања понуде, </w:t>
      </w:r>
      <w:r w:rsidRPr="00B75DA0">
        <w:rPr>
          <w:rFonts w:ascii="Arial" w:hAnsi="Arial" w:cs="Arial"/>
          <w:sz w:val="22"/>
          <w:szCs w:val="22"/>
          <w:lang w:val="sr-Cyrl-CS"/>
        </w:rPr>
        <w:t xml:space="preserve">како следи у </w:t>
      </w:r>
      <w:r w:rsidRPr="00B75DA0">
        <w:rPr>
          <w:rFonts w:ascii="Arial" w:hAnsi="Arial" w:cs="Arial"/>
          <w:sz w:val="22"/>
          <w:szCs w:val="22"/>
        </w:rPr>
        <w:t>табели:</w:t>
      </w:r>
    </w:p>
    <w:tbl>
      <w:tblPr>
        <w:tblW w:w="0" w:type="auto"/>
        <w:tblInd w:w="158" w:type="dxa"/>
        <w:tblLayout w:type="fixed"/>
        <w:tblLook w:val="0000"/>
      </w:tblPr>
      <w:tblGrid>
        <w:gridCol w:w="5565"/>
        <w:gridCol w:w="3290"/>
      </w:tblGrid>
      <w:tr w:rsidR="007A4A4B" w:rsidRPr="00B75DA0" w:rsidTr="007639A9">
        <w:tc>
          <w:tcPr>
            <w:tcW w:w="55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center"/>
              <w:rPr>
                <w:rFonts w:ascii="Arial" w:hAnsi="Arial" w:cs="Arial"/>
                <w:b/>
                <w:i/>
              </w:rPr>
            </w:pPr>
            <w:r w:rsidRPr="00B75DA0">
              <w:rPr>
                <w:rFonts w:ascii="Arial" w:hAnsi="Arial" w:cs="Arial"/>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jc w:val="center"/>
              <w:rPr>
                <w:rFonts w:ascii="Arial" w:hAnsi="Arial" w:cs="Arial"/>
              </w:rPr>
            </w:pPr>
            <w:r w:rsidRPr="00B75DA0">
              <w:rPr>
                <w:rFonts w:ascii="Arial" w:hAnsi="Arial" w:cs="Arial"/>
                <w:b/>
                <w:i/>
                <w:sz w:val="22"/>
                <w:szCs w:val="22"/>
              </w:rPr>
              <w:t>ИЗНОС ТРОШКА У РСД</w:t>
            </w:r>
          </w:p>
        </w:tc>
      </w:tr>
      <w:tr w:rsidR="007A4A4B" w:rsidRPr="00B75DA0" w:rsidTr="007639A9">
        <w:tc>
          <w:tcPr>
            <w:tcW w:w="55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hAnsi="Arial" w:cs="Arial"/>
              </w:rPr>
            </w:pPr>
          </w:p>
          <w:p w:rsidR="007A4A4B" w:rsidRPr="00B75DA0"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right"/>
              <w:rPr>
                <w:rFonts w:ascii="Arial" w:hAnsi="Arial" w:cs="Arial"/>
              </w:rPr>
            </w:pPr>
          </w:p>
        </w:tc>
      </w:tr>
      <w:tr w:rsidR="007A4A4B" w:rsidRPr="00B75DA0" w:rsidTr="007639A9">
        <w:tc>
          <w:tcPr>
            <w:tcW w:w="55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hAnsi="Arial" w:cs="Arial"/>
              </w:rPr>
            </w:pPr>
          </w:p>
          <w:p w:rsidR="007A4A4B" w:rsidRPr="00B75DA0"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right"/>
              <w:rPr>
                <w:rFonts w:ascii="Arial" w:hAnsi="Arial" w:cs="Arial"/>
              </w:rPr>
            </w:pPr>
          </w:p>
        </w:tc>
      </w:tr>
      <w:tr w:rsidR="007A4A4B" w:rsidRPr="00B75DA0" w:rsidTr="007639A9">
        <w:tc>
          <w:tcPr>
            <w:tcW w:w="55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hAnsi="Arial" w:cs="Arial"/>
              </w:rPr>
            </w:pPr>
          </w:p>
          <w:p w:rsidR="007A4A4B" w:rsidRPr="00B75DA0"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rPr>
            </w:pPr>
          </w:p>
        </w:tc>
      </w:tr>
      <w:tr w:rsidR="007A4A4B" w:rsidRPr="00B75DA0" w:rsidTr="007639A9">
        <w:tc>
          <w:tcPr>
            <w:tcW w:w="55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hAnsi="Arial" w:cs="Arial"/>
              </w:rPr>
            </w:pPr>
          </w:p>
          <w:p w:rsidR="007A4A4B" w:rsidRPr="00B75DA0"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rPr>
            </w:pPr>
          </w:p>
        </w:tc>
      </w:tr>
      <w:tr w:rsidR="007A4A4B" w:rsidRPr="00B75DA0" w:rsidTr="007639A9">
        <w:tc>
          <w:tcPr>
            <w:tcW w:w="55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hAnsi="Arial" w:cs="Arial"/>
              </w:rPr>
            </w:pPr>
          </w:p>
          <w:p w:rsidR="007A4A4B" w:rsidRPr="00B75DA0"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rPr>
            </w:pPr>
          </w:p>
        </w:tc>
      </w:tr>
      <w:tr w:rsidR="007A4A4B" w:rsidRPr="00B75DA0" w:rsidTr="007639A9">
        <w:tc>
          <w:tcPr>
            <w:tcW w:w="55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hAnsi="Arial" w:cs="Arial"/>
              </w:rPr>
            </w:pPr>
          </w:p>
          <w:p w:rsidR="007A4A4B" w:rsidRPr="00B75DA0"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rPr>
            </w:pPr>
          </w:p>
        </w:tc>
      </w:tr>
      <w:tr w:rsidR="007A4A4B" w:rsidRPr="00B75DA0" w:rsidTr="007639A9">
        <w:tc>
          <w:tcPr>
            <w:tcW w:w="55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hAnsi="Arial" w:cs="Arial"/>
                <w:i/>
              </w:rPr>
            </w:pPr>
          </w:p>
          <w:p w:rsidR="007A4A4B" w:rsidRPr="00B75DA0" w:rsidRDefault="007A4A4B" w:rsidP="007639A9">
            <w:pPr>
              <w:jc w:val="both"/>
              <w:rPr>
                <w:rFonts w:ascii="Arial" w:hAnsi="Arial" w:cs="Arial"/>
                <w:lang w:val="ru-RU"/>
              </w:rPr>
            </w:pPr>
            <w:r w:rsidRPr="00B75DA0">
              <w:rPr>
                <w:rFonts w:ascii="Arial" w:hAnsi="Arial" w:cs="Arial"/>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lang w:val="ru-RU"/>
              </w:rPr>
            </w:pPr>
          </w:p>
        </w:tc>
      </w:tr>
    </w:tbl>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r w:rsidRPr="00B75DA0">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7A4A4B" w:rsidRPr="00B75DA0" w:rsidRDefault="007A4A4B" w:rsidP="007A4A4B">
      <w:pPr>
        <w:jc w:val="both"/>
        <w:rPr>
          <w:rFonts w:ascii="Arial" w:hAnsi="Arial" w:cs="Arial"/>
          <w:sz w:val="22"/>
          <w:szCs w:val="22"/>
          <w:lang w:val="sr-Cyrl-CS"/>
        </w:rPr>
      </w:pPr>
      <w:r w:rsidRPr="00B75DA0">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A4A4B" w:rsidRPr="00B75DA0" w:rsidRDefault="007A4A4B" w:rsidP="007A4A4B">
      <w:pPr>
        <w:spacing w:after="120"/>
        <w:ind w:firstLine="426"/>
        <w:jc w:val="both"/>
        <w:rPr>
          <w:rFonts w:ascii="Arial" w:hAnsi="Arial" w:cs="Arial"/>
          <w:b/>
          <w:bCs/>
          <w:i/>
          <w:sz w:val="22"/>
          <w:szCs w:val="22"/>
        </w:rPr>
      </w:pPr>
    </w:p>
    <w:p w:rsidR="007A4A4B" w:rsidRPr="00B75DA0" w:rsidRDefault="007A4A4B" w:rsidP="007A4A4B">
      <w:pPr>
        <w:spacing w:after="120"/>
        <w:jc w:val="both"/>
        <w:rPr>
          <w:rFonts w:ascii="Arial" w:hAnsi="Arial" w:cs="Arial"/>
          <w:bCs/>
          <w:sz w:val="22"/>
          <w:szCs w:val="22"/>
        </w:rPr>
      </w:pPr>
      <w:r w:rsidRPr="00B75DA0">
        <w:rPr>
          <w:rFonts w:ascii="Arial" w:hAnsi="Arial" w:cs="Arial"/>
          <w:b/>
          <w:bCs/>
          <w:i/>
          <w:sz w:val="22"/>
          <w:szCs w:val="22"/>
        </w:rPr>
        <w:t>Напомена</w:t>
      </w:r>
      <w:r w:rsidRPr="00B75DA0">
        <w:rPr>
          <w:rFonts w:ascii="Arial" w:hAnsi="Arial" w:cs="Arial"/>
          <w:b/>
          <w:bCs/>
          <w:i/>
          <w:color w:val="auto"/>
          <w:sz w:val="22"/>
          <w:szCs w:val="22"/>
        </w:rPr>
        <w:t xml:space="preserve">: </w:t>
      </w:r>
      <w:r w:rsidRPr="00B75DA0">
        <w:rPr>
          <w:rFonts w:ascii="Arial" w:hAnsi="Arial" w:cs="Arial"/>
          <w:bCs/>
          <w:i/>
          <w:color w:val="auto"/>
          <w:sz w:val="22"/>
          <w:szCs w:val="22"/>
        </w:rPr>
        <w:t>достављање овог обрасца није обавезно</w:t>
      </w:r>
    </w:p>
    <w:p w:rsidR="007A4A4B" w:rsidRPr="00B75DA0" w:rsidRDefault="007A4A4B" w:rsidP="007A4A4B">
      <w:pPr>
        <w:spacing w:after="120"/>
        <w:ind w:firstLine="425"/>
        <w:jc w:val="both"/>
        <w:rPr>
          <w:rFonts w:ascii="Arial" w:hAnsi="Arial" w:cs="Arial"/>
          <w:bCs/>
          <w:sz w:val="22"/>
          <w:szCs w:val="22"/>
        </w:rPr>
      </w:pPr>
    </w:p>
    <w:tbl>
      <w:tblPr>
        <w:tblW w:w="0" w:type="auto"/>
        <w:jc w:val="center"/>
        <w:tblLayout w:type="fixed"/>
        <w:tblLook w:val="0000"/>
      </w:tblPr>
      <w:tblGrid>
        <w:gridCol w:w="3068"/>
        <w:gridCol w:w="3094"/>
      </w:tblGrid>
      <w:tr w:rsidR="007A4A4B" w:rsidRPr="00B75DA0" w:rsidTr="007639A9">
        <w:trPr>
          <w:jc w:val="center"/>
        </w:trPr>
        <w:tc>
          <w:tcPr>
            <w:tcW w:w="3068" w:type="dxa"/>
            <w:shd w:val="clear" w:color="auto" w:fill="auto"/>
            <w:vAlign w:val="center"/>
          </w:tcPr>
          <w:p w:rsidR="007A4A4B" w:rsidRPr="00B75DA0" w:rsidRDefault="007A4A4B" w:rsidP="007639A9">
            <w:pPr>
              <w:pStyle w:val="BodyText2"/>
              <w:spacing w:line="100" w:lineRule="atLeast"/>
              <w:jc w:val="center"/>
              <w:rPr>
                <w:rFonts w:ascii="Arial" w:hAnsi="Arial" w:cs="Arial"/>
              </w:rPr>
            </w:pPr>
            <w:r w:rsidRPr="00B75DA0">
              <w:rPr>
                <w:rFonts w:ascii="Arial" w:hAnsi="Arial" w:cs="Arial"/>
                <w:sz w:val="22"/>
                <w:szCs w:val="22"/>
              </w:rPr>
              <w:t xml:space="preserve">                  М.П.</w:t>
            </w:r>
          </w:p>
        </w:tc>
        <w:tc>
          <w:tcPr>
            <w:tcW w:w="3094" w:type="dxa"/>
            <w:shd w:val="clear" w:color="auto" w:fill="auto"/>
            <w:vAlign w:val="center"/>
          </w:tcPr>
          <w:p w:rsidR="007A4A4B" w:rsidRPr="00B75DA0" w:rsidRDefault="007A4A4B" w:rsidP="007639A9">
            <w:pPr>
              <w:pStyle w:val="BodyText2"/>
              <w:spacing w:line="100" w:lineRule="atLeast"/>
              <w:jc w:val="center"/>
              <w:rPr>
                <w:rFonts w:ascii="Arial" w:hAnsi="Arial" w:cs="Arial"/>
              </w:rPr>
            </w:pPr>
            <w:r w:rsidRPr="00B75DA0">
              <w:rPr>
                <w:rFonts w:ascii="Arial" w:hAnsi="Arial" w:cs="Arial"/>
                <w:sz w:val="22"/>
                <w:szCs w:val="22"/>
              </w:rPr>
              <w:t>Потпис понуђача</w:t>
            </w:r>
          </w:p>
        </w:tc>
      </w:tr>
      <w:tr w:rsidR="007A4A4B" w:rsidRPr="00B75DA0" w:rsidTr="007639A9">
        <w:trPr>
          <w:jc w:val="center"/>
        </w:trPr>
        <w:tc>
          <w:tcPr>
            <w:tcW w:w="3068" w:type="dxa"/>
            <w:shd w:val="clear" w:color="auto" w:fill="auto"/>
          </w:tcPr>
          <w:p w:rsidR="007A4A4B" w:rsidRPr="00B75DA0" w:rsidRDefault="007A4A4B" w:rsidP="007639A9">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A4A4B" w:rsidRPr="00B75DA0" w:rsidRDefault="007A4A4B" w:rsidP="007639A9">
            <w:pPr>
              <w:pStyle w:val="BodyText2"/>
              <w:snapToGrid w:val="0"/>
              <w:spacing w:line="100" w:lineRule="atLeast"/>
              <w:jc w:val="both"/>
              <w:rPr>
                <w:rFonts w:ascii="Arial" w:hAnsi="Arial" w:cs="Arial"/>
              </w:rPr>
            </w:pPr>
          </w:p>
        </w:tc>
      </w:tr>
    </w:tbl>
    <w:p w:rsidR="007A4A4B" w:rsidRPr="00B75DA0" w:rsidRDefault="007A4A4B" w:rsidP="007A4A4B">
      <w:pPr>
        <w:rPr>
          <w:rFonts w:ascii="Arial" w:hAnsi="Arial" w:cs="Arial"/>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BA3652" w:rsidRPr="00B75DA0" w:rsidRDefault="00BA3652"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pStyle w:val="BodyText2"/>
        <w:tabs>
          <w:tab w:val="left" w:pos="360"/>
        </w:tabs>
        <w:ind w:left="360"/>
        <w:jc w:val="center"/>
        <w:rPr>
          <w:rFonts w:ascii="Arial" w:hAnsi="Arial" w:cs="Arial"/>
          <w:b/>
          <w:sz w:val="22"/>
          <w:szCs w:val="22"/>
          <w:u w:val="single"/>
          <w:lang w:val="ru-RU"/>
        </w:rPr>
      </w:pPr>
      <w:r w:rsidRPr="00B75DA0">
        <w:rPr>
          <w:rFonts w:ascii="Arial" w:hAnsi="Arial" w:cs="Arial"/>
          <w:b/>
          <w:sz w:val="22"/>
          <w:szCs w:val="22"/>
          <w:u w:val="single"/>
        </w:rPr>
        <w:t>10.</w:t>
      </w:r>
      <w:r w:rsidRPr="00B75DA0">
        <w:rPr>
          <w:rFonts w:ascii="Arial" w:hAnsi="Arial" w:cs="Arial"/>
          <w:sz w:val="22"/>
          <w:szCs w:val="22"/>
          <w:u w:val="single"/>
        </w:rPr>
        <w:t xml:space="preserve"> </w:t>
      </w:r>
      <w:r w:rsidRPr="00B75DA0">
        <w:rPr>
          <w:rFonts w:ascii="Arial" w:hAnsi="Arial" w:cs="Arial"/>
          <w:b/>
          <w:sz w:val="22"/>
          <w:szCs w:val="22"/>
          <w:u w:val="single"/>
          <w:lang w:val="ru-RU"/>
        </w:rPr>
        <w:t>ОБРАЗАЦ ИЗЈАВЕ О НЕЗАВИСНОЈ ПОНУДИ</w:t>
      </w:r>
    </w:p>
    <w:p w:rsidR="007A4A4B" w:rsidRPr="00B75DA0" w:rsidRDefault="007A4A4B" w:rsidP="007A4A4B">
      <w:pPr>
        <w:pStyle w:val="BodyText3"/>
        <w:spacing w:after="0"/>
        <w:jc w:val="center"/>
        <w:rPr>
          <w:rFonts w:ascii="Arial" w:hAnsi="Arial" w:cs="Arial"/>
          <w:bCs/>
          <w:sz w:val="22"/>
          <w:szCs w:val="22"/>
        </w:rPr>
      </w:pPr>
    </w:p>
    <w:p w:rsidR="007A4A4B" w:rsidRPr="00B75DA0" w:rsidRDefault="007A4A4B" w:rsidP="007A4A4B">
      <w:pPr>
        <w:pStyle w:val="BodyText3"/>
        <w:spacing w:after="0"/>
        <w:jc w:val="center"/>
        <w:rPr>
          <w:rFonts w:ascii="Arial" w:hAnsi="Arial" w:cs="Arial"/>
          <w:bCs/>
          <w:sz w:val="22"/>
          <w:szCs w:val="22"/>
        </w:rPr>
      </w:pPr>
    </w:p>
    <w:p w:rsidR="007A4A4B" w:rsidRPr="00B75DA0" w:rsidRDefault="007A4A4B" w:rsidP="007A4A4B">
      <w:pPr>
        <w:pStyle w:val="BodyText3"/>
        <w:spacing w:after="0"/>
        <w:jc w:val="center"/>
        <w:rPr>
          <w:rFonts w:ascii="Arial" w:hAnsi="Arial" w:cs="Arial"/>
          <w:sz w:val="22"/>
          <w:szCs w:val="22"/>
        </w:rPr>
      </w:pPr>
      <w:r w:rsidRPr="00B75DA0">
        <w:rPr>
          <w:rFonts w:ascii="Arial" w:hAnsi="Arial" w:cs="Arial"/>
          <w:sz w:val="22"/>
          <w:szCs w:val="22"/>
        </w:rPr>
        <w:t>У складу са чланом 26. Закона,</w:t>
      </w:r>
    </w:p>
    <w:p w:rsidR="007A4A4B" w:rsidRPr="00B75DA0" w:rsidRDefault="007A4A4B" w:rsidP="007A4A4B">
      <w:pPr>
        <w:pStyle w:val="BodyText3"/>
        <w:spacing w:after="0"/>
        <w:jc w:val="center"/>
        <w:rPr>
          <w:rFonts w:ascii="Arial" w:hAnsi="Arial" w:cs="Arial"/>
          <w:sz w:val="22"/>
          <w:szCs w:val="22"/>
        </w:rPr>
      </w:pPr>
    </w:p>
    <w:p w:rsidR="007A4A4B" w:rsidRPr="00B75DA0" w:rsidRDefault="007A4A4B" w:rsidP="007A4A4B">
      <w:pPr>
        <w:pStyle w:val="BodyText3"/>
        <w:spacing w:after="0"/>
        <w:jc w:val="center"/>
        <w:rPr>
          <w:rFonts w:ascii="Arial" w:hAnsi="Arial" w:cs="Arial"/>
          <w:sz w:val="22"/>
          <w:szCs w:val="22"/>
        </w:rPr>
      </w:pPr>
      <w:r w:rsidRPr="00B75DA0">
        <w:rPr>
          <w:rFonts w:ascii="Arial" w:hAnsi="Arial" w:cs="Arial"/>
          <w:sz w:val="22"/>
          <w:szCs w:val="22"/>
        </w:rPr>
        <w:t>_______________________________________________</w:t>
      </w:r>
    </w:p>
    <w:p w:rsidR="007A4A4B" w:rsidRPr="00B75DA0" w:rsidRDefault="007A4A4B" w:rsidP="007A4A4B">
      <w:pPr>
        <w:tabs>
          <w:tab w:val="left" w:pos="4388"/>
        </w:tabs>
        <w:jc w:val="center"/>
        <w:rPr>
          <w:rFonts w:ascii="Arial" w:hAnsi="Arial" w:cs="Arial"/>
          <w:bCs/>
          <w:sz w:val="22"/>
          <w:szCs w:val="22"/>
          <w:lang w:val="sr-Cyrl-CS"/>
        </w:rPr>
      </w:pPr>
      <w:r w:rsidRPr="00B75DA0">
        <w:rPr>
          <w:rFonts w:ascii="Arial" w:hAnsi="Arial" w:cs="Arial"/>
          <w:bCs/>
          <w:sz w:val="22"/>
          <w:szCs w:val="22"/>
          <w:lang w:val="sr-Cyrl-CS"/>
        </w:rPr>
        <w:t>(назив и седиште понуђача, односно сваког члана групе понуђача)</w:t>
      </w:r>
    </w:p>
    <w:p w:rsidR="007A4A4B" w:rsidRPr="00B75DA0" w:rsidRDefault="007A4A4B" w:rsidP="007A4A4B">
      <w:pPr>
        <w:pStyle w:val="BodyText3"/>
        <w:spacing w:after="0"/>
        <w:jc w:val="center"/>
        <w:rPr>
          <w:rFonts w:ascii="Arial" w:hAnsi="Arial" w:cs="Arial"/>
          <w:w w:val="200"/>
          <w:sz w:val="22"/>
          <w:szCs w:val="22"/>
        </w:rPr>
      </w:pPr>
      <w:r w:rsidRPr="00B75DA0">
        <w:rPr>
          <w:rFonts w:ascii="Arial" w:hAnsi="Arial" w:cs="Arial"/>
          <w:sz w:val="22"/>
          <w:szCs w:val="22"/>
        </w:rPr>
        <w:t>даје:</w:t>
      </w:r>
    </w:p>
    <w:p w:rsidR="007A4A4B" w:rsidRPr="00B75DA0" w:rsidRDefault="007A4A4B" w:rsidP="007A4A4B">
      <w:pPr>
        <w:pStyle w:val="BodyText3"/>
        <w:spacing w:before="360" w:after="360"/>
        <w:ind w:firstLine="227"/>
        <w:jc w:val="both"/>
        <w:rPr>
          <w:rFonts w:ascii="Arial" w:hAnsi="Arial" w:cs="Arial"/>
          <w:w w:val="200"/>
          <w:sz w:val="22"/>
          <w:szCs w:val="22"/>
        </w:rPr>
      </w:pPr>
    </w:p>
    <w:p w:rsidR="007A4A4B" w:rsidRPr="00B75DA0" w:rsidRDefault="007A4A4B" w:rsidP="007A4A4B">
      <w:pPr>
        <w:pStyle w:val="BodyText3"/>
        <w:spacing w:before="360" w:after="0" w:line="240" w:lineRule="auto"/>
        <w:ind w:firstLine="227"/>
        <w:jc w:val="center"/>
        <w:rPr>
          <w:rFonts w:ascii="Arial" w:hAnsi="Arial" w:cs="Arial"/>
          <w:b/>
          <w:bCs/>
          <w:sz w:val="22"/>
          <w:szCs w:val="22"/>
          <w:lang w:val="sr-Cyrl-CS"/>
        </w:rPr>
      </w:pPr>
      <w:r w:rsidRPr="00B75DA0">
        <w:rPr>
          <w:rFonts w:ascii="Arial" w:hAnsi="Arial" w:cs="Arial"/>
          <w:b/>
          <w:bCs/>
          <w:sz w:val="22"/>
          <w:szCs w:val="22"/>
          <w:lang w:val="sr-Cyrl-CS"/>
        </w:rPr>
        <w:t xml:space="preserve">ИЗЈАВУ </w:t>
      </w:r>
    </w:p>
    <w:p w:rsidR="007A4A4B" w:rsidRPr="00B75DA0" w:rsidRDefault="007A4A4B" w:rsidP="007A4A4B">
      <w:pPr>
        <w:pStyle w:val="BodyText3"/>
        <w:spacing w:before="360" w:after="0" w:line="240" w:lineRule="auto"/>
        <w:ind w:firstLine="227"/>
        <w:jc w:val="center"/>
        <w:rPr>
          <w:rFonts w:ascii="Arial" w:hAnsi="Arial" w:cs="Arial"/>
          <w:bCs/>
          <w:sz w:val="22"/>
          <w:szCs w:val="22"/>
        </w:rPr>
      </w:pPr>
      <w:r w:rsidRPr="00B75DA0">
        <w:rPr>
          <w:rFonts w:ascii="Arial" w:hAnsi="Arial" w:cs="Arial"/>
          <w:b/>
          <w:bCs/>
          <w:sz w:val="22"/>
          <w:szCs w:val="22"/>
          <w:lang w:val="sr-Cyrl-CS"/>
        </w:rPr>
        <w:t>О НЕЗАВИСНОЈ</w:t>
      </w:r>
      <w:r w:rsidRPr="00B75DA0">
        <w:rPr>
          <w:rFonts w:ascii="Arial" w:hAnsi="Arial" w:cs="Arial"/>
          <w:b/>
          <w:bCs/>
          <w:sz w:val="22"/>
          <w:szCs w:val="22"/>
        </w:rPr>
        <w:t xml:space="preserve"> ПОНУДИ</w:t>
      </w:r>
    </w:p>
    <w:p w:rsidR="007A4A4B" w:rsidRPr="00B75DA0" w:rsidRDefault="007A4A4B" w:rsidP="007A4A4B">
      <w:pPr>
        <w:pStyle w:val="BodyText3"/>
        <w:spacing w:after="0"/>
        <w:jc w:val="both"/>
        <w:rPr>
          <w:rFonts w:ascii="Arial" w:hAnsi="Arial" w:cs="Arial"/>
          <w:bCs/>
          <w:sz w:val="22"/>
          <w:szCs w:val="22"/>
        </w:rPr>
      </w:pPr>
    </w:p>
    <w:p w:rsidR="007A4A4B" w:rsidRPr="00B75DA0" w:rsidRDefault="007A4A4B" w:rsidP="007A4A4B">
      <w:pPr>
        <w:pStyle w:val="BodyText3"/>
        <w:spacing w:after="0"/>
        <w:jc w:val="both"/>
        <w:rPr>
          <w:rFonts w:ascii="Arial" w:hAnsi="Arial" w:cs="Arial"/>
          <w:bCs/>
          <w:sz w:val="22"/>
          <w:szCs w:val="22"/>
        </w:rPr>
      </w:pPr>
    </w:p>
    <w:p w:rsidR="007A4A4B" w:rsidRPr="00B75DA0" w:rsidRDefault="007A4A4B" w:rsidP="007A4A4B">
      <w:pPr>
        <w:jc w:val="both"/>
        <w:rPr>
          <w:rFonts w:ascii="Arial" w:hAnsi="Arial" w:cs="Arial"/>
          <w:sz w:val="22"/>
          <w:szCs w:val="22"/>
        </w:rPr>
      </w:pPr>
      <w:r w:rsidRPr="00B75DA0">
        <w:rPr>
          <w:rFonts w:ascii="Arial" w:hAnsi="Arial" w:cs="Arial"/>
          <w:sz w:val="22"/>
          <w:szCs w:val="22"/>
        </w:rPr>
        <w:tab/>
      </w:r>
      <w:r w:rsidRPr="00B75DA0">
        <w:rPr>
          <w:rFonts w:ascii="Arial" w:hAnsi="Arial" w:cs="Arial"/>
          <w:sz w:val="22"/>
          <w:szCs w:val="22"/>
        </w:rPr>
        <w:tab/>
      </w:r>
      <w:r w:rsidRPr="00B75DA0">
        <w:rPr>
          <w:rFonts w:ascii="Arial" w:hAnsi="Arial" w:cs="Arial"/>
          <w:sz w:val="22"/>
          <w:szCs w:val="22"/>
        </w:rPr>
        <w:tab/>
      </w:r>
      <w:r w:rsidRPr="00B75DA0">
        <w:rPr>
          <w:rFonts w:ascii="Arial" w:hAnsi="Arial" w:cs="Arial"/>
          <w:bCs/>
          <w:sz w:val="22"/>
          <w:szCs w:val="22"/>
        </w:rPr>
        <w:t xml:space="preserve"> </w:t>
      </w:r>
    </w:p>
    <w:p w:rsidR="007A4A4B" w:rsidRPr="006A722A" w:rsidRDefault="007A4A4B" w:rsidP="006A722A">
      <w:pPr>
        <w:jc w:val="both"/>
        <w:rPr>
          <w:rFonts w:ascii="Arial" w:hAnsi="Arial" w:cs="Arial"/>
          <w:b/>
          <w:i/>
          <w:iCs/>
        </w:rPr>
      </w:pPr>
      <w:r w:rsidRPr="00B75DA0">
        <w:rPr>
          <w:rFonts w:ascii="Arial" w:hAnsi="Arial" w:cs="Arial"/>
          <w:sz w:val="22"/>
          <w:szCs w:val="22"/>
        </w:rPr>
        <w:t>Под пуном материјалном и кривичном одговорношћу п</w:t>
      </w:r>
      <w:r w:rsidRPr="00B75DA0">
        <w:rPr>
          <w:rFonts w:ascii="Arial" w:hAnsi="Arial" w:cs="Arial"/>
          <w:bCs/>
          <w:sz w:val="22"/>
          <w:szCs w:val="22"/>
        </w:rPr>
        <w:t xml:space="preserve">отврђујем да сам понуду у </w:t>
      </w:r>
      <w:r w:rsidRPr="00B75DA0">
        <w:rPr>
          <w:rFonts w:ascii="Arial" w:hAnsi="Arial" w:cs="Arial"/>
          <w:bCs/>
          <w:sz w:val="22"/>
          <w:szCs w:val="22"/>
          <w:lang w:val="sr-Cyrl-CS"/>
        </w:rPr>
        <w:t>поступку</w:t>
      </w:r>
      <w:r w:rsidRPr="00B75DA0">
        <w:rPr>
          <w:rFonts w:ascii="Arial" w:hAnsi="Arial" w:cs="Arial"/>
          <w:bCs/>
          <w:sz w:val="22"/>
          <w:szCs w:val="22"/>
        </w:rPr>
        <w:t xml:space="preserve"> јавне набавке </w:t>
      </w:r>
      <w:r w:rsidR="003D297E">
        <w:rPr>
          <w:rFonts w:ascii="Arial" w:hAnsi="Arial" w:cs="Arial"/>
          <w:bCs/>
          <w:sz w:val="22"/>
          <w:szCs w:val="22"/>
        </w:rPr>
        <w:t xml:space="preserve">- </w:t>
      </w:r>
      <w:r w:rsidR="00E97E8B" w:rsidRPr="00E97E8B">
        <w:rPr>
          <w:rFonts w:ascii="Arial" w:hAnsi="Arial" w:cs="Arial"/>
          <w:b/>
          <w:bCs/>
          <w:sz w:val="22"/>
          <w:szCs w:val="22"/>
        </w:rPr>
        <w:t xml:space="preserve">РАДОВИ НА ОБЈЕКТУ, ТЕКУЋЕ ОДРЖАВАЊЕ ОБЈАКАТА ЗАВОДА, ЈН БР. </w:t>
      </w:r>
      <w:r w:rsidR="00E97E8B" w:rsidRPr="00E97E8B">
        <w:rPr>
          <w:rFonts w:ascii="Arial" w:hAnsi="Arial" w:cs="Arial"/>
          <w:b/>
          <w:sz w:val="22"/>
          <w:szCs w:val="22"/>
        </w:rPr>
        <w:t>ВНГ 13-I</w:t>
      </w:r>
      <w:r w:rsidR="00E97E8B">
        <w:rPr>
          <w:rFonts w:ascii="Arial" w:hAnsi="Arial" w:cs="Arial"/>
          <w:b/>
          <w:sz w:val="22"/>
          <w:szCs w:val="22"/>
        </w:rPr>
        <w:t>II</w:t>
      </w:r>
      <w:r w:rsidR="00E97E8B" w:rsidRPr="00E97E8B">
        <w:rPr>
          <w:rFonts w:ascii="Arial" w:hAnsi="Arial" w:cs="Arial"/>
          <w:b/>
          <w:sz w:val="22"/>
          <w:szCs w:val="22"/>
        </w:rPr>
        <w:t>-1/15</w:t>
      </w:r>
      <w:r w:rsidRPr="003D297E">
        <w:rPr>
          <w:rFonts w:ascii="Arial" w:hAnsi="Arial" w:cs="Arial"/>
          <w:sz w:val="22"/>
          <w:szCs w:val="22"/>
        </w:rPr>
        <w:t xml:space="preserve">, </w:t>
      </w:r>
      <w:r w:rsidRPr="006A722A">
        <w:rPr>
          <w:rFonts w:ascii="Arial" w:hAnsi="Arial" w:cs="Arial"/>
          <w:bCs/>
          <w:sz w:val="22"/>
          <w:szCs w:val="22"/>
        </w:rPr>
        <w:t>поднео независно, без договора са другим понуђачима или заинтересованим лицима.</w:t>
      </w:r>
    </w:p>
    <w:p w:rsidR="007A4A4B" w:rsidRPr="00B75DA0" w:rsidRDefault="007A4A4B" w:rsidP="007A4A4B">
      <w:pPr>
        <w:jc w:val="both"/>
        <w:rPr>
          <w:rFonts w:ascii="Arial" w:hAnsi="Arial" w:cs="Arial"/>
          <w:bCs/>
          <w:sz w:val="22"/>
          <w:szCs w:val="22"/>
        </w:rPr>
      </w:pPr>
    </w:p>
    <w:p w:rsidR="007A4A4B" w:rsidRPr="00B75DA0" w:rsidRDefault="007A4A4B" w:rsidP="007A4A4B">
      <w:pPr>
        <w:jc w:val="both"/>
        <w:rPr>
          <w:rFonts w:ascii="Arial" w:hAnsi="Arial" w:cs="Arial"/>
          <w:bCs/>
          <w:sz w:val="22"/>
          <w:szCs w:val="22"/>
        </w:rPr>
      </w:pPr>
    </w:p>
    <w:p w:rsidR="007A4A4B" w:rsidRPr="00B75DA0" w:rsidRDefault="007A4A4B" w:rsidP="007A4A4B">
      <w:pPr>
        <w:pStyle w:val="BodyText3"/>
        <w:spacing w:after="0"/>
        <w:ind w:firstLine="227"/>
        <w:jc w:val="both"/>
        <w:rPr>
          <w:rFonts w:ascii="Arial" w:hAnsi="Arial" w:cs="Arial"/>
          <w:sz w:val="22"/>
          <w:szCs w:val="22"/>
        </w:rPr>
      </w:pPr>
    </w:p>
    <w:tbl>
      <w:tblPr>
        <w:tblW w:w="0" w:type="auto"/>
        <w:jc w:val="center"/>
        <w:tblLayout w:type="fixed"/>
        <w:tblLook w:val="0000"/>
      </w:tblPr>
      <w:tblGrid>
        <w:gridCol w:w="3065"/>
        <w:gridCol w:w="3097"/>
      </w:tblGrid>
      <w:tr w:rsidR="007A4A4B" w:rsidRPr="00B75DA0" w:rsidTr="007639A9">
        <w:trPr>
          <w:jc w:val="center"/>
        </w:trPr>
        <w:tc>
          <w:tcPr>
            <w:tcW w:w="3065" w:type="dxa"/>
            <w:shd w:val="clear" w:color="auto" w:fill="auto"/>
            <w:vAlign w:val="center"/>
          </w:tcPr>
          <w:p w:rsidR="007A4A4B" w:rsidRPr="00B75DA0" w:rsidRDefault="007A4A4B" w:rsidP="007639A9">
            <w:pPr>
              <w:pStyle w:val="BodyText2"/>
              <w:spacing w:line="100" w:lineRule="atLeast"/>
              <w:jc w:val="center"/>
              <w:rPr>
                <w:rFonts w:ascii="Arial" w:hAnsi="Arial" w:cs="Arial"/>
              </w:rPr>
            </w:pPr>
            <w:r w:rsidRPr="00B75DA0">
              <w:rPr>
                <w:rFonts w:ascii="Arial" w:hAnsi="Arial" w:cs="Arial"/>
                <w:sz w:val="22"/>
                <w:szCs w:val="22"/>
              </w:rPr>
              <w:t>М.П.</w:t>
            </w:r>
          </w:p>
        </w:tc>
        <w:tc>
          <w:tcPr>
            <w:tcW w:w="3097" w:type="dxa"/>
            <w:shd w:val="clear" w:color="auto" w:fill="auto"/>
            <w:vAlign w:val="center"/>
          </w:tcPr>
          <w:p w:rsidR="007A4A4B" w:rsidRPr="00B75DA0" w:rsidRDefault="007A4A4B" w:rsidP="007639A9">
            <w:pPr>
              <w:pStyle w:val="BodyText2"/>
              <w:spacing w:line="100" w:lineRule="atLeast"/>
              <w:jc w:val="center"/>
              <w:rPr>
                <w:rFonts w:ascii="Arial" w:hAnsi="Arial" w:cs="Arial"/>
              </w:rPr>
            </w:pPr>
            <w:r w:rsidRPr="00B75DA0">
              <w:rPr>
                <w:rFonts w:ascii="Arial" w:hAnsi="Arial" w:cs="Arial"/>
                <w:sz w:val="22"/>
                <w:szCs w:val="22"/>
              </w:rPr>
              <w:t>Потпис понуђача</w:t>
            </w:r>
          </w:p>
        </w:tc>
      </w:tr>
      <w:tr w:rsidR="007A4A4B" w:rsidRPr="00B75DA0" w:rsidTr="007639A9">
        <w:trPr>
          <w:jc w:val="center"/>
        </w:trPr>
        <w:tc>
          <w:tcPr>
            <w:tcW w:w="3065" w:type="dxa"/>
            <w:shd w:val="clear" w:color="auto" w:fill="auto"/>
          </w:tcPr>
          <w:p w:rsidR="007A4A4B" w:rsidRPr="00B75DA0" w:rsidRDefault="007A4A4B" w:rsidP="007639A9">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7A4A4B" w:rsidRPr="00B75DA0" w:rsidRDefault="007A4A4B" w:rsidP="007639A9">
            <w:pPr>
              <w:pStyle w:val="BodyText2"/>
              <w:snapToGrid w:val="0"/>
              <w:spacing w:line="100" w:lineRule="atLeast"/>
              <w:jc w:val="both"/>
              <w:rPr>
                <w:rFonts w:ascii="Arial" w:hAnsi="Arial" w:cs="Arial"/>
              </w:rPr>
            </w:pPr>
          </w:p>
        </w:tc>
      </w:tr>
    </w:tbl>
    <w:p w:rsidR="007A4A4B" w:rsidRPr="00B75DA0" w:rsidRDefault="007A4A4B" w:rsidP="007A4A4B">
      <w:pPr>
        <w:pStyle w:val="BodyText3"/>
        <w:spacing w:after="0"/>
        <w:ind w:firstLine="227"/>
        <w:jc w:val="both"/>
        <w:rPr>
          <w:rFonts w:ascii="Arial" w:hAnsi="Arial" w:cs="Arial"/>
          <w:sz w:val="22"/>
          <w:szCs w:val="22"/>
        </w:rPr>
      </w:pPr>
    </w:p>
    <w:p w:rsidR="007A4A4B" w:rsidRPr="00B75DA0" w:rsidRDefault="007A4A4B" w:rsidP="007A4A4B">
      <w:pPr>
        <w:tabs>
          <w:tab w:val="left" w:pos="6028"/>
        </w:tabs>
        <w:autoSpaceDE w:val="0"/>
        <w:spacing w:line="240" w:lineRule="auto"/>
        <w:rPr>
          <w:rFonts w:ascii="Arial" w:hAnsi="Arial" w:cs="Arial"/>
          <w:sz w:val="22"/>
          <w:szCs w:val="22"/>
        </w:rPr>
      </w:pPr>
    </w:p>
    <w:p w:rsidR="007A4A4B" w:rsidRPr="00B75DA0" w:rsidRDefault="007A4A4B" w:rsidP="007A4A4B">
      <w:pPr>
        <w:tabs>
          <w:tab w:val="left" w:pos="6028"/>
        </w:tabs>
        <w:autoSpaceDE w:val="0"/>
        <w:spacing w:line="240" w:lineRule="auto"/>
        <w:rPr>
          <w:rFonts w:ascii="Arial" w:hAnsi="Arial" w:cs="Arial"/>
          <w:sz w:val="22"/>
          <w:szCs w:val="22"/>
        </w:rPr>
      </w:pPr>
    </w:p>
    <w:p w:rsidR="007A4A4B" w:rsidRPr="00B75DA0" w:rsidRDefault="007A4A4B" w:rsidP="007A4A4B">
      <w:pPr>
        <w:tabs>
          <w:tab w:val="left" w:pos="6028"/>
        </w:tabs>
        <w:autoSpaceDE w:val="0"/>
        <w:spacing w:line="240" w:lineRule="auto"/>
        <w:rPr>
          <w:rFonts w:ascii="Arial" w:hAnsi="Arial" w:cs="Arial"/>
          <w:sz w:val="22"/>
          <w:szCs w:val="22"/>
        </w:rPr>
      </w:pPr>
    </w:p>
    <w:p w:rsidR="007A4A4B" w:rsidRPr="00B75DA0" w:rsidRDefault="007A4A4B" w:rsidP="007A4A4B">
      <w:pPr>
        <w:tabs>
          <w:tab w:val="left" w:pos="6028"/>
        </w:tabs>
        <w:autoSpaceDE w:val="0"/>
        <w:spacing w:line="240" w:lineRule="auto"/>
        <w:jc w:val="both"/>
        <w:rPr>
          <w:rFonts w:ascii="Arial" w:hAnsi="Arial" w:cs="Arial"/>
          <w:bCs/>
          <w:i/>
          <w:iCs/>
          <w:color w:val="auto"/>
          <w:sz w:val="22"/>
          <w:szCs w:val="22"/>
        </w:rPr>
      </w:pPr>
      <w:r w:rsidRPr="00B75DA0">
        <w:rPr>
          <w:rFonts w:ascii="Arial" w:hAnsi="Arial" w:cs="Arial"/>
          <w:b/>
          <w:bCs/>
          <w:i/>
          <w:iCs/>
          <w:color w:val="auto"/>
          <w:sz w:val="22"/>
          <w:szCs w:val="22"/>
        </w:rPr>
        <w:t xml:space="preserve">Напомена: </w:t>
      </w:r>
      <w:r w:rsidRPr="00B75DA0">
        <w:rPr>
          <w:rFonts w:ascii="Arial" w:hAnsi="Arial" w:cs="Arial"/>
          <w:bCs/>
          <w:i/>
          <w:iCs/>
          <w:color w:val="auto"/>
          <w:sz w:val="22"/>
          <w:szCs w:val="22"/>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B75DA0">
        <w:rPr>
          <w:rFonts w:ascii="Arial" w:hAnsi="Arial" w:cs="Arial"/>
          <w:bCs/>
          <w:i/>
          <w:iCs/>
          <w:color w:val="auto"/>
          <w:sz w:val="22"/>
          <w:szCs w:val="22"/>
          <w:lang w:val="sr-Cyrl-CS"/>
        </w:rPr>
        <w:t>)</w:t>
      </w:r>
      <w:r w:rsidRPr="00B75DA0">
        <w:rPr>
          <w:rFonts w:ascii="Arial" w:hAnsi="Arial" w:cs="Arial"/>
          <w:bCs/>
          <w:i/>
          <w:iCs/>
          <w:color w:val="auto"/>
          <w:sz w:val="22"/>
          <w:szCs w:val="22"/>
        </w:rPr>
        <w:t xml:space="preserve"> Закона. </w:t>
      </w:r>
    </w:p>
    <w:p w:rsidR="007A4A4B" w:rsidRPr="00B75DA0"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B75DA0"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B75DA0"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B75DA0" w:rsidRDefault="007A4A4B" w:rsidP="007A4A4B">
      <w:pPr>
        <w:tabs>
          <w:tab w:val="left" w:pos="6028"/>
        </w:tabs>
        <w:autoSpaceDE w:val="0"/>
        <w:spacing w:line="240" w:lineRule="auto"/>
        <w:jc w:val="both"/>
        <w:rPr>
          <w:rFonts w:ascii="Arial" w:hAnsi="Arial" w:cs="Arial"/>
          <w:bCs/>
          <w:i/>
          <w:iCs/>
          <w:color w:val="auto"/>
          <w:sz w:val="22"/>
          <w:szCs w:val="22"/>
        </w:rPr>
      </w:pPr>
    </w:p>
    <w:p w:rsidR="00C16702" w:rsidRPr="00B75DA0" w:rsidRDefault="00C16702" w:rsidP="007A4A4B">
      <w:pPr>
        <w:tabs>
          <w:tab w:val="left" w:pos="6028"/>
        </w:tabs>
        <w:autoSpaceDE w:val="0"/>
        <w:spacing w:line="240" w:lineRule="auto"/>
        <w:jc w:val="both"/>
        <w:rPr>
          <w:rFonts w:ascii="Arial" w:hAnsi="Arial" w:cs="Arial"/>
          <w:bCs/>
          <w:i/>
          <w:iCs/>
          <w:color w:val="auto"/>
          <w:sz w:val="22"/>
          <w:szCs w:val="22"/>
        </w:rPr>
      </w:pPr>
    </w:p>
    <w:p w:rsidR="00C54543" w:rsidRPr="00B75DA0" w:rsidRDefault="00C54543" w:rsidP="007A4A4B">
      <w:pPr>
        <w:tabs>
          <w:tab w:val="left" w:pos="6028"/>
        </w:tabs>
        <w:autoSpaceDE w:val="0"/>
        <w:spacing w:line="240" w:lineRule="auto"/>
        <w:jc w:val="both"/>
        <w:rPr>
          <w:rFonts w:ascii="Arial" w:hAnsi="Arial" w:cs="Arial"/>
          <w:bCs/>
          <w:i/>
          <w:iCs/>
          <w:color w:val="auto"/>
          <w:sz w:val="22"/>
          <w:szCs w:val="22"/>
        </w:rPr>
      </w:pPr>
    </w:p>
    <w:p w:rsidR="00C54543" w:rsidRPr="00B75DA0" w:rsidRDefault="00C54543" w:rsidP="007A4A4B">
      <w:pPr>
        <w:tabs>
          <w:tab w:val="left" w:pos="6028"/>
        </w:tabs>
        <w:autoSpaceDE w:val="0"/>
        <w:spacing w:line="240" w:lineRule="auto"/>
        <w:jc w:val="both"/>
        <w:rPr>
          <w:rFonts w:ascii="Arial" w:hAnsi="Arial" w:cs="Arial"/>
          <w:bCs/>
          <w:i/>
          <w:iCs/>
          <w:color w:val="auto"/>
          <w:sz w:val="22"/>
          <w:szCs w:val="22"/>
        </w:rPr>
      </w:pPr>
    </w:p>
    <w:p w:rsidR="00C54543" w:rsidRPr="00B75DA0" w:rsidRDefault="00C54543" w:rsidP="007A4A4B">
      <w:pPr>
        <w:tabs>
          <w:tab w:val="left" w:pos="6028"/>
        </w:tabs>
        <w:autoSpaceDE w:val="0"/>
        <w:spacing w:line="240" w:lineRule="auto"/>
        <w:jc w:val="both"/>
        <w:rPr>
          <w:rFonts w:ascii="Arial" w:hAnsi="Arial" w:cs="Arial"/>
          <w:bCs/>
          <w:i/>
          <w:iCs/>
          <w:color w:val="auto"/>
          <w:sz w:val="22"/>
          <w:szCs w:val="22"/>
        </w:rPr>
      </w:pPr>
    </w:p>
    <w:p w:rsidR="007A4A4B" w:rsidRPr="00B75DA0" w:rsidRDefault="007A4A4B" w:rsidP="007A4A4B">
      <w:pPr>
        <w:jc w:val="both"/>
        <w:rPr>
          <w:rFonts w:ascii="Arial" w:hAnsi="Arial" w:cs="Arial"/>
          <w:sz w:val="22"/>
          <w:szCs w:val="22"/>
          <w:lang w:val="sr-Cyrl-CS"/>
        </w:rPr>
      </w:pPr>
      <w:r w:rsidRPr="00B75DA0">
        <w:rPr>
          <w:rFonts w:ascii="Arial" w:hAnsi="Arial" w:cs="Arial"/>
          <w:noProof/>
          <w:sz w:val="22"/>
          <w:szCs w:val="22"/>
          <w:lang w:val="sr-Cyrl-CS"/>
        </w:rPr>
        <w:t>На основу Закона о меници и тачке 1, 2. и 6 Одлуке о облику, садржини и начину коришћења јединстврних инструмената платног промена</w:t>
      </w:r>
    </w:p>
    <w:p w:rsidR="007A4A4B" w:rsidRPr="00B75DA0" w:rsidRDefault="007A4A4B" w:rsidP="007A4A4B">
      <w:pPr>
        <w:rPr>
          <w:rFonts w:ascii="Arial" w:hAnsi="Arial" w:cs="Arial"/>
          <w:sz w:val="22"/>
          <w:szCs w:val="22"/>
          <w:lang w:val="hr-HR"/>
        </w:rPr>
      </w:pPr>
    </w:p>
    <w:p w:rsidR="007A4A4B" w:rsidRPr="00B75DA0" w:rsidRDefault="007A4A4B" w:rsidP="007A4A4B">
      <w:pPr>
        <w:rPr>
          <w:rFonts w:ascii="Arial" w:eastAsia="MS PGothic" w:hAnsi="Arial" w:cs="Arial"/>
          <w:b/>
          <w:bCs/>
          <w:sz w:val="22"/>
          <w:szCs w:val="22"/>
          <w:lang w:val="sr-Latn-CS" w:eastAsia="ja-JP"/>
        </w:rPr>
      </w:pPr>
      <w:r w:rsidRPr="00B75DA0">
        <w:rPr>
          <w:rFonts w:ascii="Arial" w:hAnsi="Arial" w:cs="Arial"/>
          <w:b/>
          <w:bCs/>
          <w:sz w:val="22"/>
          <w:szCs w:val="22"/>
          <w:lang w:val="ru-RU"/>
        </w:rPr>
        <w:t>ДУЖНИК:</w:t>
      </w:r>
      <w:r w:rsidRPr="00B75DA0">
        <w:rPr>
          <w:rFonts w:ascii="Arial" w:eastAsia="MS PGothic" w:hAnsi="Arial" w:cs="Arial"/>
          <w:b/>
          <w:bCs/>
          <w:sz w:val="22"/>
          <w:szCs w:val="22"/>
          <w:lang w:val="ru-RU" w:eastAsia="ja-JP"/>
        </w:rPr>
        <w:t xml:space="preserve"> ____________________________________________</w:t>
      </w:r>
    </w:p>
    <w:p w:rsidR="007A4A4B" w:rsidRPr="00B75DA0" w:rsidRDefault="007A4A4B" w:rsidP="007A4A4B">
      <w:pPr>
        <w:rPr>
          <w:rFonts w:ascii="Arial" w:eastAsia="MS PGothic" w:hAnsi="Arial" w:cs="Arial"/>
          <w:b/>
          <w:bCs/>
          <w:sz w:val="22"/>
          <w:szCs w:val="22"/>
          <w:lang w:val="ru-RU" w:eastAsia="ja-JP"/>
        </w:rPr>
      </w:pPr>
      <w:r w:rsidRPr="00B75DA0">
        <w:rPr>
          <w:rFonts w:ascii="Arial" w:eastAsia="MS PGothic" w:hAnsi="Arial" w:cs="Arial"/>
          <w:b/>
          <w:bCs/>
          <w:sz w:val="22"/>
          <w:szCs w:val="22"/>
          <w:lang w:val="ru-RU" w:eastAsia="ja-JP"/>
        </w:rPr>
        <w:t>Седиште: _____________________________________________</w:t>
      </w:r>
    </w:p>
    <w:p w:rsidR="007A4A4B" w:rsidRPr="00B75DA0" w:rsidRDefault="007A4A4B" w:rsidP="007A4A4B">
      <w:pPr>
        <w:rPr>
          <w:rFonts w:ascii="Arial" w:eastAsia="MS PGothic" w:hAnsi="Arial" w:cs="Arial"/>
          <w:b/>
          <w:bCs/>
          <w:sz w:val="22"/>
          <w:szCs w:val="22"/>
          <w:lang w:val="ru-RU" w:eastAsia="ja-JP"/>
        </w:rPr>
      </w:pPr>
      <w:r w:rsidRPr="00B75DA0">
        <w:rPr>
          <w:rFonts w:ascii="Arial" w:eastAsia="MS PGothic" w:hAnsi="Arial" w:cs="Arial"/>
          <w:b/>
          <w:bCs/>
          <w:sz w:val="22"/>
          <w:szCs w:val="22"/>
          <w:lang w:val="ru-RU" w:eastAsia="ja-JP"/>
        </w:rPr>
        <w:t>Матични број: ________________________________________</w:t>
      </w:r>
    </w:p>
    <w:p w:rsidR="007A4A4B" w:rsidRPr="00B75DA0" w:rsidRDefault="007A4A4B" w:rsidP="007A4A4B">
      <w:pPr>
        <w:rPr>
          <w:rFonts w:ascii="Arial" w:eastAsia="MS PGothic" w:hAnsi="Arial" w:cs="Arial"/>
          <w:b/>
          <w:bCs/>
          <w:sz w:val="22"/>
          <w:szCs w:val="22"/>
          <w:lang w:val="ru-RU" w:eastAsia="ja-JP"/>
        </w:rPr>
      </w:pPr>
      <w:r w:rsidRPr="00B75DA0">
        <w:rPr>
          <w:rFonts w:ascii="Arial" w:eastAsia="MS PGothic" w:hAnsi="Arial" w:cs="Arial"/>
          <w:b/>
          <w:bCs/>
          <w:sz w:val="22"/>
          <w:szCs w:val="22"/>
          <w:lang w:val="ru-RU" w:eastAsia="ja-JP"/>
        </w:rPr>
        <w:t xml:space="preserve">Порески идентификациони број </w:t>
      </w:r>
      <w:r w:rsidRPr="00B75DA0">
        <w:rPr>
          <w:rFonts w:ascii="Arial" w:eastAsia="MS PGothic" w:hAnsi="Arial" w:cs="Arial"/>
          <w:b/>
          <w:bCs/>
          <w:sz w:val="22"/>
          <w:szCs w:val="22"/>
          <w:lang w:val="sr-Latn-CS" w:eastAsia="ja-JP"/>
        </w:rPr>
        <w:t>П</w:t>
      </w:r>
      <w:r w:rsidRPr="00B75DA0">
        <w:rPr>
          <w:rFonts w:ascii="Arial" w:eastAsia="MS PGothic" w:hAnsi="Arial" w:cs="Arial"/>
          <w:b/>
          <w:bCs/>
          <w:sz w:val="22"/>
          <w:szCs w:val="22"/>
          <w:lang w:val="ru-RU" w:eastAsia="ja-JP"/>
        </w:rPr>
        <w:t>ИБ: ___________________</w:t>
      </w:r>
    </w:p>
    <w:p w:rsidR="007A4A4B" w:rsidRPr="00B75DA0" w:rsidRDefault="007A4A4B" w:rsidP="007A4A4B">
      <w:pPr>
        <w:rPr>
          <w:rFonts w:ascii="Arial" w:eastAsia="MS PGothic" w:hAnsi="Arial" w:cs="Arial"/>
          <w:b/>
          <w:bCs/>
          <w:sz w:val="22"/>
          <w:szCs w:val="22"/>
          <w:lang w:val="ru-RU" w:eastAsia="ja-JP"/>
        </w:rPr>
      </w:pPr>
      <w:r w:rsidRPr="00B75DA0">
        <w:rPr>
          <w:rFonts w:ascii="Arial" w:eastAsia="MS PGothic" w:hAnsi="Arial" w:cs="Arial"/>
          <w:b/>
          <w:bCs/>
          <w:sz w:val="22"/>
          <w:szCs w:val="22"/>
          <w:lang w:val="ru-RU" w:eastAsia="ja-JP"/>
        </w:rPr>
        <w:t>Текући рачун: _________________________________________</w:t>
      </w:r>
    </w:p>
    <w:p w:rsidR="007A4A4B" w:rsidRPr="00B75DA0" w:rsidRDefault="007A4A4B" w:rsidP="007A4A4B">
      <w:pPr>
        <w:rPr>
          <w:rFonts w:ascii="Arial" w:hAnsi="Arial" w:cs="Arial"/>
          <w:b/>
          <w:bCs/>
          <w:sz w:val="22"/>
          <w:szCs w:val="22"/>
          <w:lang w:val="ru-RU"/>
        </w:rPr>
      </w:pPr>
      <w:r w:rsidRPr="00B75DA0">
        <w:rPr>
          <w:rFonts w:ascii="Arial" w:eastAsia="MS PGothic" w:hAnsi="Arial" w:cs="Arial"/>
          <w:b/>
          <w:bCs/>
          <w:sz w:val="22"/>
          <w:szCs w:val="22"/>
          <w:lang w:val="ru-RU" w:eastAsia="ja-JP"/>
        </w:rPr>
        <w:t>Код банке:_____________________________________________</w:t>
      </w:r>
    </w:p>
    <w:p w:rsidR="007A4A4B" w:rsidRPr="00B75DA0" w:rsidRDefault="007A4A4B" w:rsidP="007A4A4B">
      <w:pPr>
        <w:rPr>
          <w:rFonts w:ascii="Arial" w:hAnsi="Arial" w:cs="Arial"/>
          <w:b/>
          <w:bCs/>
          <w:sz w:val="22"/>
          <w:szCs w:val="22"/>
          <w:lang w:val="ru-RU"/>
        </w:rPr>
      </w:pPr>
    </w:p>
    <w:p w:rsidR="007A4A4B" w:rsidRPr="00B75DA0" w:rsidRDefault="007A4A4B" w:rsidP="007A4A4B">
      <w:pPr>
        <w:rPr>
          <w:rFonts w:ascii="Arial" w:hAnsi="Arial" w:cs="Arial"/>
          <w:b/>
          <w:bCs/>
          <w:sz w:val="22"/>
          <w:szCs w:val="22"/>
          <w:lang w:val="ru-RU"/>
        </w:rPr>
      </w:pPr>
      <w:r w:rsidRPr="00B75DA0">
        <w:rPr>
          <w:rFonts w:ascii="Arial" w:hAnsi="Arial" w:cs="Arial"/>
          <w:b/>
          <w:bCs/>
          <w:sz w:val="22"/>
          <w:szCs w:val="22"/>
          <w:lang w:val="ru-RU"/>
        </w:rPr>
        <w:t>ИЗДАЈЕ</w:t>
      </w:r>
    </w:p>
    <w:p w:rsidR="008A61F1" w:rsidRPr="00B75DA0" w:rsidRDefault="008A61F1" w:rsidP="007A4A4B">
      <w:pPr>
        <w:rPr>
          <w:rFonts w:ascii="Arial" w:hAnsi="Arial" w:cs="Arial"/>
          <w:b/>
          <w:bCs/>
          <w:sz w:val="22"/>
          <w:szCs w:val="22"/>
          <w:lang w:val="ru-RU"/>
        </w:rPr>
      </w:pPr>
    </w:p>
    <w:p w:rsidR="007A4A4B" w:rsidRPr="00B75DA0" w:rsidRDefault="007A4A4B" w:rsidP="007A4A4B">
      <w:pPr>
        <w:jc w:val="center"/>
        <w:rPr>
          <w:rFonts w:ascii="Arial" w:hAnsi="Arial" w:cs="Arial"/>
          <w:b/>
          <w:sz w:val="22"/>
          <w:szCs w:val="22"/>
          <w:lang w:val="ru-RU"/>
        </w:rPr>
      </w:pPr>
      <w:r w:rsidRPr="00B75DA0">
        <w:rPr>
          <w:rFonts w:ascii="Arial" w:hAnsi="Arial" w:cs="Arial"/>
          <w:b/>
          <w:sz w:val="22"/>
          <w:szCs w:val="22"/>
          <w:lang w:val="ru-RU"/>
        </w:rPr>
        <w:t>МЕНИЧНО ОВЛАШЋЕЊЕ - ПИСМО</w:t>
      </w:r>
    </w:p>
    <w:p w:rsidR="007A4A4B" w:rsidRPr="00B75DA0" w:rsidRDefault="007A4A4B" w:rsidP="007A4A4B">
      <w:pPr>
        <w:jc w:val="center"/>
        <w:rPr>
          <w:rFonts w:ascii="Arial" w:hAnsi="Arial" w:cs="Arial"/>
          <w:b/>
          <w:sz w:val="22"/>
          <w:szCs w:val="22"/>
          <w:lang w:val="ru-RU"/>
        </w:rPr>
      </w:pPr>
      <w:r w:rsidRPr="00B75DA0">
        <w:rPr>
          <w:rFonts w:ascii="Arial" w:hAnsi="Arial" w:cs="Arial"/>
          <w:b/>
          <w:sz w:val="22"/>
          <w:szCs w:val="22"/>
          <w:lang w:val="ru-RU"/>
        </w:rPr>
        <w:t>- за корисника бланко сопствене менице ЗА ОЗБИЉНОСТ ПОНУДЕ –</w:t>
      </w:r>
    </w:p>
    <w:p w:rsidR="007A4A4B" w:rsidRPr="00B75DA0" w:rsidRDefault="007A4A4B" w:rsidP="007A4A4B">
      <w:pPr>
        <w:jc w:val="center"/>
        <w:rPr>
          <w:rFonts w:ascii="Arial" w:hAnsi="Arial" w:cs="Arial"/>
          <w:sz w:val="22"/>
          <w:szCs w:val="22"/>
        </w:rPr>
      </w:pPr>
    </w:p>
    <w:p w:rsidR="007A4A4B" w:rsidRPr="00B75DA0" w:rsidRDefault="007A4A4B" w:rsidP="007A4A4B">
      <w:pPr>
        <w:ind w:left="1701" w:hanging="1701"/>
        <w:rPr>
          <w:rFonts w:ascii="Arial" w:hAnsi="Arial" w:cs="Arial"/>
          <w:b/>
          <w:noProof/>
          <w:sz w:val="22"/>
          <w:szCs w:val="22"/>
          <w:lang w:val="sr-Cyrl-CS"/>
        </w:rPr>
      </w:pPr>
      <w:r w:rsidRPr="00B75DA0">
        <w:rPr>
          <w:rFonts w:ascii="Arial" w:hAnsi="Arial" w:cs="Arial"/>
          <w:b/>
          <w:noProof/>
          <w:sz w:val="22"/>
          <w:szCs w:val="22"/>
          <w:lang w:val="sr-Cyrl-CS"/>
        </w:rPr>
        <w:t xml:space="preserve">ПОВЕРИОЦУ: </w:t>
      </w:r>
      <w:r w:rsidRPr="00B75DA0">
        <w:rPr>
          <w:rFonts w:ascii="Arial" w:hAnsi="Arial" w:cs="Arial"/>
          <w:b/>
          <w:noProof/>
          <w:sz w:val="22"/>
          <w:szCs w:val="22"/>
          <w:u w:val="single"/>
          <w:lang w:val="sr-Cyrl-CS"/>
        </w:rPr>
        <w:t>ГРАДСКИ ЗАВОД ЗА ЈАВНО ЗДРАВЉЕ, БЕОГРАД</w:t>
      </w:r>
      <w:r w:rsidRPr="00B75DA0">
        <w:rPr>
          <w:rFonts w:ascii="Arial" w:hAnsi="Arial" w:cs="Arial"/>
          <w:b/>
          <w:noProof/>
          <w:sz w:val="22"/>
          <w:szCs w:val="22"/>
          <w:lang w:val="sr-Cyrl-CS"/>
        </w:rPr>
        <w:t xml:space="preserve">    </w:t>
      </w:r>
    </w:p>
    <w:p w:rsidR="007A4A4B" w:rsidRPr="00B75DA0" w:rsidRDefault="007A4A4B" w:rsidP="007A4A4B">
      <w:pPr>
        <w:ind w:left="1701" w:hanging="1701"/>
        <w:rPr>
          <w:rFonts w:ascii="Arial" w:hAnsi="Arial" w:cs="Arial"/>
          <w:b/>
          <w:noProof/>
          <w:sz w:val="22"/>
          <w:szCs w:val="22"/>
          <w:lang w:val="sr-Cyrl-CS"/>
        </w:rPr>
      </w:pPr>
      <w:r w:rsidRPr="00B75DA0">
        <w:rPr>
          <w:rFonts w:ascii="Arial" w:hAnsi="Arial" w:cs="Arial"/>
          <w:b/>
          <w:noProof/>
          <w:sz w:val="22"/>
          <w:szCs w:val="22"/>
          <w:lang w:val="sr-Cyrl-CS"/>
        </w:rPr>
        <w:t xml:space="preserve">                           </w:t>
      </w:r>
      <w:r w:rsidRPr="00B75DA0">
        <w:rPr>
          <w:rFonts w:ascii="Arial" w:hAnsi="Arial" w:cs="Arial"/>
          <w:b/>
          <w:noProof/>
          <w:sz w:val="22"/>
          <w:szCs w:val="22"/>
          <w:u w:val="single"/>
          <w:lang w:val="sr-Cyrl-CS"/>
        </w:rPr>
        <w:t>Булевар деспота Стефана 54а</w:t>
      </w:r>
      <w:r w:rsidRPr="00B75DA0">
        <w:rPr>
          <w:rFonts w:ascii="Arial" w:hAnsi="Arial" w:cs="Arial"/>
          <w:b/>
          <w:noProof/>
          <w:sz w:val="22"/>
          <w:szCs w:val="22"/>
          <w:lang w:val="sr-Cyrl-CS"/>
        </w:rPr>
        <w:t xml:space="preserve">            </w:t>
      </w:r>
    </w:p>
    <w:p w:rsidR="007A4A4B" w:rsidRPr="00B75DA0" w:rsidRDefault="007A4A4B" w:rsidP="007A4A4B">
      <w:pPr>
        <w:ind w:left="1701" w:hanging="1701"/>
        <w:rPr>
          <w:rFonts w:ascii="Arial" w:hAnsi="Arial" w:cs="Arial"/>
          <w:b/>
          <w:noProof/>
          <w:sz w:val="22"/>
          <w:szCs w:val="22"/>
          <w:u w:val="single"/>
          <w:lang w:val="sr-Cyrl-CS"/>
        </w:rPr>
      </w:pPr>
      <w:r w:rsidRPr="00B75DA0">
        <w:rPr>
          <w:rFonts w:ascii="Arial" w:hAnsi="Arial" w:cs="Arial"/>
          <w:b/>
          <w:noProof/>
          <w:sz w:val="22"/>
          <w:szCs w:val="22"/>
          <w:lang w:val="sr-Cyrl-CS"/>
        </w:rPr>
        <w:t xml:space="preserve">                           </w:t>
      </w:r>
      <w:r w:rsidRPr="00B75DA0">
        <w:rPr>
          <w:rFonts w:ascii="Arial" w:hAnsi="Arial" w:cs="Arial"/>
          <w:b/>
          <w:noProof/>
          <w:sz w:val="22"/>
          <w:szCs w:val="22"/>
          <w:u w:val="single"/>
          <w:lang w:val="sr-Cyrl-CS"/>
        </w:rPr>
        <w:t>Текући рачун број: 840-627667-91</w:t>
      </w:r>
    </w:p>
    <w:p w:rsidR="007A4A4B" w:rsidRPr="00B75DA0" w:rsidRDefault="007A4A4B" w:rsidP="007A4A4B">
      <w:pPr>
        <w:ind w:left="1701" w:hanging="1701"/>
        <w:rPr>
          <w:rFonts w:ascii="Arial" w:hAnsi="Arial" w:cs="Arial"/>
          <w:b/>
          <w:noProof/>
          <w:sz w:val="22"/>
          <w:szCs w:val="22"/>
          <w:u w:val="single"/>
          <w:lang w:val="sr-Cyrl-CS"/>
        </w:rPr>
      </w:pPr>
      <w:r w:rsidRPr="00B75DA0">
        <w:rPr>
          <w:rFonts w:ascii="Arial" w:hAnsi="Arial" w:cs="Arial"/>
          <w:b/>
          <w:noProof/>
          <w:sz w:val="22"/>
          <w:szCs w:val="22"/>
          <w:lang w:val="sr-Cyrl-CS"/>
        </w:rPr>
        <w:t xml:space="preserve">                           </w:t>
      </w:r>
      <w:r w:rsidRPr="00B75DA0">
        <w:rPr>
          <w:rFonts w:ascii="Arial" w:hAnsi="Arial" w:cs="Arial"/>
          <w:b/>
          <w:noProof/>
          <w:sz w:val="22"/>
          <w:szCs w:val="22"/>
          <w:u w:val="single"/>
          <w:lang w:val="sr-Cyrl-CS"/>
        </w:rPr>
        <w:t>Матични број 07041152,  ПИБ 100044907</w:t>
      </w:r>
    </w:p>
    <w:p w:rsidR="008A61F1" w:rsidRPr="00B75DA0" w:rsidRDefault="008A61F1" w:rsidP="00C54543">
      <w:pPr>
        <w:rPr>
          <w:rFonts w:ascii="Arial" w:hAnsi="Arial" w:cs="Arial"/>
          <w:b/>
          <w:sz w:val="22"/>
          <w:szCs w:val="22"/>
          <w:u w:val="single"/>
          <w:lang w:val="sr-Cyrl-CS"/>
        </w:rPr>
      </w:pPr>
    </w:p>
    <w:p w:rsidR="007A4A4B" w:rsidRPr="006A722A" w:rsidRDefault="00C54543" w:rsidP="006A722A">
      <w:pPr>
        <w:jc w:val="both"/>
        <w:rPr>
          <w:rFonts w:ascii="Arial" w:hAnsi="Arial" w:cs="Arial"/>
          <w:b/>
          <w:i/>
          <w:iCs/>
        </w:rPr>
      </w:pPr>
      <w:r w:rsidRPr="00B75DA0">
        <w:rPr>
          <w:rFonts w:ascii="Arial" w:hAnsi="Arial" w:cs="Arial"/>
          <w:sz w:val="22"/>
          <w:szCs w:val="22"/>
          <w:lang w:val="ru-RU"/>
        </w:rPr>
        <w:t xml:space="preserve">          </w:t>
      </w:r>
      <w:r w:rsidR="007A4A4B" w:rsidRPr="00B75DA0">
        <w:rPr>
          <w:rFonts w:ascii="Arial" w:hAnsi="Arial" w:cs="Arial"/>
          <w:sz w:val="22"/>
          <w:szCs w:val="22"/>
          <w:lang w:val="ru-RU"/>
        </w:rPr>
        <w:t xml:space="preserve">Предајемо Вам 1 (једну) бланко сопствену меницу, серије __________________ и овлашћујемо </w:t>
      </w:r>
      <w:r w:rsidR="007A4A4B" w:rsidRPr="00B75DA0">
        <w:rPr>
          <w:rFonts w:ascii="Arial" w:hAnsi="Arial" w:cs="Arial"/>
          <w:noProof/>
          <w:sz w:val="22"/>
          <w:szCs w:val="22"/>
          <w:lang w:val="sr-Cyrl-CS"/>
        </w:rPr>
        <w:t>Градски завод за јавно здравље, Београд</w:t>
      </w:r>
      <w:r w:rsidR="007A4A4B" w:rsidRPr="00B75DA0">
        <w:rPr>
          <w:rFonts w:ascii="Arial" w:hAnsi="Arial" w:cs="Arial"/>
          <w:sz w:val="22"/>
          <w:szCs w:val="22"/>
          <w:lang w:val="ru-RU"/>
        </w:rPr>
        <w:t xml:space="preserve"> као повериоца, да предату меницу може попунити на износ од </w:t>
      </w:r>
      <w:r w:rsidR="007A4A4B" w:rsidRPr="00B75DA0">
        <w:rPr>
          <w:rFonts w:ascii="Arial" w:hAnsi="Arial" w:cs="Arial"/>
          <w:sz w:val="22"/>
          <w:szCs w:val="22"/>
        </w:rPr>
        <w:t>10</w:t>
      </w:r>
      <w:r w:rsidR="007A4A4B" w:rsidRPr="00B75DA0">
        <w:rPr>
          <w:rFonts w:ascii="Arial" w:hAnsi="Arial" w:cs="Arial"/>
          <w:sz w:val="22"/>
          <w:szCs w:val="22"/>
          <w:lang w:val="ru-RU"/>
        </w:rPr>
        <w:t xml:space="preserve">% од укупне вредности понуде за ЈН: </w:t>
      </w:r>
      <w:r w:rsidR="00E97E8B" w:rsidRPr="00E97E8B">
        <w:rPr>
          <w:rFonts w:ascii="Arial" w:hAnsi="Arial" w:cs="Arial"/>
          <w:b/>
          <w:bCs/>
          <w:sz w:val="22"/>
          <w:szCs w:val="22"/>
        </w:rPr>
        <w:t xml:space="preserve">РАДОВИ НА ОБЈЕКТУ, ТЕКУЋЕ ОДРЖАВАЊЕ ОБЈАКАТА ЗАВОДА, ЈН БР. </w:t>
      </w:r>
      <w:r w:rsidR="00E97E8B" w:rsidRPr="00E97E8B">
        <w:rPr>
          <w:rFonts w:ascii="Arial" w:hAnsi="Arial" w:cs="Arial"/>
          <w:b/>
          <w:sz w:val="22"/>
          <w:szCs w:val="22"/>
        </w:rPr>
        <w:t>ВНГ 13-I</w:t>
      </w:r>
      <w:r w:rsidR="00E97E8B">
        <w:rPr>
          <w:rFonts w:ascii="Arial" w:hAnsi="Arial" w:cs="Arial"/>
          <w:b/>
          <w:sz w:val="22"/>
          <w:szCs w:val="22"/>
        </w:rPr>
        <w:t>II</w:t>
      </w:r>
      <w:r w:rsidR="00E97E8B" w:rsidRPr="00E97E8B">
        <w:rPr>
          <w:rFonts w:ascii="Arial" w:hAnsi="Arial" w:cs="Arial"/>
          <w:b/>
          <w:sz w:val="22"/>
          <w:szCs w:val="22"/>
        </w:rPr>
        <w:t>-1/15</w:t>
      </w:r>
      <w:r w:rsidR="00E97E8B">
        <w:rPr>
          <w:rFonts w:ascii="Arial" w:hAnsi="Arial" w:cs="Arial"/>
          <w:sz w:val="22"/>
          <w:szCs w:val="22"/>
          <w:lang w:val="ru-RU"/>
        </w:rPr>
        <w:t xml:space="preserve"> </w:t>
      </w:r>
      <w:r w:rsidR="007A4A4B" w:rsidRPr="006A722A">
        <w:rPr>
          <w:rFonts w:ascii="Arial" w:hAnsi="Arial" w:cs="Arial"/>
          <w:sz w:val="22"/>
          <w:szCs w:val="22"/>
          <w:lang w:val="ru-RU"/>
        </w:rPr>
        <w:t xml:space="preserve">што номинално износи </w:t>
      </w:r>
      <w:r w:rsidR="007A4A4B" w:rsidRPr="006A722A">
        <w:rPr>
          <w:rFonts w:ascii="Arial" w:hAnsi="Arial" w:cs="Arial"/>
          <w:sz w:val="22"/>
          <w:szCs w:val="22"/>
        </w:rPr>
        <w:t>______________</w:t>
      </w:r>
      <w:r w:rsidR="007A4A4B" w:rsidRPr="006A722A">
        <w:rPr>
          <w:rFonts w:ascii="Arial" w:hAnsi="Arial" w:cs="Arial"/>
          <w:sz w:val="22"/>
          <w:szCs w:val="22"/>
          <w:lang w:val="ru-RU"/>
        </w:rPr>
        <w:t xml:space="preserve"> динара </w:t>
      </w:r>
      <w:r w:rsidR="007A4A4B" w:rsidRPr="006A722A">
        <w:rPr>
          <w:rFonts w:ascii="Arial" w:hAnsi="Arial" w:cs="Arial"/>
          <w:sz w:val="22"/>
          <w:szCs w:val="22"/>
          <w:lang w:val="sr-Cyrl-CS"/>
        </w:rPr>
        <w:t>без</w:t>
      </w:r>
      <w:r w:rsidR="007A4A4B" w:rsidRPr="006A722A">
        <w:rPr>
          <w:rFonts w:ascii="Arial" w:hAnsi="Arial" w:cs="Arial"/>
          <w:sz w:val="22"/>
          <w:szCs w:val="22"/>
          <w:lang w:val="ru-RU"/>
        </w:rPr>
        <w:t xml:space="preserve"> ПДВ</w:t>
      </w:r>
      <w:r w:rsidR="007A4A4B" w:rsidRPr="006A722A">
        <w:rPr>
          <w:rFonts w:ascii="Arial" w:hAnsi="Arial" w:cs="Arial"/>
          <w:sz w:val="22"/>
          <w:szCs w:val="22"/>
          <w:lang w:val="sr-Latn-CS"/>
        </w:rPr>
        <w:t>-a</w:t>
      </w:r>
      <w:r w:rsidR="007A4A4B" w:rsidRPr="006A722A">
        <w:rPr>
          <w:rFonts w:ascii="Arial" w:hAnsi="Arial" w:cs="Arial"/>
          <w:sz w:val="22"/>
          <w:szCs w:val="22"/>
          <w:lang w:val="ru-RU"/>
        </w:rPr>
        <w:t>, а по основу гаранције за озбиљност понуде.</w:t>
      </w:r>
    </w:p>
    <w:p w:rsidR="007A4A4B" w:rsidRPr="00B75DA0" w:rsidRDefault="007A4A4B" w:rsidP="007A4A4B">
      <w:pPr>
        <w:ind w:firstLine="720"/>
        <w:jc w:val="both"/>
        <w:rPr>
          <w:rFonts w:ascii="Arial" w:hAnsi="Arial" w:cs="Arial"/>
          <w:sz w:val="22"/>
          <w:szCs w:val="22"/>
          <w:lang w:val="ru-RU"/>
        </w:rPr>
      </w:pPr>
      <w:r w:rsidRPr="00B75DA0">
        <w:rPr>
          <w:rFonts w:ascii="Arial" w:hAnsi="Arial" w:cs="Arial"/>
          <w:sz w:val="22"/>
          <w:szCs w:val="22"/>
          <w:lang w:val="ru-RU"/>
        </w:rPr>
        <w:t>Меница важи минимум ________ дана од дана отварања понуда.</w:t>
      </w:r>
    </w:p>
    <w:p w:rsidR="007A4A4B" w:rsidRPr="00B75DA0" w:rsidRDefault="007A4A4B" w:rsidP="007A4A4B">
      <w:pPr>
        <w:ind w:firstLine="720"/>
        <w:jc w:val="both"/>
        <w:rPr>
          <w:rFonts w:ascii="Arial" w:eastAsia="MS PGothic" w:hAnsi="Arial" w:cs="Arial"/>
          <w:sz w:val="22"/>
          <w:szCs w:val="22"/>
          <w:lang w:val="ru-RU" w:eastAsia="ja-JP"/>
        </w:rPr>
      </w:pPr>
      <w:r w:rsidRPr="00B75DA0">
        <w:rPr>
          <w:rFonts w:ascii="Arial" w:hAnsi="Arial" w:cs="Arial"/>
          <w:sz w:val="22"/>
          <w:szCs w:val="22"/>
          <w:lang w:val="ru-RU"/>
        </w:rPr>
        <w:t>Овлашћујемо Повериоца, да у своју корист, «Без протеста» и вансудски, може извршити наплату са свих рачуна Д</w:t>
      </w:r>
      <w:r w:rsidRPr="00B75DA0">
        <w:rPr>
          <w:rFonts w:ascii="Arial" w:eastAsia="MS PGothic" w:hAnsi="Arial" w:cs="Arial"/>
          <w:sz w:val="22"/>
          <w:szCs w:val="22"/>
          <w:lang w:val="ru-RU" w:eastAsia="ja-JP"/>
        </w:rPr>
        <w:t>ужника.</w:t>
      </w:r>
    </w:p>
    <w:p w:rsidR="007A4A4B" w:rsidRPr="00B75DA0" w:rsidRDefault="007A4A4B" w:rsidP="007A4A4B">
      <w:pPr>
        <w:ind w:firstLine="720"/>
        <w:jc w:val="both"/>
        <w:rPr>
          <w:rFonts w:ascii="Arial" w:hAnsi="Arial" w:cs="Arial"/>
          <w:sz w:val="22"/>
          <w:szCs w:val="22"/>
          <w:lang w:val="ru-RU"/>
        </w:rPr>
      </w:pPr>
      <w:r w:rsidRPr="00B75DA0">
        <w:rPr>
          <w:rFonts w:ascii="Arial" w:eastAsia="MS PGothic" w:hAnsi="Arial" w:cs="Arial"/>
          <w:sz w:val="22"/>
          <w:szCs w:val="22"/>
          <w:lang w:val="ru-RU" w:eastAsia="ja-JP"/>
        </w:rPr>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7A4A4B" w:rsidRPr="00B75DA0" w:rsidRDefault="007A4A4B" w:rsidP="007A4A4B">
      <w:pPr>
        <w:ind w:firstLine="720"/>
        <w:jc w:val="both"/>
        <w:rPr>
          <w:rFonts w:ascii="Arial" w:hAnsi="Arial" w:cs="Arial"/>
          <w:sz w:val="22"/>
          <w:szCs w:val="22"/>
          <w:lang w:val="ru-RU"/>
        </w:rPr>
      </w:pPr>
      <w:r w:rsidRPr="00B75DA0">
        <w:rPr>
          <w:rFonts w:ascii="Arial" w:eastAsia="MS PGothic" w:hAnsi="Arial" w:cs="Arial"/>
          <w:sz w:val="22"/>
          <w:szCs w:val="22"/>
          <w:lang w:val="ru-RU" w:eastAsia="ja-JP"/>
        </w:rPr>
        <w:t xml:space="preserve">Дужник </w:t>
      </w:r>
      <w:r w:rsidRPr="00B75DA0">
        <w:rPr>
          <w:rFonts w:ascii="Arial" w:hAnsi="Arial" w:cs="Arial"/>
          <w:sz w:val="22"/>
          <w:szCs w:val="22"/>
          <w:lang w:val="ru-RU"/>
        </w:rPr>
        <w:t>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7A4A4B" w:rsidRPr="00B75DA0" w:rsidRDefault="007A4A4B" w:rsidP="007A4A4B">
      <w:pPr>
        <w:ind w:firstLine="720"/>
        <w:jc w:val="both"/>
        <w:rPr>
          <w:rFonts w:ascii="Arial" w:hAnsi="Arial" w:cs="Arial"/>
          <w:sz w:val="22"/>
          <w:szCs w:val="22"/>
          <w:lang w:val="ru-RU"/>
        </w:rPr>
      </w:pPr>
      <w:r w:rsidRPr="00B75DA0">
        <w:rPr>
          <w:rFonts w:ascii="Arial" w:hAnsi="Arial" w:cs="Arial"/>
          <w:sz w:val="22"/>
          <w:szCs w:val="22"/>
          <w:lang w:val="ru-RU"/>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w:t>
      </w:r>
      <w:r w:rsidRPr="00B75DA0">
        <w:rPr>
          <w:rFonts w:ascii="Arial" w:eastAsia="MS PGothic" w:hAnsi="Arial" w:cs="Arial"/>
          <w:sz w:val="22"/>
          <w:szCs w:val="22"/>
          <w:lang w:val="ru-RU" w:eastAsia="ja-JP"/>
        </w:rPr>
        <w:t>Дужника.</w:t>
      </w:r>
    </w:p>
    <w:p w:rsidR="007A4A4B" w:rsidRPr="00B75DA0" w:rsidRDefault="007A4A4B" w:rsidP="007A4A4B">
      <w:pPr>
        <w:ind w:firstLine="720"/>
        <w:jc w:val="both"/>
        <w:rPr>
          <w:rFonts w:ascii="Arial" w:eastAsia="MS PGothic" w:hAnsi="Arial" w:cs="Arial"/>
          <w:sz w:val="22"/>
          <w:szCs w:val="22"/>
          <w:lang w:val="ru-RU" w:eastAsia="ja-JP"/>
        </w:rPr>
      </w:pPr>
      <w:r w:rsidRPr="00B75DA0">
        <w:rPr>
          <w:rFonts w:ascii="Arial" w:hAnsi="Arial" w:cs="Arial"/>
          <w:sz w:val="22"/>
          <w:szCs w:val="22"/>
          <w:lang w:val="ru-RU"/>
        </w:rPr>
        <w:t>Меница је потписана од стране овлашћеног лица за заступање _____</w:t>
      </w:r>
      <w:r w:rsidRPr="00B75DA0">
        <w:rPr>
          <w:rFonts w:ascii="Arial" w:eastAsia="MS PGothic" w:hAnsi="Arial" w:cs="Arial"/>
          <w:sz w:val="22"/>
          <w:szCs w:val="22"/>
          <w:lang w:val="ru-RU" w:eastAsia="ja-JP"/>
        </w:rPr>
        <w:t>________________ (име и презиме)  чији се потпис налази у картону депонованих потписа код наведене банке.</w:t>
      </w:r>
    </w:p>
    <w:p w:rsidR="007A4A4B" w:rsidRPr="00B75DA0" w:rsidRDefault="007A4A4B" w:rsidP="007A4A4B">
      <w:pPr>
        <w:ind w:firstLine="720"/>
        <w:jc w:val="both"/>
        <w:rPr>
          <w:rFonts w:ascii="Arial" w:hAnsi="Arial" w:cs="Arial"/>
          <w:sz w:val="22"/>
          <w:szCs w:val="22"/>
          <w:lang w:val="ru-RU"/>
        </w:rPr>
      </w:pPr>
      <w:r w:rsidRPr="00B75DA0">
        <w:rPr>
          <w:rFonts w:ascii="Arial" w:eastAsia="MS PGothic" w:hAnsi="Arial" w:cs="Arial"/>
          <w:sz w:val="22"/>
          <w:szCs w:val="22"/>
          <w:lang w:val="ru-RU" w:eastAsia="ja-JP"/>
        </w:rPr>
        <w:t>На меници је стављен печат и потпис издаваоца менице-трасанта.</w:t>
      </w:r>
      <w:r w:rsidRPr="00B75DA0">
        <w:rPr>
          <w:rFonts w:ascii="Arial" w:hAnsi="Arial" w:cs="Arial"/>
          <w:sz w:val="22"/>
          <w:szCs w:val="22"/>
          <w:lang w:val="ru-RU"/>
        </w:rPr>
        <w:t xml:space="preserve"> </w:t>
      </w:r>
    </w:p>
    <w:p w:rsidR="007A4A4B" w:rsidRPr="00B75DA0" w:rsidRDefault="007A4A4B" w:rsidP="007A4A4B">
      <w:pPr>
        <w:ind w:firstLine="720"/>
        <w:jc w:val="both"/>
        <w:rPr>
          <w:rFonts w:ascii="Arial" w:hAnsi="Arial" w:cs="Arial"/>
          <w:sz w:val="22"/>
          <w:szCs w:val="22"/>
          <w:lang w:val="ru-RU"/>
        </w:rPr>
      </w:pPr>
      <w:r w:rsidRPr="00B75DA0">
        <w:rPr>
          <w:rFonts w:ascii="Arial" w:hAnsi="Arial" w:cs="Arial"/>
          <w:sz w:val="22"/>
          <w:szCs w:val="22"/>
          <w:lang w:val="ru-RU"/>
        </w:rPr>
        <w:t>Ово овлашћење сачињено је у 2 (два) истоветна примерка, од којих 1 (један) за Дужника, а 1 (један) за Повериоца.</w:t>
      </w:r>
    </w:p>
    <w:p w:rsidR="008A61F1" w:rsidRPr="00B75DA0" w:rsidRDefault="008A61F1" w:rsidP="007A4A4B">
      <w:pPr>
        <w:ind w:firstLine="720"/>
        <w:jc w:val="both"/>
        <w:rPr>
          <w:rFonts w:ascii="Arial" w:hAnsi="Arial" w:cs="Arial"/>
          <w:sz w:val="22"/>
          <w:szCs w:val="22"/>
          <w:lang w:val="ru-RU"/>
        </w:rPr>
      </w:pPr>
    </w:p>
    <w:p w:rsidR="008A61F1" w:rsidRPr="00B75DA0" w:rsidRDefault="008A61F1" w:rsidP="007A4A4B">
      <w:pPr>
        <w:ind w:firstLine="720"/>
        <w:jc w:val="both"/>
        <w:rPr>
          <w:rFonts w:ascii="Arial" w:hAnsi="Arial" w:cs="Arial"/>
          <w:sz w:val="22"/>
          <w:szCs w:val="22"/>
          <w:lang w:val="ru-RU"/>
        </w:rPr>
      </w:pPr>
    </w:p>
    <w:tbl>
      <w:tblPr>
        <w:tblpPr w:leftFromText="180" w:rightFromText="180" w:vertAnchor="text" w:horzAnchor="margin" w:tblpY="129"/>
        <w:tblW w:w="0" w:type="auto"/>
        <w:tblLook w:val="0000"/>
      </w:tblPr>
      <w:tblGrid>
        <w:gridCol w:w="3571"/>
        <w:gridCol w:w="1906"/>
        <w:gridCol w:w="3765"/>
      </w:tblGrid>
      <w:tr w:rsidR="00E97E8B" w:rsidRPr="00095169" w:rsidTr="00E97E8B">
        <w:trPr>
          <w:trHeight w:val="895"/>
        </w:trPr>
        <w:tc>
          <w:tcPr>
            <w:tcW w:w="3571" w:type="dxa"/>
          </w:tcPr>
          <w:p w:rsidR="00E97E8B" w:rsidRPr="00B75DA0" w:rsidRDefault="00E97E8B" w:rsidP="00E97E8B">
            <w:pPr>
              <w:pStyle w:val="Heading6"/>
              <w:tabs>
                <w:tab w:val="left" w:pos="1080"/>
              </w:tabs>
              <w:ind w:left="0" w:firstLine="0"/>
              <w:jc w:val="center"/>
              <w:rPr>
                <w:rFonts w:ascii="Arial" w:hAnsi="Arial" w:cs="Arial"/>
                <w:sz w:val="22"/>
              </w:rPr>
            </w:pPr>
            <w:r w:rsidRPr="00B75DA0">
              <w:rPr>
                <w:rFonts w:ascii="Arial" w:hAnsi="Arial" w:cs="Arial"/>
                <w:sz w:val="22"/>
                <w:szCs w:val="22"/>
              </w:rPr>
              <w:t>Датум издавања  овлашћења</w:t>
            </w:r>
          </w:p>
          <w:p w:rsidR="00E97E8B" w:rsidRPr="00B75DA0" w:rsidRDefault="00E97E8B" w:rsidP="00E97E8B">
            <w:pPr>
              <w:jc w:val="center"/>
              <w:rPr>
                <w:rFonts w:ascii="Arial" w:hAnsi="Arial" w:cs="Arial"/>
                <w:lang w:val="ru-RU"/>
              </w:rPr>
            </w:pPr>
            <w:r w:rsidRPr="00B75DA0">
              <w:rPr>
                <w:rFonts w:ascii="Arial" w:hAnsi="Arial" w:cs="Arial"/>
                <w:sz w:val="22"/>
                <w:szCs w:val="22"/>
                <w:lang w:val="sr-Latn-CS"/>
              </w:rPr>
              <w:t>_______</w:t>
            </w:r>
            <w:r w:rsidRPr="00B75DA0">
              <w:rPr>
                <w:rFonts w:ascii="Arial" w:hAnsi="Arial" w:cs="Arial"/>
                <w:sz w:val="22"/>
                <w:szCs w:val="22"/>
                <w:lang w:val="ru-RU"/>
              </w:rPr>
              <w:t>________________</w:t>
            </w:r>
          </w:p>
        </w:tc>
        <w:tc>
          <w:tcPr>
            <w:tcW w:w="1906" w:type="dxa"/>
          </w:tcPr>
          <w:p w:rsidR="00E97E8B" w:rsidRPr="00B75DA0" w:rsidRDefault="00E97E8B" w:rsidP="00E97E8B">
            <w:pPr>
              <w:jc w:val="center"/>
              <w:rPr>
                <w:rFonts w:ascii="Arial" w:hAnsi="Arial" w:cs="Arial"/>
                <w:b/>
                <w:bCs/>
              </w:rPr>
            </w:pPr>
            <w:r w:rsidRPr="00B75DA0">
              <w:rPr>
                <w:rFonts w:ascii="Arial" w:hAnsi="Arial" w:cs="Arial"/>
                <w:b/>
                <w:bCs/>
                <w:sz w:val="22"/>
                <w:szCs w:val="22"/>
              </w:rPr>
              <w:t>М.П.</w:t>
            </w:r>
          </w:p>
        </w:tc>
        <w:tc>
          <w:tcPr>
            <w:tcW w:w="3765" w:type="dxa"/>
          </w:tcPr>
          <w:p w:rsidR="00E97E8B" w:rsidRPr="00B75DA0" w:rsidRDefault="00E97E8B" w:rsidP="00E97E8B">
            <w:pPr>
              <w:pStyle w:val="Heading6"/>
              <w:numPr>
                <w:ilvl w:val="0"/>
                <w:numId w:val="0"/>
              </w:numPr>
              <w:rPr>
                <w:rFonts w:ascii="Arial" w:hAnsi="Arial" w:cs="Arial"/>
                <w:sz w:val="22"/>
              </w:rPr>
            </w:pPr>
            <w:r w:rsidRPr="00B75DA0">
              <w:rPr>
                <w:rFonts w:ascii="Arial" w:hAnsi="Arial" w:cs="Arial"/>
                <w:sz w:val="22"/>
                <w:szCs w:val="22"/>
              </w:rPr>
              <w:t xml:space="preserve">   Дужник – издавалац   менице</w:t>
            </w:r>
          </w:p>
          <w:p w:rsidR="00E97E8B" w:rsidRPr="00B75DA0" w:rsidRDefault="00E97E8B" w:rsidP="00E97E8B">
            <w:pPr>
              <w:jc w:val="center"/>
              <w:rPr>
                <w:rFonts w:ascii="Arial" w:hAnsi="Arial" w:cs="Arial"/>
                <w:lang w:val="ru-RU"/>
              </w:rPr>
            </w:pPr>
            <w:r w:rsidRPr="00B75DA0">
              <w:rPr>
                <w:rFonts w:ascii="Arial" w:hAnsi="Arial" w:cs="Arial"/>
                <w:sz w:val="22"/>
                <w:szCs w:val="22"/>
                <w:lang w:val="ru-RU"/>
              </w:rPr>
              <w:t>_____________________________</w:t>
            </w:r>
          </w:p>
          <w:p w:rsidR="00E97E8B" w:rsidRPr="00095169" w:rsidRDefault="00E97E8B" w:rsidP="00E97E8B">
            <w:pPr>
              <w:rPr>
                <w:rFonts w:ascii="Arial" w:hAnsi="Arial" w:cs="Arial"/>
                <w:lang w:val="sr-Cyrl-CS"/>
              </w:rPr>
            </w:pPr>
            <w:r w:rsidRPr="00B75DA0">
              <w:rPr>
                <w:rFonts w:ascii="Arial" w:hAnsi="Arial" w:cs="Arial"/>
                <w:sz w:val="22"/>
                <w:szCs w:val="22"/>
                <w:lang w:val="sr-Cyrl-CS"/>
              </w:rPr>
              <w:t xml:space="preserve">          потпис овлашћеног лица</w:t>
            </w:r>
          </w:p>
        </w:tc>
      </w:tr>
    </w:tbl>
    <w:p w:rsidR="007A4A4B" w:rsidRPr="00B75DA0" w:rsidRDefault="007A4A4B" w:rsidP="007A4A4B">
      <w:pPr>
        <w:jc w:val="both"/>
        <w:rPr>
          <w:rFonts w:ascii="Arial" w:hAnsi="Arial" w:cs="Arial"/>
          <w:sz w:val="22"/>
          <w:szCs w:val="22"/>
          <w:lang w:val="ru-RU"/>
        </w:rPr>
      </w:pPr>
    </w:p>
    <w:sectPr w:rsidR="007A4A4B" w:rsidRPr="00B75DA0" w:rsidSect="007639A9">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250" w:rsidRDefault="00637250" w:rsidP="007A4A4B">
      <w:pPr>
        <w:spacing w:line="240" w:lineRule="auto"/>
      </w:pPr>
      <w:r>
        <w:separator/>
      </w:r>
    </w:p>
  </w:endnote>
  <w:endnote w:type="continuationSeparator" w:id="0">
    <w:p w:rsidR="00637250" w:rsidRDefault="00637250" w:rsidP="007A4A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291">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7" w:usb1="00000000" w:usb2="00000000" w:usb3="00000000" w:csb0="00000003"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Times CG ATT">
    <w:altName w:val="Times New Roman"/>
    <w:charset w:val="00"/>
    <w:family w:val="roman"/>
    <w:pitch w:val="variable"/>
    <w:sig w:usb0="00000007" w:usb1="00000000" w:usb2="00000000" w:usb3="00000000" w:csb0="00000011" w:csb1="00000000"/>
  </w:font>
  <w:font w:name="TimesNewRomanPS-BoldMT">
    <w:charset w:val="EE"/>
    <w:family w:val="auto"/>
    <w:pitch w:val="variable"/>
    <w:sig w:usb0="00000000" w:usb1="00000000" w:usb2="00000000" w:usb3="00000000" w:csb0="00000000"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385" w:type="dxa"/>
      <w:tblLayout w:type="fixed"/>
      <w:tblLook w:val="0000"/>
    </w:tblPr>
    <w:tblGrid>
      <w:gridCol w:w="11887"/>
      <w:gridCol w:w="1498"/>
    </w:tblGrid>
    <w:tr w:rsidR="00877C94" w:rsidTr="007639A9">
      <w:trPr>
        <w:trHeight w:val="642"/>
      </w:trPr>
      <w:tc>
        <w:tcPr>
          <w:tcW w:w="11887" w:type="dxa"/>
          <w:tcBorders>
            <w:top w:val="nil"/>
          </w:tcBorders>
          <w:shd w:val="clear" w:color="auto" w:fill="auto"/>
        </w:tcPr>
        <w:p w:rsidR="00877C94" w:rsidRPr="009B0B89" w:rsidRDefault="00877C94" w:rsidP="0003719D">
          <w:pPr>
            <w:pStyle w:val="Footer"/>
            <w:rPr>
              <w:rFonts w:ascii="Arial" w:hAnsi="Arial" w:cs="Arial"/>
              <w:b/>
            </w:rPr>
          </w:pPr>
          <w:r>
            <w:rPr>
              <w:b/>
              <w:bCs/>
              <w:color w:val="auto"/>
            </w:rPr>
            <w:t xml:space="preserve">                      </w:t>
          </w:r>
        </w:p>
      </w:tc>
      <w:tc>
        <w:tcPr>
          <w:tcW w:w="1498" w:type="dxa"/>
          <w:tcBorders>
            <w:top w:val="single" w:sz="8" w:space="0" w:color="808080"/>
            <w:left w:val="single" w:sz="8" w:space="0" w:color="808080"/>
          </w:tcBorders>
          <w:shd w:val="clear" w:color="auto" w:fill="auto"/>
        </w:tcPr>
        <w:p w:rsidR="00877C94" w:rsidRPr="00602371" w:rsidRDefault="00877C94" w:rsidP="007639A9">
          <w:pPr>
            <w:pStyle w:val="Footer"/>
            <w:ind w:right="411"/>
            <w:rPr>
              <w:color w:val="auto"/>
            </w:rPr>
          </w:pPr>
        </w:p>
      </w:tc>
    </w:tr>
  </w:tbl>
  <w:p w:rsidR="00877C94" w:rsidRDefault="00877C94">
    <w:pPr>
      <w:pStyle w:val="Footer"/>
      <w:jc w:val="right"/>
    </w:pPr>
    <w:r>
      <w:rPr>
        <w:color w:val="1F497D"/>
      </w:rPr>
      <w:t xml:space="preserve"> </w:t>
    </w:r>
  </w:p>
  <w:p w:rsidR="00877C94" w:rsidRDefault="00877C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250" w:rsidRDefault="00637250" w:rsidP="007A4A4B">
      <w:pPr>
        <w:spacing w:line="240" w:lineRule="auto"/>
      </w:pPr>
      <w:r>
        <w:separator/>
      </w:r>
    </w:p>
  </w:footnote>
  <w:footnote w:type="continuationSeparator" w:id="0">
    <w:p w:rsidR="00637250" w:rsidRDefault="00637250" w:rsidP="007A4A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7499426"/>
      <w:docPartObj>
        <w:docPartGallery w:val="Page Numbers (Top of Page)"/>
        <w:docPartUnique/>
      </w:docPartObj>
    </w:sdtPr>
    <w:sdtContent>
      <w:p w:rsidR="00877C94" w:rsidRDefault="00877C94">
        <w:pPr>
          <w:pStyle w:val="Header"/>
        </w:pPr>
        <w:r w:rsidRPr="0003719D">
          <w:rPr>
            <w:rFonts w:ascii="Arial" w:hAnsi="Arial" w:cs="Arial"/>
            <w:b/>
            <w:sz w:val="22"/>
            <w:szCs w:val="22"/>
          </w:rPr>
          <w:fldChar w:fldCharType="begin"/>
        </w:r>
        <w:r w:rsidRPr="0003719D">
          <w:rPr>
            <w:rFonts w:ascii="Arial" w:hAnsi="Arial" w:cs="Arial"/>
            <w:b/>
            <w:sz w:val="22"/>
            <w:szCs w:val="22"/>
          </w:rPr>
          <w:instrText xml:space="preserve"> PAGE </w:instrText>
        </w:r>
        <w:r w:rsidRPr="0003719D">
          <w:rPr>
            <w:rFonts w:ascii="Arial" w:hAnsi="Arial" w:cs="Arial"/>
            <w:b/>
            <w:sz w:val="22"/>
            <w:szCs w:val="22"/>
          </w:rPr>
          <w:fldChar w:fldCharType="separate"/>
        </w:r>
        <w:r w:rsidR="00455738">
          <w:rPr>
            <w:rFonts w:ascii="Arial" w:hAnsi="Arial" w:cs="Arial"/>
            <w:b/>
            <w:noProof/>
            <w:sz w:val="22"/>
            <w:szCs w:val="22"/>
          </w:rPr>
          <w:t>19</w:t>
        </w:r>
        <w:r w:rsidRPr="0003719D">
          <w:rPr>
            <w:rFonts w:ascii="Arial" w:hAnsi="Arial" w:cs="Arial"/>
            <w:b/>
            <w:sz w:val="22"/>
            <w:szCs w:val="22"/>
          </w:rPr>
          <w:fldChar w:fldCharType="end"/>
        </w:r>
        <w:r w:rsidRPr="0003719D">
          <w:rPr>
            <w:rFonts w:ascii="Arial" w:hAnsi="Arial" w:cs="Arial"/>
            <w:sz w:val="22"/>
            <w:szCs w:val="22"/>
          </w:rPr>
          <w:t xml:space="preserve"> од </w:t>
        </w:r>
        <w:r w:rsidRPr="0003719D">
          <w:rPr>
            <w:rFonts w:ascii="Arial" w:hAnsi="Arial" w:cs="Arial"/>
            <w:b/>
            <w:sz w:val="22"/>
            <w:szCs w:val="22"/>
          </w:rPr>
          <w:fldChar w:fldCharType="begin"/>
        </w:r>
        <w:r w:rsidRPr="0003719D">
          <w:rPr>
            <w:rFonts w:ascii="Arial" w:hAnsi="Arial" w:cs="Arial"/>
            <w:b/>
            <w:sz w:val="22"/>
            <w:szCs w:val="22"/>
          </w:rPr>
          <w:instrText xml:space="preserve"> NUMPAGES  </w:instrText>
        </w:r>
        <w:r w:rsidRPr="0003719D">
          <w:rPr>
            <w:rFonts w:ascii="Arial" w:hAnsi="Arial" w:cs="Arial"/>
            <w:b/>
            <w:sz w:val="22"/>
            <w:szCs w:val="22"/>
          </w:rPr>
          <w:fldChar w:fldCharType="separate"/>
        </w:r>
        <w:r w:rsidR="00455738">
          <w:rPr>
            <w:rFonts w:ascii="Arial" w:hAnsi="Arial" w:cs="Arial"/>
            <w:b/>
            <w:noProof/>
            <w:sz w:val="22"/>
            <w:szCs w:val="22"/>
          </w:rPr>
          <w:t>54</w:t>
        </w:r>
        <w:r w:rsidRPr="0003719D">
          <w:rPr>
            <w:rFonts w:ascii="Arial" w:hAnsi="Arial" w:cs="Arial"/>
            <w:b/>
            <w:sz w:val="22"/>
            <w:szCs w:val="22"/>
          </w:rPr>
          <w:fldChar w:fldCharType="end"/>
        </w:r>
        <w:r>
          <w:rPr>
            <w:rFonts w:ascii="Arial" w:hAnsi="Arial" w:cs="Arial"/>
            <w:b/>
            <w:sz w:val="22"/>
            <w:szCs w:val="22"/>
          </w:rPr>
          <w:t xml:space="preserve">                        </w:t>
        </w:r>
        <w:r w:rsidRPr="0003719D">
          <w:rPr>
            <w:rFonts w:ascii="Arial" w:hAnsi="Arial" w:cs="Arial"/>
            <w:b/>
            <w:bCs/>
            <w:i/>
            <w:color w:val="auto"/>
            <w:sz w:val="20"/>
            <w:szCs w:val="20"/>
          </w:rPr>
          <w:t xml:space="preserve">Конкурсна документација за јавну набавку бр. </w:t>
        </w:r>
        <w:r>
          <w:rPr>
            <w:rFonts w:ascii="Arial" w:hAnsi="Arial" w:cs="Arial"/>
            <w:b/>
            <w:i/>
            <w:sz w:val="20"/>
            <w:szCs w:val="20"/>
          </w:rPr>
          <w:t>ВНГ 13</w:t>
        </w:r>
        <w:r w:rsidRPr="0003719D">
          <w:rPr>
            <w:rFonts w:ascii="Arial" w:hAnsi="Arial" w:cs="Arial"/>
            <w:b/>
            <w:i/>
            <w:sz w:val="20"/>
            <w:szCs w:val="20"/>
          </w:rPr>
          <w:t>-I</w:t>
        </w:r>
        <w:r>
          <w:rPr>
            <w:rFonts w:ascii="Arial" w:hAnsi="Arial" w:cs="Arial"/>
            <w:b/>
            <w:i/>
            <w:sz w:val="20"/>
            <w:szCs w:val="20"/>
          </w:rPr>
          <w:t>I</w:t>
        </w:r>
        <w:r w:rsidRPr="0003719D">
          <w:rPr>
            <w:rFonts w:ascii="Arial" w:hAnsi="Arial" w:cs="Arial"/>
            <w:b/>
            <w:i/>
            <w:sz w:val="20"/>
            <w:szCs w:val="20"/>
          </w:rPr>
          <w:t>I--1/15</w:t>
        </w:r>
        <w:r>
          <w:rPr>
            <w:rFonts w:ascii="Arial" w:hAnsi="Arial" w:cs="Arial"/>
            <w:b/>
            <w:sz w:val="22"/>
            <w:szCs w:val="22"/>
          </w:rPr>
          <w:t xml:space="preserve">    </w:t>
        </w:r>
      </w:p>
    </w:sdtContent>
  </w:sdt>
  <w:p w:rsidR="00877C94" w:rsidRDefault="00877C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C088702"/>
    <w:lvl w:ilvl="0">
      <w:start w:val="1"/>
      <w:numFmt w:val="bullet"/>
      <w:pStyle w:val="xl80"/>
      <w:lvlText w:val=""/>
      <w:lvlJc w:val="left"/>
      <w:pPr>
        <w:tabs>
          <w:tab w:val="num" w:pos="720"/>
        </w:tabs>
        <w:ind w:left="72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1885D95"/>
    <w:multiLevelType w:val="hybridMultilevel"/>
    <w:tmpl w:val="C832B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2471B09"/>
    <w:multiLevelType w:val="hybridMultilevel"/>
    <w:tmpl w:val="540A95A8"/>
    <w:lvl w:ilvl="0" w:tplc="D9869CE6">
      <w:start w:val="1"/>
      <w:numFmt w:val="decimal"/>
      <w:lvlText w:val="%1."/>
      <w:lvlJc w:val="left"/>
      <w:pPr>
        <w:ind w:left="786" w:hanging="360"/>
      </w:pPr>
      <w:rPr>
        <w:rFonts w:ascii="Arial" w:eastAsiaTheme="minorHAnsi"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38792F"/>
    <w:multiLevelType w:val="hybridMultilevel"/>
    <w:tmpl w:val="04464F04"/>
    <w:lvl w:ilvl="0" w:tplc="9F60B1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090A0405"/>
    <w:multiLevelType w:val="hybridMultilevel"/>
    <w:tmpl w:val="7736BD0A"/>
    <w:lvl w:ilvl="0" w:tplc="336C1164">
      <w:start w:val="4"/>
      <w:numFmt w:val="bullet"/>
      <w:lvlText w:val="-"/>
      <w:lvlJc w:val="left"/>
      <w:pPr>
        <w:ind w:left="480" w:hanging="360"/>
      </w:pPr>
      <w:rPr>
        <w:rFonts w:ascii="Arial" w:eastAsia="Arial Unicode MS" w:hAnsi="Arial" w:cs="Arial" w:hint="default"/>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nsid w:val="09535336"/>
    <w:multiLevelType w:val="hybridMultilevel"/>
    <w:tmpl w:val="704A6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CF7E6B"/>
    <w:multiLevelType w:val="hybridMultilevel"/>
    <w:tmpl w:val="704A6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28667B"/>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0">
    <w:nsid w:val="1E0E23FC"/>
    <w:multiLevelType w:val="hybridMultilevel"/>
    <w:tmpl w:val="597437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40E735D"/>
    <w:multiLevelType w:val="hybridMultilevel"/>
    <w:tmpl w:val="FC7CB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55127E"/>
    <w:multiLevelType w:val="multilevel"/>
    <w:tmpl w:val="4AB6AB56"/>
    <w:lvl w:ilvl="0">
      <w:start w:val="1"/>
      <w:numFmt w:val="decimal"/>
      <w:lvlText w:val="%1."/>
      <w:lvlJc w:val="left"/>
      <w:pPr>
        <w:ind w:left="78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3">
    <w:nsid w:val="2CCC582B"/>
    <w:multiLevelType w:val="hybridMultilevel"/>
    <w:tmpl w:val="15DE660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nsid w:val="303E0821"/>
    <w:multiLevelType w:val="hybridMultilevel"/>
    <w:tmpl w:val="1068B39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2F2C15"/>
    <w:multiLevelType w:val="hybridMultilevel"/>
    <w:tmpl w:val="5678CA5C"/>
    <w:lvl w:ilvl="0" w:tplc="82740D3E">
      <w:start w:val="1"/>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38846585"/>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7">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18">
    <w:nsid w:val="3FE040F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9">
    <w:nsid w:val="418A132E"/>
    <w:multiLevelType w:val="hybridMultilevel"/>
    <w:tmpl w:val="364A25F0"/>
    <w:lvl w:ilvl="0" w:tplc="1B5E2B86">
      <w:start w:val="1"/>
      <w:numFmt w:val="decimal"/>
      <w:lvlText w:val="%1."/>
      <w:lvlJc w:val="left"/>
      <w:pPr>
        <w:ind w:left="720" w:hanging="36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CB1E53"/>
    <w:multiLevelType w:val="multilevel"/>
    <w:tmpl w:val="737A85FC"/>
    <w:lvl w:ilvl="0">
      <w:start w:val="1"/>
      <w:numFmt w:val="decimal"/>
      <w:lvlText w:val="%1."/>
      <w:lvlJc w:val="left"/>
      <w:pPr>
        <w:ind w:left="644" w:hanging="360"/>
      </w:pPr>
      <w:rPr>
        <w:b/>
      </w:rPr>
    </w:lvl>
    <w:lvl w:ilvl="1">
      <w:start w:val="4"/>
      <w:numFmt w:val="decimal"/>
      <w:isLgl/>
      <w:lvlText w:val="%1.%2"/>
      <w:lvlJc w:val="left"/>
      <w:pPr>
        <w:ind w:left="90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21">
    <w:nsid w:val="45C43ADE"/>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nsid w:val="54AE6EE8"/>
    <w:multiLevelType w:val="hybridMultilevel"/>
    <w:tmpl w:val="8D6A85E4"/>
    <w:lvl w:ilvl="0" w:tplc="F0DE2472">
      <w:start w:val="1"/>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1D6828"/>
    <w:multiLevelType w:val="hybridMultilevel"/>
    <w:tmpl w:val="49F6E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F285BFB"/>
    <w:multiLevelType w:val="hybridMultilevel"/>
    <w:tmpl w:val="CEE48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121740F"/>
    <w:multiLevelType w:val="hybridMultilevel"/>
    <w:tmpl w:val="66B6F0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30E645B"/>
    <w:multiLevelType w:val="hybridMultilevel"/>
    <w:tmpl w:val="8D6A85E4"/>
    <w:lvl w:ilvl="0" w:tplc="F0DE2472">
      <w:start w:val="1"/>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202D4C"/>
    <w:multiLevelType w:val="hybridMultilevel"/>
    <w:tmpl w:val="704A6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9C2FEF"/>
    <w:multiLevelType w:val="singleLevel"/>
    <w:tmpl w:val="4FEA4DD8"/>
    <w:lvl w:ilvl="0">
      <w:start w:val="1"/>
      <w:numFmt w:val="decimal"/>
      <w:lvlText w:val="%1."/>
      <w:lvlJc w:val="left"/>
      <w:pPr>
        <w:tabs>
          <w:tab w:val="num" w:pos="360"/>
        </w:tabs>
        <w:ind w:left="360" w:hanging="360"/>
      </w:pPr>
      <w:rPr>
        <w:rFonts w:hint="default"/>
        <w:b w:val="0"/>
        <w:sz w:val="22"/>
      </w:rPr>
    </w:lvl>
  </w:abstractNum>
  <w:abstractNum w:abstractNumId="29">
    <w:nsid w:val="7D840BD5"/>
    <w:multiLevelType w:val="hybridMultilevel"/>
    <w:tmpl w:val="2F7CF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4F7153"/>
    <w:multiLevelType w:val="multilevel"/>
    <w:tmpl w:val="897829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13"/>
  </w:num>
  <w:num w:numId="4">
    <w:abstractNumId w:val="21"/>
  </w:num>
  <w:num w:numId="5">
    <w:abstractNumId w:val="19"/>
  </w:num>
  <w:num w:numId="6">
    <w:abstractNumId w:val="18"/>
  </w:num>
  <w:num w:numId="7">
    <w:abstractNumId w:val="17"/>
  </w:num>
  <w:num w:numId="8">
    <w:abstractNumId w:val="0"/>
  </w:num>
  <w:num w:numId="9">
    <w:abstractNumId w:val="16"/>
  </w:num>
  <w:num w:numId="10">
    <w:abstractNumId w:val="9"/>
  </w:num>
  <w:num w:numId="11">
    <w:abstractNumId w:val="20"/>
  </w:num>
  <w:num w:numId="12">
    <w:abstractNumId w:val="6"/>
  </w:num>
  <w:num w:numId="13">
    <w:abstractNumId w:val="12"/>
  </w:num>
  <w:num w:numId="14">
    <w:abstractNumId w:val="30"/>
  </w:num>
  <w:num w:numId="15">
    <w:abstractNumId w:val="22"/>
  </w:num>
  <w:num w:numId="16">
    <w:abstractNumId w:val="26"/>
  </w:num>
  <w:num w:numId="17">
    <w:abstractNumId w:val="4"/>
  </w:num>
  <w:num w:numId="18">
    <w:abstractNumId w:val="15"/>
  </w:num>
  <w:num w:numId="19">
    <w:abstractNumId w:val="5"/>
  </w:num>
  <w:num w:numId="20">
    <w:abstractNumId w:val="29"/>
  </w:num>
  <w:num w:numId="21">
    <w:abstractNumId w:val="14"/>
  </w:num>
  <w:num w:numId="22">
    <w:abstractNumId w:val="28"/>
  </w:num>
  <w:num w:numId="23">
    <w:abstractNumId w:val="24"/>
  </w:num>
  <w:num w:numId="24">
    <w:abstractNumId w:val="23"/>
  </w:num>
  <w:num w:numId="25">
    <w:abstractNumId w:val="10"/>
  </w:num>
  <w:num w:numId="26">
    <w:abstractNumId w:val="3"/>
  </w:num>
  <w:num w:numId="27">
    <w:abstractNumId w:val="11"/>
  </w:num>
  <w:num w:numId="28">
    <w:abstractNumId w:val="25"/>
  </w:num>
  <w:num w:numId="29">
    <w:abstractNumId w:val="8"/>
  </w:num>
  <w:num w:numId="30">
    <w:abstractNumId w:val="27"/>
  </w:num>
  <w:num w:numId="31">
    <w:abstractNumId w:val="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200"/>
  <w:displayHorizontalDrawingGridEvery w:val="2"/>
  <w:characterSpacingControl w:val="doNotCompress"/>
  <w:footnotePr>
    <w:footnote w:id="-1"/>
    <w:footnote w:id="0"/>
  </w:footnotePr>
  <w:endnotePr>
    <w:endnote w:id="-1"/>
    <w:endnote w:id="0"/>
  </w:endnotePr>
  <w:compat/>
  <w:rsids>
    <w:rsidRoot w:val="007A4A4B"/>
    <w:rsid w:val="00013378"/>
    <w:rsid w:val="00026F1B"/>
    <w:rsid w:val="0003719D"/>
    <w:rsid w:val="00067B4A"/>
    <w:rsid w:val="000950AA"/>
    <w:rsid w:val="00095169"/>
    <w:rsid w:val="000B77E5"/>
    <w:rsid w:val="000E04F9"/>
    <w:rsid w:val="000E1BAE"/>
    <w:rsid w:val="000E6DEA"/>
    <w:rsid w:val="001226B9"/>
    <w:rsid w:val="0012447A"/>
    <w:rsid w:val="00147BDB"/>
    <w:rsid w:val="001559C0"/>
    <w:rsid w:val="00175107"/>
    <w:rsid w:val="0019405D"/>
    <w:rsid w:val="00197C4C"/>
    <w:rsid w:val="001C5D9A"/>
    <w:rsid w:val="001C7A1E"/>
    <w:rsid w:val="001F4E75"/>
    <w:rsid w:val="00233C37"/>
    <w:rsid w:val="00240FCF"/>
    <w:rsid w:val="00247136"/>
    <w:rsid w:val="00255B3A"/>
    <w:rsid w:val="00261FE5"/>
    <w:rsid w:val="002D4325"/>
    <w:rsid w:val="002F4C37"/>
    <w:rsid w:val="00321965"/>
    <w:rsid w:val="0034148D"/>
    <w:rsid w:val="003675C1"/>
    <w:rsid w:val="0037068D"/>
    <w:rsid w:val="0037447D"/>
    <w:rsid w:val="0037602D"/>
    <w:rsid w:val="00380313"/>
    <w:rsid w:val="003B6BE0"/>
    <w:rsid w:val="003D0798"/>
    <w:rsid w:val="003D297E"/>
    <w:rsid w:val="003F62A4"/>
    <w:rsid w:val="004032D1"/>
    <w:rsid w:val="004317DF"/>
    <w:rsid w:val="00442B6C"/>
    <w:rsid w:val="00455738"/>
    <w:rsid w:val="004816F5"/>
    <w:rsid w:val="004978DE"/>
    <w:rsid w:val="004A2FF6"/>
    <w:rsid w:val="004B1CEA"/>
    <w:rsid w:val="004B56D8"/>
    <w:rsid w:val="004C3433"/>
    <w:rsid w:val="004F26EC"/>
    <w:rsid w:val="005139FC"/>
    <w:rsid w:val="00533AC8"/>
    <w:rsid w:val="00584B77"/>
    <w:rsid w:val="0059218E"/>
    <w:rsid w:val="005B6124"/>
    <w:rsid w:val="005C505E"/>
    <w:rsid w:val="005D3B3F"/>
    <w:rsid w:val="00626BA1"/>
    <w:rsid w:val="00637250"/>
    <w:rsid w:val="00641ED4"/>
    <w:rsid w:val="00645245"/>
    <w:rsid w:val="00657BA7"/>
    <w:rsid w:val="00683A88"/>
    <w:rsid w:val="006A722A"/>
    <w:rsid w:val="00724724"/>
    <w:rsid w:val="007260CC"/>
    <w:rsid w:val="00746FF1"/>
    <w:rsid w:val="00747284"/>
    <w:rsid w:val="007639A9"/>
    <w:rsid w:val="00765FDA"/>
    <w:rsid w:val="00783E6F"/>
    <w:rsid w:val="0079178F"/>
    <w:rsid w:val="007A4A4B"/>
    <w:rsid w:val="007D4680"/>
    <w:rsid w:val="007F4EB9"/>
    <w:rsid w:val="00802192"/>
    <w:rsid w:val="00822902"/>
    <w:rsid w:val="00830261"/>
    <w:rsid w:val="00831C22"/>
    <w:rsid w:val="008461F8"/>
    <w:rsid w:val="008609DD"/>
    <w:rsid w:val="00877C94"/>
    <w:rsid w:val="008A61F1"/>
    <w:rsid w:val="008B3E27"/>
    <w:rsid w:val="008B7CB9"/>
    <w:rsid w:val="00925BD4"/>
    <w:rsid w:val="00965D91"/>
    <w:rsid w:val="0099109C"/>
    <w:rsid w:val="00995504"/>
    <w:rsid w:val="009B0B89"/>
    <w:rsid w:val="009B5587"/>
    <w:rsid w:val="00A0669D"/>
    <w:rsid w:val="00A437A4"/>
    <w:rsid w:val="00A440AC"/>
    <w:rsid w:val="00A714EC"/>
    <w:rsid w:val="00A862DF"/>
    <w:rsid w:val="00A92541"/>
    <w:rsid w:val="00AD30EB"/>
    <w:rsid w:val="00AD51AF"/>
    <w:rsid w:val="00AE2488"/>
    <w:rsid w:val="00AF3C4B"/>
    <w:rsid w:val="00AF734B"/>
    <w:rsid w:val="00B24776"/>
    <w:rsid w:val="00B3544A"/>
    <w:rsid w:val="00B3797F"/>
    <w:rsid w:val="00B75DA0"/>
    <w:rsid w:val="00BA3652"/>
    <w:rsid w:val="00BB6D4D"/>
    <w:rsid w:val="00BB785D"/>
    <w:rsid w:val="00BB7904"/>
    <w:rsid w:val="00BE772A"/>
    <w:rsid w:val="00BF0BF7"/>
    <w:rsid w:val="00C1478A"/>
    <w:rsid w:val="00C16702"/>
    <w:rsid w:val="00C31DE8"/>
    <w:rsid w:val="00C36523"/>
    <w:rsid w:val="00C45F5F"/>
    <w:rsid w:val="00C5216F"/>
    <w:rsid w:val="00C54543"/>
    <w:rsid w:val="00CA38BA"/>
    <w:rsid w:val="00CA7BC2"/>
    <w:rsid w:val="00CB105D"/>
    <w:rsid w:val="00CC074B"/>
    <w:rsid w:val="00CF4516"/>
    <w:rsid w:val="00CF6DA2"/>
    <w:rsid w:val="00CF7E8E"/>
    <w:rsid w:val="00D05A72"/>
    <w:rsid w:val="00D3219F"/>
    <w:rsid w:val="00D3309B"/>
    <w:rsid w:val="00D52DBE"/>
    <w:rsid w:val="00D64375"/>
    <w:rsid w:val="00D70A19"/>
    <w:rsid w:val="00D94377"/>
    <w:rsid w:val="00DA210D"/>
    <w:rsid w:val="00DF4296"/>
    <w:rsid w:val="00E01E6A"/>
    <w:rsid w:val="00E04438"/>
    <w:rsid w:val="00E25CAD"/>
    <w:rsid w:val="00E434F5"/>
    <w:rsid w:val="00E47AE8"/>
    <w:rsid w:val="00E62124"/>
    <w:rsid w:val="00E624D1"/>
    <w:rsid w:val="00E97E8B"/>
    <w:rsid w:val="00EA57D9"/>
    <w:rsid w:val="00EC03AB"/>
    <w:rsid w:val="00EC44B9"/>
    <w:rsid w:val="00ED544C"/>
    <w:rsid w:val="00F143A9"/>
    <w:rsid w:val="00F3709C"/>
    <w:rsid w:val="00F403B2"/>
    <w:rsid w:val="00F46B39"/>
    <w:rsid w:val="00F527E2"/>
    <w:rsid w:val="00F54BA1"/>
    <w:rsid w:val="00F86157"/>
    <w:rsid w:val="00F91244"/>
    <w:rsid w:val="00F913F9"/>
    <w:rsid w:val="00FC0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4B"/>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34"/>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semiHidden/>
    <w:unhideWhenUsed/>
    <w:rsid w:val="007A4A4B"/>
    <w:pPr>
      <w:spacing w:after="120"/>
      <w:ind w:left="283"/>
    </w:pPr>
  </w:style>
  <w:style w:type="character" w:customStyle="1" w:styleId="BodyTextIndentChar">
    <w:name w:val="Body Text Indent Char"/>
    <w:basedOn w:val="DefaultParagraphFont"/>
    <w:link w:val="BodyTextIndent"/>
    <w:uiPriority w:val="99"/>
    <w:semiHidden/>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4"/>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b/>
      <w:bCs/>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8"/>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Naslov">
    <w:name w:val="Naslov"/>
    <w:basedOn w:val="Normal"/>
    <w:rsid w:val="00E25CAD"/>
    <w:pPr>
      <w:suppressAutoHyphens w:val="0"/>
      <w:spacing w:before="960" w:line="240" w:lineRule="auto"/>
      <w:ind w:left="720"/>
      <w:jc w:val="center"/>
    </w:pPr>
    <w:rPr>
      <w:rFonts w:ascii="Times CG ATT" w:eastAsia="Times New Roman" w:hAnsi="Times CG ATT"/>
      <w:b/>
      <w:color w:val="auto"/>
      <w:kern w:val="0"/>
      <w:sz w:val="32"/>
      <w:szCs w:val="20"/>
      <w:lang w:eastAsia="en-US"/>
    </w:rPr>
  </w:style>
  <w:style w:type="character" w:styleId="PageNumber">
    <w:name w:val="page number"/>
    <w:basedOn w:val="DefaultParagraphFont"/>
    <w:rsid w:val="00E25CAD"/>
  </w:style>
</w:styles>
</file>

<file path=word/webSettings.xml><?xml version="1.0" encoding="utf-8"?>
<w:webSettings xmlns:r="http://schemas.openxmlformats.org/officeDocument/2006/relationships" xmlns:w="http://schemas.openxmlformats.org/wordprocessingml/2006/main">
  <w:divs>
    <w:div w:id="448427246">
      <w:bodyDiv w:val="1"/>
      <w:marLeft w:val="0"/>
      <w:marRight w:val="0"/>
      <w:marTop w:val="0"/>
      <w:marBottom w:val="0"/>
      <w:divBdr>
        <w:top w:val="none" w:sz="0" w:space="0" w:color="auto"/>
        <w:left w:val="none" w:sz="0" w:space="0" w:color="auto"/>
        <w:bottom w:val="none" w:sz="0" w:space="0" w:color="auto"/>
        <w:right w:val="none" w:sz="0" w:space="0" w:color="auto"/>
      </w:divBdr>
    </w:div>
    <w:div w:id="597568446">
      <w:bodyDiv w:val="1"/>
      <w:marLeft w:val="0"/>
      <w:marRight w:val="0"/>
      <w:marTop w:val="0"/>
      <w:marBottom w:val="0"/>
      <w:divBdr>
        <w:top w:val="none" w:sz="0" w:space="0" w:color="auto"/>
        <w:left w:val="none" w:sz="0" w:space="0" w:color="auto"/>
        <w:bottom w:val="none" w:sz="0" w:space="0" w:color="auto"/>
        <w:right w:val="none" w:sz="0" w:space="0" w:color="auto"/>
      </w:divBdr>
    </w:div>
    <w:div w:id="1153911856">
      <w:bodyDiv w:val="1"/>
      <w:marLeft w:val="0"/>
      <w:marRight w:val="0"/>
      <w:marTop w:val="0"/>
      <w:marBottom w:val="0"/>
      <w:divBdr>
        <w:top w:val="none" w:sz="0" w:space="0" w:color="auto"/>
        <w:left w:val="none" w:sz="0" w:space="0" w:color="auto"/>
        <w:bottom w:val="none" w:sz="0" w:space="0" w:color="auto"/>
        <w:right w:val="none" w:sz="0" w:space="0" w:color="auto"/>
      </w:divBdr>
    </w:div>
    <w:div w:id="1203640075">
      <w:bodyDiv w:val="1"/>
      <w:marLeft w:val="0"/>
      <w:marRight w:val="0"/>
      <w:marTop w:val="0"/>
      <w:marBottom w:val="0"/>
      <w:divBdr>
        <w:top w:val="none" w:sz="0" w:space="0" w:color="auto"/>
        <w:left w:val="none" w:sz="0" w:space="0" w:color="auto"/>
        <w:bottom w:val="none" w:sz="0" w:space="0" w:color="auto"/>
        <w:right w:val="none" w:sz="0" w:space="0" w:color="auto"/>
      </w:divBdr>
    </w:div>
    <w:div w:id="1521625578">
      <w:bodyDiv w:val="1"/>
      <w:marLeft w:val="0"/>
      <w:marRight w:val="0"/>
      <w:marTop w:val="0"/>
      <w:marBottom w:val="0"/>
      <w:divBdr>
        <w:top w:val="none" w:sz="0" w:space="0" w:color="auto"/>
        <w:left w:val="none" w:sz="0" w:space="0" w:color="auto"/>
        <w:bottom w:val="none" w:sz="0" w:space="0" w:color="auto"/>
        <w:right w:val="none" w:sz="0" w:space="0" w:color="auto"/>
      </w:divBdr>
    </w:div>
    <w:div w:id="1540507844">
      <w:bodyDiv w:val="1"/>
      <w:marLeft w:val="0"/>
      <w:marRight w:val="0"/>
      <w:marTop w:val="0"/>
      <w:marBottom w:val="0"/>
      <w:divBdr>
        <w:top w:val="none" w:sz="0" w:space="0" w:color="auto"/>
        <w:left w:val="none" w:sz="0" w:space="0" w:color="auto"/>
        <w:bottom w:val="none" w:sz="0" w:space="0" w:color="auto"/>
        <w:right w:val="none" w:sz="0" w:space="0" w:color="auto"/>
      </w:divBdr>
    </w:div>
    <w:div w:id="158094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ovan.ninkovic@zdravlje.org.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dovan.ninkovic@zdravlje.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F8C69-3320-45A1-8DFE-530A82D09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14845</Words>
  <Characters>84622</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natasa.vukcevic</dc:creator>
  <cp:lastModifiedBy>dusica.jovanovic</cp:lastModifiedBy>
  <cp:revision>4</cp:revision>
  <cp:lastPrinted>2015-05-28T07:23:00Z</cp:lastPrinted>
  <dcterms:created xsi:type="dcterms:W3CDTF">2015-05-26T08:27:00Z</dcterms:created>
  <dcterms:modified xsi:type="dcterms:W3CDTF">2015-05-28T07:39:00Z</dcterms:modified>
</cp:coreProperties>
</file>